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19" w:rsidRDefault="009D7D19" w:rsidP="009D7D19">
      <w:pPr>
        <w:jc w:val="center"/>
      </w:pPr>
      <w:r>
        <w:t>Российская Федерация</w:t>
      </w:r>
    </w:p>
    <w:p w:rsidR="009D7D19" w:rsidRDefault="009D7D19" w:rsidP="009D7D19">
      <w:pPr>
        <w:jc w:val="center"/>
      </w:pPr>
      <w:r>
        <w:t>Ростовская область</w:t>
      </w:r>
    </w:p>
    <w:p w:rsidR="009D7D19" w:rsidRDefault="009D7D19" w:rsidP="009D7D19">
      <w:pPr>
        <w:tabs>
          <w:tab w:val="left" w:pos="4086"/>
        </w:tabs>
        <w:jc w:val="center"/>
      </w:pPr>
      <w:r>
        <w:t>Сальский район</w:t>
      </w:r>
    </w:p>
    <w:p w:rsidR="009D7D19" w:rsidRDefault="009D7D19" w:rsidP="009D7D19">
      <w:pPr>
        <w:tabs>
          <w:tab w:val="left" w:pos="4086"/>
        </w:tabs>
        <w:jc w:val="center"/>
        <w:rPr>
          <w:b/>
        </w:rPr>
      </w:pPr>
    </w:p>
    <w:p w:rsidR="009D7D19" w:rsidRDefault="009D7D19" w:rsidP="009D7D19">
      <w:pPr>
        <w:jc w:val="center"/>
      </w:pPr>
      <w:r>
        <w:t>СОБРАНИЕ  ДЕПУТАТОВ  ИВАНОВСКОГО СЕЛЬСКОГО ПОСЕЛЕНИЯ</w:t>
      </w:r>
    </w:p>
    <w:p w:rsidR="009D7D19" w:rsidRDefault="009D7D19" w:rsidP="009D7D19">
      <w:pPr>
        <w:jc w:val="center"/>
        <w:rPr>
          <w:b/>
        </w:rPr>
      </w:pPr>
      <w:r w:rsidRPr="00C411A1">
        <w:pict>
          <v:line id="_x0000_s1026" style="position:absolute;left:0;text-align:left;z-index:251660288" from="-48.6pt,8.65pt" to="462.15pt,8.7pt" o:allowincell="f" strokecolor="#bfbfbf" strokeweight="4pt"/>
        </w:pict>
      </w:r>
    </w:p>
    <w:p w:rsidR="009D7D19" w:rsidRDefault="009D7D19" w:rsidP="009D7D19">
      <w:pPr>
        <w:jc w:val="center"/>
        <w:rPr>
          <w:b/>
        </w:rPr>
      </w:pPr>
      <w:r>
        <w:rPr>
          <w:b/>
        </w:rPr>
        <w:t>РЕШЕНИЕ</w:t>
      </w:r>
    </w:p>
    <w:p w:rsidR="009D7D19" w:rsidRPr="00250B74" w:rsidRDefault="009D7D19" w:rsidP="009D7D1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7D19" w:rsidRPr="00250B74" w:rsidRDefault="009D7D19" w:rsidP="009D7D19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D7D19" w:rsidRDefault="009D7D19" w:rsidP="009D7D19">
      <w:pPr>
        <w:autoSpaceDE w:val="0"/>
        <w:autoSpaceDN w:val="0"/>
        <w:adjustRightInd w:val="0"/>
        <w:jc w:val="both"/>
        <w:outlineLvl w:val="0"/>
      </w:pPr>
      <w:r w:rsidRPr="00250B74">
        <w:t>Об утверждении «Программы комплексного развития систем</w:t>
      </w:r>
    </w:p>
    <w:p w:rsidR="009D7D19" w:rsidRDefault="009D7D19" w:rsidP="009D7D19">
      <w:pPr>
        <w:autoSpaceDE w:val="0"/>
        <w:autoSpaceDN w:val="0"/>
        <w:adjustRightInd w:val="0"/>
        <w:jc w:val="both"/>
        <w:outlineLvl w:val="0"/>
      </w:pPr>
      <w:r w:rsidRPr="00250B74">
        <w:t xml:space="preserve"> коммунальной инфраструктуры </w:t>
      </w:r>
      <w:proofErr w:type="gramStart"/>
      <w:r w:rsidRPr="00250B74">
        <w:t>Ивановского</w:t>
      </w:r>
      <w:proofErr w:type="gramEnd"/>
    </w:p>
    <w:p w:rsidR="009D7D19" w:rsidRDefault="009D7D19" w:rsidP="009D7D19">
      <w:pPr>
        <w:autoSpaceDE w:val="0"/>
        <w:autoSpaceDN w:val="0"/>
        <w:adjustRightInd w:val="0"/>
        <w:jc w:val="both"/>
        <w:outlineLvl w:val="0"/>
      </w:pPr>
      <w:r w:rsidRPr="00250B74">
        <w:t xml:space="preserve"> сельского поселения Сальского района Ростовской области </w:t>
      </w:r>
    </w:p>
    <w:p w:rsidR="009D7D19" w:rsidRPr="00250B74" w:rsidRDefault="009D7D19" w:rsidP="009D7D19">
      <w:pPr>
        <w:autoSpaceDE w:val="0"/>
        <w:autoSpaceDN w:val="0"/>
        <w:adjustRightInd w:val="0"/>
        <w:jc w:val="both"/>
        <w:outlineLvl w:val="0"/>
      </w:pPr>
      <w:r w:rsidRPr="00250B74">
        <w:t xml:space="preserve">  на 201</w:t>
      </w:r>
      <w:r>
        <w:t>4</w:t>
      </w:r>
      <w:r w:rsidRPr="00250B74">
        <w:t>-20</w:t>
      </w:r>
      <w:r>
        <w:t>20</w:t>
      </w:r>
      <w:r w:rsidRPr="00250B74">
        <w:t xml:space="preserve"> годы с перспективой до 2030 года»»</w:t>
      </w:r>
    </w:p>
    <w:p w:rsidR="009D7D19" w:rsidRDefault="009D7D19" w:rsidP="009D7D19">
      <w:pPr>
        <w:jc w:val="both"/>
        <w:rPr>
          <w:b/>
        </w:rPr>
      </w:pPr>
      <w:r>
        <w:rPr>
          <w:b/>
        </w:rPr>
        <w:t xml:space="preserve">Принято </w:t>
      </w:r>
    </w:p>
    <w:p w:rsidR="009D7D19" w:rsidRDefault="009D7D19" w:rsidP="009D7D19">
      <w:pPr>
        <w:jc w:val="both"/>
        <w:rPr>
          <w:b/>
        </w:rPr>
      </w:pPr>
      <w:r>
        <w:rPr>
          <w:b/>
        </w:rPr>
        <w:t>Собранием депутатов                                                                              10.04.2014 года</w:t>
      </w:r>
    </w:p>
    <w:p w:rsidR="009D7D19" w:rsidRPr="00250B74" w:rsidRDefault="009D7D19" w:rsidP="009D7D19">
      <w:pPr>
        <w:autoSpaceDE w:val="0"/>
        <w:autoSpaceDN w:val="0"/>
        <w:adjustRightInd w:val="0"/>
        <w:ind w:firstLine="540"/>
        <w:jc w:val="both"/>
      </w:pPr>
    </w:p>
    <w:p w:rsidR="009D7D19" w:rsidRPr="00250B74" w:rsidRDefault="009D7D19" w:rsidP="009D7D19">
      <w:pPr>
        <w:autoSpaceDE w:val="0"/>
        <w:autoSpaceDN w:val="0"/>
        <w:adjustRightInd w:val="0"/>
        <w:jc w:val="both"/>
        <w:outlineLvl w:val="0"/>
      </w:pPr>
      <w:proofErr w:type="gramStart"/>
      <w:r w:rsidRPr="00A87103">
        <w:t>В соответствии с Федеральным законом от 30.12.2004 № 210-ФЗ "Об основах регулирования тарифов организаций коммунального комплекса"</w:t>
      </w:r>
      <w:r>
        <w:t xml:space="preserve">,  </w:t>
      </w:r>
      <w:r w:rsidRPr="00497022">
        <w:rPr>
          <w:color w:val="000000"/>
        </w:rPr>
        <w:t>Федеральн</w:t>
      </w:r>
      <w:r>
        <w:rPr>
          <w:color w:val="000000"/>
        </w:rPr>
        <w:t>ым</w:t>
      </w:r>
      <w:r w:rsidRPr="00497022">
        <w:rPr>
          <w:color w:val="000000"/>
        </w:rPr>
        <w:t xml:space="preserve"> закон</w:t>
      </w:r>
      <w:r>
        <w:rPr>
          <w:color w:val="000000"/>
        </w:rPr>
        <w:t>ом</w:t>
      </w:r>
      <w:r w:rsidRPr="00497022">
        <w:rPr>
          <w:color w:val="000000"/>
        </w:rPr>
        <w:t xml:space="preserve"> от 27.11.2009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>
        <w:rPr>
          <w:color w:val="000000"/>
        </w:rPr>
        <w:t xml:space="preserve">, </w:t>
      </w:r>
      <w:r w:rsidRPr="00EE2543">
        <w:t>Федеральн</w:t>
      </w:r>
      <w:r>
        <w:t xml:space="preserve">ым </w:t>
      </w:r>
      <w:r w:rsidRPr="00EE2543">
        <w:t xml:space="preserve"> закон</w:t>
      </w:r>
      <w:r>
        <w:t xml:space="preserve">ом </w:t>
      </w:r>
      <w:r w:rsidRPr="00EE2543">
        <w:t xml:space="preserve"> от 06.10.2003 г.</w:t>
      </w:r>
      <w:r w:rsidRPr="00250B74">
        <w:t xml:space="preserve"> № 131-ФЗ «Об общих принципах организации местного самоуправления в Российской Федерации» Собрание депутатов </w:t>
      </w:r>
      <w:r>
        <w:t>Ивановского сельского поселения</w:t>
      </w:r>
      <w:proofErr w:type="gramEnd"/>
    </w:p>
    <w:p w:rsidR="009D7D19" w:rsidRPr="00250B74" w:rsidRDefault="009D7D19" w:rsidP="009D7D19">
      <w:pPr>
        <w:autoSpaceDE w:val="0"/>
        <w:autoSpaceDN w:val="0"/>
        <w:adjustRightInd w:val="0"/>
        <w:jc w:val="both"/>
      </w:pPr>
      <w:r>
        <w:t xml:space="preserve">                                                               </w:t>
      </w:r>
      <w:r w:rsidRPr="00250B74">
        <w:t>решило:</w:t>
      </w:r>
    </w:p>
    <w:p w:rsidR="009D7D19" w:rsidRDefault="009D7D19" w:rsidP="009D7D19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outlineLvl w:val="0"/>
      </w:pPr>
      <w:r>
        <w:t>Утвердить «Программу</w:t>
      </w:r>
      <w:r w:rsidRPr="00250B74">
        <w:t xml:space="preserve"> комплексного развития систем коммунальной инфраструктуры Ивановского сельского поселения Сальского района Ростовской области   на 201</w:t>
      </w:r>
      <w:r>
        <w:t>4</w:t>
      </w:r>
      <w:r w:rsidRPr="00250B74">
        <w:t>-20</w:t>
      </w:r>
      <w:r>
        <w:t>20</w:t>
      </w:r>
      <w:r w:rsidRPr="00250B74">
        <w:t xml:space="preserve"> годы с перспективой до 2030 года» (Приложение 1).</w:t>
      </w:r>
    </w:p>
    <w:p w:rsidR="00B12F8F" w:rsidRPr="00250B74" w:rsidRDefault="00B12F8F" w:rsidP="00B12F8F">
      <w:pPr>
        <w:pStyle w:val="ab"/>
        <w:numPr>
          <w:ilvl w:val="0"/>
          <w:numId w:val="1"/>
        </w:numPr>
        <w:autoSpaceDE w:val="0"/>
        <w:autoSpaceDN w:val="0"/>
        <w:adjustRightInd w:val="0"/>
        <w:jc w:val="both"/>
        <w:outlineLvl w:val="0"/>
      </w:pPr>
      <w:r>
        <w:t xml:space="preserve">Решение Собрания депутатов Ивановского сельского поселения «Об утверждении </w:t>
      </w:r>
      <w:r w:rsidRPr="00250B74">
        <w:t>«Программы комплексного развития систем</w:t>
      </w:r>
      <w:r>
        <w:t xml:space="preserve"> </w:t>
      </w:r>
      <w:r w:rsidRPr="00250B74">
        <w:t>коммунальной инфраструктуры Ивановского</w:t>
      </w:r>
      <w:r>
        <w:t xml:space="preserve"> </w:t>
      </w:r>
      <w:r w:rsidRPr="00250B74">
        <w:t>сельского поселения Сальского района Ростовской области  на 2011-2015 годы с перспективой до 2030 года»»</w:t>
      </w:r>
      <w:r>
        <w:t xml:space="preserve"> от 28.08.2012 г. № 165 считать утратившим силу.</w:t>
      </w:r>
    </w:p>
    <w:p w:rsidR="009D7D19" w:rsidRPr="00250B74" w:rsidRDefault="00B12F8F" w:rsidP="00B12F8F">
      <w:pPr>
        <w:suppressAutoHyphens w:val="0"/>
        <w:autoSpaceDE w:val="0"/>
        <w:autoSpaceDN w:val="0"/>
        <w:adjustRightInd w:val="0"/>
        <w:ind w:left="851" w:hanging="425"/>
        <w:jc w:val="both"/>
        <w:outlineLvl w:val="0"/>
      </w:pPr>
      <w:r>
        <w:t xml:space="preserve">3.   </w:t>
      </w:r>
      <w:r w:rsidR="009D7D19" w:rsidRPr="00250B74">
        <w:t>Обнародовать решени</w:t>
      </w:r>
      <w:r>
        <w:t>е</w:t>
      </w:r>
      <w:r w:rsidR="009D7D19" w:rsidRPr="00250B74">
        <w:t xml:space="preserve"> «Об утверждении «Программы комплексного развития систем коммунальной инфраструктуры Ивановского сельского поселения Сальского района Ростовской области   на 201</w:t>
      </w:r>
      <w:r>
        <w:t>4</w:t>
      </w:r>
      <w:r w:rsidR="009D7D19" w:rsidRPr="00250B74">
        <w:t>-20</w:t>
      </w:r>
      <w:r>
        <w:t>20</w:t>
      </w:r>
      <w:r w:rsidR="009D7D19" w:rsidRPr="00250B74">
        <w:t xml:space="preserve"> годы с перспективой до 2030 года»»  на информационных стендах  Администрации Ивановского сельского поселения разместить на сайте Ивановского сельского поселения в сети интернет.  </w:t>
      </w:r>
    </w:p>
    <w:p w:rsidR="009D7D19" w:rsidRPr="00250B74" w:rsidRDefault="00B12F8F" w:rsidP="00B12F8F">
      <w:pPr>
        <w:autoSpaceDE w:val="0"/>
        <w:autoSpaceDN w:val="0"/>
        <w:adjustRightInd w:val="0"/>
        <w:ind w:left="709" w:hanging="425"/>
        <w:jc w:val="both"/>
        <w:outlineLvl w:val="0"/>
      </w:pPr>
      <w:r>
        <w:t>4</w:t>
      </w:r>
      <w:r w:rsidR="009D7D19" w:rsidRPr="00250B74">
        <w:t xml:space="preserve">. </w:t>
      </w:r>
      <w:r>
        <w:t xml:space="preserve">   </w:t>
      </w:r>
      <w:r w:rsidR="009D7D19" w:rsidRPr="00250B74">
        <w:t xml:space="preserve">Настоящее решение вступает в силу со дня его официального обнародования, </w:t>
      </w:r>
      <w:r>
        <w:t xml:space="preserve">  </w:t>
      </w:r>
      <w:r w:rsidR="009D7D19" w:rsidRPr="00250B74">
        <w:t xml:space="preserve">после </w:t>
      </w:r>
      <w:r>
        <w:t>утверждения</w:t>
      </w:r>
      <w:r w:rsidR="009D7D19" w:rsidRPr="00250B74">
        <w:t xml:space="preserve"> </w:t>
      </w:r>
      <w:r>
        <w:t xml:space="preserve"> </w:t>
      </w:r>
      <w:r w:rsidR="009D7D19" w:rsidRPr="00250B74">
        <w:t xml:space="preserve"> «Программы комплексного развития систем коммунальной инфраструктуры Ивановского сельского поселения Сальского района Ростовской области   на 201</w:t>
      </w:r>
      <w:r>
        <w:t>4</w:t>
      </w:r>
      <w:r w:rsidR="009D7D19" w:rsidRPr="00250B74">
        <w:t>-20</w:t>
      </w:r>
      <w:r>
        <w:t>20</w:t>
      </w:r>
      <w:r w:rsidR="009D7D19" w:rsidRPr="00250B74">
        <w:t xml:space="preserve"> годы с перспективой до 2030 года».</w:t>
      </w:r>
    </w:p>
    <w:p w:rsidR="009D7D19" w:rsidRPr="00250B74" w:rsidRDefault="009D7D19" w:rsidP="009D7D19">
      <w:pPr>
        <w:autoSpaceDE w:val="0"/>
        <w:autoSpaceDN w:val="0"/>
        <w:adjustRightInd w:val="0"/>
        <w:ind w:left="360"/>
        <w:jc w:val="both"/>
        <w:outlineLvl w:val="0"/>
      </w:pPr>
    </w:p>
    <w:p w:rsidR="009D7D19" w:rsidRPr="00250B74" w:rsidRDefault="009D7D19" w:rsidP="009D7D19">
      <w:pPr>
        <w:autoSpaceDE w:val="0"/>
        <w:autoSpaceDN w:val="0"/>
        <w:adjustRightInd w:val="0"/>
        <w:ind w:firstLine="540"/>
        <w:jc w:val="both"/>
      </w:pPr>
    </w:p>
    <w:p w:rsidR="009D7D19" w:rsidRPr="00250B74" w:rsidRDefault="00B12F8F" w:rsidP="00B12F8F">
      <w:pPr>
        <w:widowControl w:val="0"/>
        <w:autoSpaceDE w:val="0"/>
        <w:autoSpaceDN w:val="0"/>
        <w:adjustRightInd w:val="0"/>
        <w:jc w:val="both"/>
      </w:pPr>
      <w:r>
        <w:t xml:space="preserve">      </w:t>
      </w:r>
      <w:r w:rsidR="009D7D19" w:rsidRPr="00250B74">
        <w:t>Глава</w:t>
      </w:r>
    </w:p>
    <w:p w:rsidR="009D7D19" w:rsidRPr="00250B74" w:rsidRDefault="009D7D19" w:rsidP="009D7D19">
      <w:pPr>
        <w:widowControl w:val="0"/>
        <w:tabs>
          <w:tab w:val="left" w:pos="6804"/>
        </w:tabs>
        <w:autoSpaceDE w:val="0"/>
        <w:autoSpaceDN w:val="0"/>
        <w:adjustRightInd w:val="0"/>
        <w:ind w:left="400"/>
        <w:jc w:val="both"/>
      </w:pPr>
      <w:r w:rsidRPr="00250B74">
        <w:t xml:space="preserve">Ивановского сельского поселения                     </w:t>
      </w:r>
      <w:r>
        <w:t xml:space="preserve">                        </w:t>
      </w:r>
      <w:r w:rsidRPr="00250B74">
        <w:t xml:space="preserve"> О.В.Безниско</w:t>
      </w:r>
    </w:p>
    <w:p w:rsidR="009D7D19" w:rsidRPr="00250B74" w:rsidRDefault="009D7D19" w:rsidP="009D7D19">
      <w:pPr>
        <w:jc w:val="both"/>
      </w:pPr>
    </w:p>
    <w:p w:rsidR="00B12F8F" w:rsidRDefault="009D7D19" w:rsidP="00B12F8F">
      <w:pPr>
        <w:jc w:val="both"/>
        <w:rPr>
          <w:bCs/>
        </w:rPr>
      </w:pPr>
      <w:r>
        <w:rPr>
          <w:rFonts w:cs="Times New Roman"/>
        </w:rPr>
        <w:t xml:space="preserve">           </w:t>
      </w:r>
      <w:proofErr w:type="gramStart"/>
      <w:r w:rsidR="00B12F8F">
        <w:rPr>
          <w:bCs/>
        </w:rPr>
        <w:t>с</w:t>
      </w:r>
      <w:proofErr w:type="gramEnd"/>
      <w:r w:rsidR="00B12F8F">
        <w:rPr>
          <w:bCs/>
        </w:rPr>
        <w:t>. Ивановка</w:t>
      </w:r>
    </w:p>
    <w:p w:rsidR="00B12F8F" w:rsidRDefault="00B12F8F" w:rsidP="00B12F8F">
      <w:pPr>
        <w:jc w:val="both"/>
        <w:rPr>
          <w:bCs/>
        </w:rPr>
      </w:pPr>
      <w:r>
        <w:rPr>
          <w:bCs/>
        </w:rPr>
        <w:t xml:space="preserve">          10.04.2014г. № 71</w:t>
      </w:r>
    </w:p>
    <w:p w:rsidR="009D7D19" w:rsidRDefault="009D7D19" w:rsidP="009D7D19">
      <w:pPr>
        <w:pStyle w:val="310"/>
        <w:ind w:left="-284" w:right="-2"/>
        <w:jc w:val="both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 xml:space="preserve">                                                                                               </w:t>
      </w:r>
    </w:p>
    <w:p w:rsidR="009D7D19" w:rsidRPr="00F25EEA" w:rsidRDefault="009D7D19" w:rsidP="009D7D19">
      <w:r>
        <w:t xml:space="preserve">       </w:t>
      </w:r>
      <w:r w:rsidRPr="00F25EEA">
        <w:t>Копия верно.</w:t>
      </w:r>
    </w:p>
    <w:p w:rsidR="009D7D19" w:rsidRPr="00F25EEA" w:rsidRDefault="009D7D19" w:rsidP="009D7D19">
      <w:r w:rsidRPr="00F25EEA">
        <w:t xml:space="preserve"> </w:t>
      </w:r>
      <w:r>
        <w:t xml:space="preserve">      </w:t>
      </w:r>
      <w:r w:rsidRPr="00F25EEA">
        <w:t xml:space="preserve">Специалист.                                                                    </w:t>
      </w:r>
      <w:r>
        <w:t xml:space="preserve">                </w:t>
      </w:r>
      <w:r w:rsidRPr="00F25EEA">
        <w:t xml:space="preserve">  </w:t>
      </w:r>
      <w:proofErr w:type="spellStart"/>
      <w:r w:rsidRPr="00F25EEA">
        <w:t>В.Ю.Безниско</w:t>
      </w:r>
      <w:proofErr w:type="spellEnd"/>
      <w:r w:rsidRPr="00F25EEA">
        <w:t xml:space="preserve"> </w:t>
      </w:r>
    </w:p>
    <w:p w:rsidR="008421E1" w:rsidRPr="008167BA" w:rsidRDefault="008421E1" w:rsidP="008421E1">
      <w:pPr>
        <w:pStyle w:val="310"/>
        <w:ind w:left="-284" w:right="-2"/>
        <w:jc w:val="right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lastRenderedPageBreak/>
        <w:t xml:space="preserve">   Приложение № 1</w:t>
      </w:r>
    </w:p>
    <w:p w:rsidR="008421E1" w:rsidRDefault="008421E1" w:rsidP="008421E1">
      <w:pPr>
        <w:pStyle w:val="310"/>
        <w:tabs>
          <w:tab w:val="left" w:pos="5145"/>
        </w:tabs>
        <w:ind w:left="-284" w:right="-2"/>
        <w:jc w:val="both"/>
        <w:rPr>
          <w:rFonts w:cs="Times New Roman"/>
          <w:b w:val="0"/>
          <w:sz w:val="24"/>
        </w:rPr>
      </w:pPr>
    </w:p>
    <w:p w:rsidR="009D7D19" w:rsidRPr="00F25EEA" w:rsidRDefault="009D7D19" w:rsidP="009D7D19"/>
    <w:p w:rsidR="008B2F50" w:rsidRPr="008167BA" w:rsidRDefault="008B2F50" w:rsidP="008B2F50">
      <w:pPr>
        <w:pStyle w:val="310"/>
        <w:ind w:right="-2"/>
        <w:jc w:val="right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ab/>
        <w:t>Утверждено</w:t>
      </w:r>
    </w:p>
    <w:p w:rsidR="008B2F50" w:rsidRPr="008167BA" w:rsidRDefault="008B2F50" w:rsidP="008B2F50">
      <w:pPr>
        <w:pStyle w:val="310"/>
        <w:ind w:right="-2"/>
        <w:jc w:val="right"/>
        <w:rPr>
          <w:rFonts w:cs="Times New Roman"/>
          <w:b w:val="0"/>
          <w:sz w:val="24"/>
        </w:rPr>
      </w:pPr>
      <w:r w:rsidRPr="008167BA">
        <w:rPr>
          <w:rFonts w:cs="Times New Roman"/>
          <w:b w:val="0"/>
          <w:sz w:val="24"/>
        </w:rPr>
        <w:t>решением Собрания депутатов</w:t>
      </w:r>
    </w:p>
    <w:p w:rsidR="008B2F50" w:rsidRDefault="008B2F50" w:rsidP="008B2F50">
      <w:pPr>
        <w:pStyle w:val="310"/>
        <w:ind w:right="-2"/>
        <w:jc w:val="right"/>
        <w:rPr>
          <w:rFonts w:cs="Times New Roman"/>
          <w:b w:val="0"/>
          <w:sz w:val="24"/>
        </w:rPr>
      </w:pPr>
      <w:r w:rsidRPr="008167BA">
        <w:rPr>
          <w:rFonts w:cs="Times New Roman"/>
          <w:b w:val="0"/>
          <w:sz w:val="24"/>
        </w:rPr>
        <w:t>Ивановского сельского поселения</w:t>
      </w:r>
    </w:p>
    <w:p w:rsidR="008B2F50" w:rsidRPr="008167BA" w:rsidRDefault="008B2F50" w:rsidP="008B2F50">
      <w:pPr>
        <w:pStyle w:val="310"/>
        <w:ind w:right="-2"/>
        <w:jc w:val="right"/>
        <w:rPr>
          <w:rFonts w:cs="Times New Roman"/>
          <w:b w:val="0"/>
          <w:sz w:val="24"/>
        </w:rPr>
      </w:pPr>
      <w:r w:rsidRPr="008167BA">
        <w:rPr>
          <w:rFonts w:cs="Times New Roman"/>
          <w:b w:val="0"/>
          <w:sz w:val="24"/>
        </w:rPr>
        <w:t xml:space="preserve"> Сальского района Ростовской области</w:t>
      </w:r>
    </w:p>
    <w:p w:rsidR="008B2F50" w:rsidRPr="008167BA" w:rsidRDefault="008B2F50" w:rsidP="008B2F50">
      <w:pPr>
        <w:pStyle w:val="310"/>
        <w:ind w:right="-2"/>
        <w:jc w:val="right"/>
        <w:rPr>
          <w:rFonts w:cs="Times New Roman"/>
          <w:b w:val="0"/>
          <w:sz w:val="24"/>
        </w:rPr>
      </w:pPr>
      <w:r w:rsidRPr="008167BA">
        <w:rPr>
          <w:rFonts w:cs="Times New Roman"/>
          <w:b w:val="0"/>
          <w:sz w:val="24"/>
        </w:rPr>
        <w:t xml:space="preserve"> от </w:t>
      </w:r>
      <w:r w:rsidR="009147A3">
        <w:rPr>
          <w:rFonts w:cs="Times New Roman"/>
          <w:b w:val="0"/>
          <w:sz w:val="24"/>
        </w:rPr>
        <w:t>10</w:t>
      </w:r>
      <w:r>
        <w:rPr>
          <w:rFonts w:cs="Times New Roman"/>
          <w:b w:val="0"/>
          <w:sz w:val="24"/>
        </w:rPr>
        <w:t>.0</w:t>
      </w:r>
      <w:r w:rsidR="009147A3">
        <w:rPr>
          <w:rFonts w:cs="Times New Roman"/>
          <w:b w:val="0"/>
          <w:sz w:val="24"/>
        </w:rPr>
        <w:t>4</w:t>
      </w:r>
      <w:r>
        <w:rPr>
          <w:rFonts w:cs="Times New Roman"/>
          <w:b w:val="0"/>
          <w:sz w:val="24"/>
        </w:rPr>
        <w:t>.201</w:t>
      </w:r>
      <w:r w:rsidR="009147A3">
        <w:rPr>
          <w:rFonts w:cs="Times New Roman"/>
          <w:b w:val="0"/>
          <w:sz w:val="24"/>
        </w:rPr>
        <w:t>4</w:t>
      </w:r>
      <w:r>
        <w:rPr>
          <w:rFonts w:cs="Times New Roman"/>
          <w:b w:val="0"/>
          <w:sz w:val="24"/>
        </w:rPr>
        <w:t>.года</w:t>
      </w:r>
      <w:r w:rsidRPr="008167BA">
        <w:rPr>
          <w:rFonts w:cs="Times New Roman"/>
          <w:b w:val="0"/>
          <w:sz w:val="24"/>
        </w:rPr>
        <w:t xml:space="preserve"> №</w:t>
      </w:r>
      <w:r w:rsidR="009147A3">
        <w:rPr>
          <w:rFonts w:cs="Times New Roman"/>
          <w:b w:val="0"/>
          <w:sz w:val="24"/>
        </w:rPr>
        <w:t>71</w:t>
      </w:r>
    </w:p>
    <w:p w:rsidR="009D7D19" w:rsidRDefault="009D7D19" w:rsidP="008B2F50">
      <w:pPr>
        <w:pStyle w:val="310"/>
        <w:tabs>
          <w:tab w:val="left" w:pos="6197"/>
        </w:tabs>
        <w:ind w:left="-284" w:right="-2"/>
        <w:jc w:val="both"/>
        <w:rPr>
          <w:rFonts w:cs="Times New Roman"/>
          <w:b w:val="0"/>
          <w:sz w:val="24"/>
        </w:rPr>
      </w:pPr>
    </w:p>
    <w:p w:rsidR="009D7D19" w:rsidRDefault="008B2F50" w:rsidP="008421E1">
      <w:pPr>
        <w:pStyle w:val="310"/>
        <w:ind w:left="-284" w:right="-2"/>
        <w:jc w:val="right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ab/>
      </w:r>
    </w:p>
    <w:p w:rsidR="008B2F50" w:rsidRDefault="008B2F50"/>
    <w:p w:rsidR="008B2F50" w:rsidRPr="008B2F50" w:rsidRDefault="008B2F50" w:rsidP="008B2F50"/>
    <w:p w:rsidR="008B2F50" w:rsidRPr="008B2F50" w:rsidRDefault="008B2F50" w:rsidP="008B2F50"/>
    <w:p w:rsidR="008B2F50" w:rsidRPr="008B2F50" w:rsidRDefault="008B2F50" w:rsidP="008B2F50"/>
    <w:p w:rsidR="008B2F50" w:rsidRPr="008B2F50" w:rsidRDefault="008B2F50" w:rsidP="008B2F50"/>
    <w:p w:rsidR="008B2F50" w:rsidRPr="008B2F50" w:rsidRDefault="008B2F50" w:rsidP="008B2F50"/>
    <w:p w:rsidR="008B2F50" w:rsidRPr="008B2F50" w:rsidRDefault="008B2F50" w:rsidP="008B2F50"/>
    <w:p w:rsidR="008B2F50" w:rsidRPr="008B2F50" w:rsidRDefault="008B2F50" w:rsidP="008B2F50"/>
    <w:p w:rsidR="008B2F50" w:rsidRDefault="008B2F50" w:rsidP="008B2F50"/>
    <w:p w:rsidR="008B2F50" w:rsidRPr="008167BA" w:rsidRDefault="008B2F50" w:rsidP="008B2F50">
      <w:pPr>
        <w:pStyle w:val="310"/>
        <w:ind w:right="-2"/>
        <w:rPr>
          <w:rFonts w:cs="Times New Roman"/>
          <w:sz w:val="24"/>
        </w:rPr>
      </w:pPr>
      <w:r>
        <w:tab/>
      </w:r>
      <w:r w:rsidRPr="008167BA">
        <w:rPr>
          <w:rFonts w:cs="Times New Roman"/>
          <w:sz w:val="24"/>
        </w:rPr>
        <w:t>«Программа комплексного развития</w:t>
      </w:r>
    </w:p>
    <w:p w:rsidR="008B2F50" w:rsidRPr="008167BA" w:rsidRDefault="008B2F50" w:rsidP="008B2F50">
      <w:pPr>
        <w:pStyle w:val="310"/>
        <w:ind w:right="-2"/>
        <w:rPr>
          <w:rFonts w:cs="Times New Roman"/>
          <w:sz w:val="24"/>
        </w:rPr>
      </w:pPr>
      <w:r w:rsidRPr="008167BA">
        <w:rPr>
          <w:rFonts w:cs="Times New Roman"/>
          <w:sz w:val="24"/>
        </w:rPr>
        <w:t>систем коммунальной инфраструктуры</w:t>
      </w:r>
    </w:p>
    <w:p w:rsidR="008B2F50" w:rsidRPr="008167BA" w:rsidRDefault="008B2F50" w:rsidP="008B2F50">
      <w:pPr>
        <w:jc w:val="center"/>
        <w:rPr>
          <w:rFonts w:cs="Times New Roman"/>
          <w:b/>
        </w:rPr>
      </w:pPr>
      <w:r w:rsidRPr="008167BA">
        <w:rPr>
          <w:rFonts w:cs="Times New Roman"/>
          <w:b/>
        </w:rPr>
        <w:t>Ивановского сельского поселения Сальского района Ростовской области</w:t>
      </w:r>
    </w:p>
    <w:p w:rsidR="008B2F50" w:rsidRPr="008167BA" w:rsidRDefault="008B2F50" w:rsidP="008B2F50">
      <w:pPr>
        <w:pStyle w:val="310"/>
        <w:ind w:right="-2"/>
        <w:rPr>
          <w:rFonts w:cs="Times New Roman"/>
          <w:color w:val="auto"/>
          <w:sz w:val="24"/>
        </w:rPr>
      </w:pPr>
      <w:r w:rsidRPr="008167BA">
        <w:rPr>
          <w:rFonts w:cs="Times New Roman"/>
          <w:color w:val="auto"/>
          <w:sz w:val="24"/>
        </w:rPr>
        <w:t>на 201</w:t>
      </w:r>
      <w:r>
        <w:rPr>
          <w:rFonts w:cs="Times New Roman"/>
          <w:color w:val="auto"/>
          <w:sz w:val="24"/>
        </w:rPr>
        <w:t>4</w:t>
      </w:r>
      <w:r w:rsidRPr="008167BA">
        <w:rPr>
          <w:rFonts w:cs="Times New Roman"/>
          <w:color w:val="auto"/>
          <w:sz w:val="24"/>
        </w:rPr>
        <w:t>-20</w:t>
      </w:r>
      <w:r>
        <w:rPr>
          <w:rFonts w:cs="Times New Roman"/>
          <w:color w:val="auto"/>
          <w:sz w:val="24"/>
        </w:rPr>
        <w:t>20</w:t>
      </w:r>
      <w:r w:rsidRPr="008167BA">
        <w:rPr>
          <w:rFonts w:cs="Times New Roman"/>
          <w:color w:val="auto"/>
          <w:sz w:val="24"/>
        </w:rPr>
        <w:t xml:space="preserve"> годы с перспективой до 2030 года»</w:t>
      </w:r>
    </w:p>
    <w:p w:rsidR="00B1661C" w:rsidRDefault="00B1661C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Pr="008167BA" w:rsidRDefault="008B2F50" w:rsidP="008B2F50">
      <w:pPr>
        <w:spacing w:line="360" w:lineRule="auto"/>
        <w:jc w:val="center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Содержание</w:t>
      </w:r>
    </w:p>
    <w:p w:rsidR="008B2F50" w:rsidRDefault="008B2F50" w:rsidP="008B2F50">
      <w:pPr>
        <w:pStyle w:val="aff2"/>
        <w:keepNext w:val="0"/>
        <w:spacing w:before="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2F50" w:rsidRPr="008167BA" w:rsidRDefault="008B2F50" w:rsidP="008B2F50">
      <w:pPr>
        <w:pStyle w:val="aff2"/>
        <w:keepNext w:val="0"/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>1. Паспорт  «Программы комплексного развития систем коммунальной инфраструктуры Ивановского сельского поселения Сальского района Ростовской области   на 201</w:t>
      </w:r>
      <w:r w:rsidR="008421E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167BA">
        <w:rPr>
          <w:rFonts w:ascii="Times New Roman" w:eastAsia="Times New Roman" w:hAnsi="Times New Roman" w:cs="Times New Roman"/>
          <w:sz w:val="24"/>
          <w:szCs w:val="24"/>
        </w:rPr>
        <w:t>-20</w:t>
      </w:r>
      <w:r w:rsidR="008421E1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годы с перспективой до 2030 года»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2. Характеристика существующего состояния коммунальной инфраструктуры, проблемы и обоснование необходимости их решения Программными методами.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3. Перспективы развития муниципального образования и прогноз спроса на коммунальные ресурсы.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 Анализ перспектив развития </w:t>
      </w:r>
      <w:r w:rsidRPr="008167BA">
        <w:rPr>
          <w:rStyle w:val="apple-style-span"/>
          <w:rFonts w:cs="Times New Roman"/>
          <w:color w:val="000000"/>
        </w:rPr>
        <w:t>муниципального образования</w:t>
      </w:r>
      <w:r w:rsidRPr="008167BA">
        <w:rPr>
          <w:rFonts w:cs="Times New Roman"/>
        </w:rPr>
        <w:t xml:space="preserve"> развитие и расширение селитебных территорий, изменение границ населенных пунктов, зонирование селитебных территорий.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3.1.1 Жилищное строительство.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3.1.2 Обоснование и планировочное территориальное  развитие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села Ивановка.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3.1.3 Обоснование и планировочное территориальное развитие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хутора Александровский.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3.1.4 Обоснование и Планировочное территориальное развитие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хутора </w:t>
      </w:r>
      <w:proofErr w:type="gramStart"/>
      <w:r w:rsidRPr="008167BA">
        <w:rPr>
          <w:rFonts w:cs="Times New Roman"/>
        </w:rPr>
        <w:t>Сладкий</w:t>
      </w:r>
      <w:proofErr w:type="gramEnd"/>
      <w:r w:rsidRPr="008167BA">
        <w:rPr>
          <w:rFonts w:cs="Times New Roman"/>
        </w:rPr>
        <w:t>.</w:t>
      </w:r>
    </w:p>
    <w:p w:rsidR="008B2F50" w:rsidRPr="008167BA" w:rsidRDefault="008B2F50" w:rsidP="008B2F50">
      <w:pPr>
        <w:pStyle w:val="aff2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3.2 Водоснабжение.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3.2.1 Анализ существующей системы водоснабжения  и систем водоотведения  Ивановского сельского поселения.</w:t>
      </w:r>
    </w:p>
    <w:p w:rsidR="008B2F50" w:rsidRPr="008167BA" w:rsidRDefault="008B2F50" w:rsidP="008B2F50">
      <w:pPr>
        <w:pStyle w:val="aff2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3.3 Водоотведение.</w:t>
      </w:r>
    </w:p>
    <w:p w:rsidR="008B2F50" w:rsidRPr="008167BA" w:rsidRDefault="008B2F50" w:rsidP="008B2F50">
      <w:pPr>
        <w:pStyle w:val="aff2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3.3.1 Анализ существующей системы водоотведения  </w:t>
      </w:r>
      <w:r w:rsidRPr="008167BA">
        <w:rPr>
          <w:rFonts w:ascii="Times New Roman" w:hAnsi="Times New Roman" w:cs="Times New Roman"/>
          <w:sz w:val="24"/>
          <w:szCs w:val="24"/>
        </w:rPr>
        <w:t>Ивановского</w:t>
      </w: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поселения.</w:t>
      </w:r>
    </w:p>
    <w:p w:rsidR="008B2F50" w:rsidRPr="008167BA" w:rsidRDefault="008B2F50" w:rsidP="008B2F50">
      <w:pPr>
        <w:pStyle w:val="aff2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3.4   Анализ существующей системы тепло и газоснабжения населения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Ивановского сельского поселения.</w:t>
      </w:r>
    </w:p>
    <w:p w:rsidR="008B2F50" w:rsidRPr="008167BA" w:rsidRDefault="008B2F50" w:rsidP="008B2F50">
      <w:pPr>
        <w:pStyle w:val="aff2"/>
        <w:keepNext w:val="0"/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3.5 Анализ существующей системы и перспектива развития электроснабжения населения </w:t>
      </w:r>
      <w:r w:rsidRPr="008167BA">
        <w:rPr>
          <w:rFonts w:ascii="Times New Roman" w:hAnsi="Times New Roman" w:cs="Times New Roman"/>
          <w:sz w:val="24"/>
          <w:szCs w:val="24"/>
        </w:rPr>
        <w:t>Ивановского</w:t>
      </w: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3.6 Энергосбережение и повышение энергетической эффективности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3.7 Анализ существующей системы санитарной очистки территории Ивановского сельского поселения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4. Целевые показатели развития коммунальной инфраструктуры.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4.1  Значение критериев доступности для граждан платы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за коммунальные услуги.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4.2  Показатели спроса и перспективные нагрузки на коммунальные ресурсы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        4.3  Показатели эффективности потребления коммунальных ресурсов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5. Целевые достижения Программных мероприятий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6. Цели и  задачи,  ожидаемые результаты и сроки  реализации  программы</w:t>
      </w:r>
    </w:p>
    <w:p w:rsidR="008B2F50" w:rsidRPr="008167BA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6.1  Основные  цели Программы;</w:t>
      </w:r>
    </w:p>
    <w:p w:rsidR="008B2F50" w:rsidRPr="008167BA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6.2   Задачи Программы.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7. Ожидаемые результаты  реализации Программы: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8. Социально-экономическое  обоснование Программы</w:t>
      </w:r>
    </w:p>
    <w:p w:rsidR="008B2F50" w:rsidRPr="008167BA" w:rsidRDefault="008B2F50" w:rsidP="008B2F50">
      <w:pPr>
        <w:pStyle w:val="aff3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9. Характеристика муниципального образования</w:t>
      </w:r>
    </w:p>
    <w:p w:rsidR="008B2F50" w:rsidRPr="008167BA" w:rsidRDefault="008B2F50" w:rsidP="008B2F50">
      <w:pPr>
        <w:pStyle w:val="aff3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10.  Перспективы развития муниципального образования и прогноз спроса на коммунальные ресурсы.</w:t>
      </w:r>
    </w:p>
    <w:p w:rsidR="008B2F50" w:rsidRPr="008167BA" w:rsidRDefault="008B2F50" w:rsidP="008B2F50">
      <w:pPr>
        <w:pStyle w:val="aff2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 10.1 Жилищный фонд поселения</w:t>
      </w:r>
    </w:p>
    <w:p w:rsidR="008B2F50" w:rsidRPr="008167BA" w:rsidRDefault="008B2F50" w:rsidP="008B2F50">
      <w:pPr>
        <w:pStyle w:val="aff2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 10.2 Прогноз перспективной численности населения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bCs/>
        </w:rPr>
      </w:pPr>
      <w:r w:rsidRPr="008167BA">
        <w:rPr>
          <w:rFonts w:cs="Times New Roman"/>
          <w:bCs/>
        </w:rPr>
        <w:t xml:space="preserve">        10.3 Расчетная численность населения на перспективу в разрезе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bCs/>
        </w:rPr>
      </w:pPr>
      <w:r w:rsidRPr="008167BA">
        <w:rPr>
          <w:rFonts w:cs="Times New Roman"/>
          <w:bCs/>
        </w:rPr>
        <w:t xml:space="preserve">населенных пунктов </w:t>
      </w:r>
      <w:r w:rsidRPr="008167BA">
        <w:rPr>
          <w:rFonts w:cs="Times New Roman"/>
        </w:rPr>
        <w:t>Ивановского</w:t>
      </w:r>
      <w:r w:rsidRPr="008167BA">
        <w:rPr>
          <w:rFonts w:cs="Times New Roman"/>
          <w:bCs/>
        </w:rPr>
        <w:t xml:space="preserve"> сельского поселения</w:t>
      </w:r>
    </w:p>
    <w:p w:rsidR="008B2F50" w:rsidRPr="008167BA" w:rsidRDefault="008B2F50" w:rsidP="008B2F50">
      <w:pPr>
        <w:pStyle w:val="2f4"/>
        <w:tabs>
          <w:tab w:val="left" w:pos="567"/>
        </w:tabs>
        <w:spacing w:line="360" w:lineRule="auto"/>
        <w:ind w:firstLine="0"/>
        <w:rPr>
          <w:bCs/>
          <w:szCs w:val="24"/>
        </w:rPr>
      </w:pPr>
      <w:r w:rsidRPr="008167BA">
        <w:rPr>
          <w:bCs/>
          <w:szCs w:val="24"/>
        </w:rPr>
        <w:t xml:space="preserve">        10.4 Направления территориального развития поселения.</w:t>
      </w:r>
      <w:r w:rsidRPr="008167BA">
        <w:rPr>
          <w:bCs/>
          <w:szCs w:val="24"/>
        </w:rPr>
        <w:br/>
        <w:t xml:space="preserve">        11. Мероприятия Программы по развитию коммунальной инфраструктуры </w:t>
      </w:r>
      <w:r w:rsidRPr="008167BA">
        <w:rPr>
          <w:szCs w:val="24"/>
        </w:rPr>
        <w:t>Ивановского</w:t>
      </w:r>
      <w:r w:rsidRPr="008167BA">
        <w:rPr>
          <w:bCs/>
          <w:szCs w:val="24"/>
        </w:rPr>
        <w:t xml:space="preserve"> сельского поселения на 201</w:t>
      </w:r>
      <w:r w:rsidR="008421E1">
        <w:rPr>
          <w:bCs/>
          <w:szCs w:val="24"/>
        </w:rPr>
        <w:t>4</w:t>
      </w:r>
      <w:r w:rsidRPr="008167BA">
        <w:rPr>
          <w:bCs/>
          <w:szCs w:val="24"/>
        </w:rPr>
        <w:t>-20</w:t>
      </w:r>
      <w:r w:rsidR="008421E1">
        <w:rPr>
          <w:bCs/>
          <w:szCs w:val="24"/>
        </w:rPr>
        <w:t>20</w:t>
      </w:r>
      <w:r w:rsidRPr="008167BA">
        <w:rPr>
          <w:bCs/>
          <w:szCs w:val="24"/>
        </w:rPr>
        <w:t xml:space="preserve"> гг.  </w:t>
      </w:r>
    </w:p>
    <w:p w:rsidR="008B2F50" w:rsidRPr="008167BA" w:rsidRDefault="008B2F50" w:rsidP="008B2F50">
      <w:pPr>
        <w:pStyle w:val="affd"/>
        <w:suppressLineNumbers w:val="0"/>
        <w:spacing w:line="360" w:lineRule="auto"/>
        <w:jc w:val="both"/>
        <w:rPr>
          <w:rFonts w:cs="Times New Roman"/>
          <w:b w:val="0"/>
          <w:bCs w:val="0"/>
        </w:rPr>
      </w:pPr>
      <w:r w:rsidRPr="008167BA">
        <w:rPr>
          <w:rFonts w:cs="Times New Roman"/>
          <w:b w:val="0"/>
        </w:rPr>
        <w:t xml:space="preserve">        12. Перспективные схемы развития коммунальной инфраструктуры (приложение)</w:t>
      </w:r>
    </w:p>
    <w:p w:rsidR="008B2F50" w:rsidRPr="008167BA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sz w:val="24"/>
          <w:szCs w:val="24"/>
        </w:rPr>
        <w:t xml:space="preserve">        </w:t>
      </w:r>
      <w:r w:rsidRPr="008167BA">
        <w:rPr>
          <w:rFonts w:ascii="Times New Roman" w:hAnsi="Times New Roman"/>
          <w:bCs/>
          <w:sz w:val="24"/>
          <w:szCs w:val="24"/>
        </w:rPr>
        <w:t>12.1 Перспективн</w:t>
      </w:r>
      <w:r>
        <w:rPr>
          <w:rFonts w:ascii="Times New Roman" w:hAnsi="Times New Roman"/>
          <w:bCs/>
          <w:sz w:val="24"/>
          <w:szCs w:val="24"/>
        </w:rPr>
        <w:t>ая</w:t>
      </w:r>
      <w:r w:rsidRPr="008167BA">
        <w:rPr>
          <w:rFonts w:ascii="Times New Roman" w:hAnsi="Times New Roman"/>
          <w:bCs/>
          <w:sz w:val="24"/>
          <w:szCs w:val="24"/>
        </w:rPr>
        <w:t xml:space="preserve"> схем</w:t>
      </w:r>
      <w:r>
        <w:rPr>
          <w:rFonts w:ascii="Times New Roman" w:hAnsi="Times New Roman"/>
          <w:bCs/>
          <w:sz w:val="24"/>
          <w:szCs w:val="24"/>
        </w:rPr>
        <w:t>а</w:t>
      </w:r>
      <w:r w:rsidRPr="008167BA">
        <w:rPr>
          <w:rFonts w:ascii="Times New Roman" w:hAnsi="Times New Roman"/>
          <w:bCs/>
          <w:sz w:val="24"/>
          <w:szCs w:val="24"/>
        </w:rPr>
        <w:t xml:space="preserve"> </w:t>
      </w:r>
      <w:r w:rsidRPr="00B11356">
        <w:rPr>
          <w:rFonts w:ascii="Times New Roman" w:hAnsi="Times New Roman"/>
          <w:bCs/>
          <w:sz w:val="24"/>
          <w:szCs w:val="24"/>
        </w:rPr>
        <w:t>развития границ земель промышленности, энергетики и транспорта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B2F50" w:rsidRPr="008167BA" w:rsidRDefault="008B2F50" w:rsidP="008B2F50">
      <w:pPr>
        <w:pStyle w:val="321"/>
        <w:tabs>
          <w:tab w:val="left" w:pos="567"/>
          <w:tab w:val="left" w:pos="851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12.2 Перспективн</w:t>
      </w:r>
      <w:r>
        <w:rPr>
          <w:rFonts w:ascii="Times New Roman" w:hAnsi="Times New Roman"/>
          <w:bCs/>
          <w:sz w:val="24"/>
          <w:szCs w:val="24"/>
        </w:rPr>
        <w:t>ая схема</w:t>
      </w:r>
      <w:r w:rsidRPr="008167B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11356">
        <w:rPr>
          <w:rFonts w:ascii="Times New Roman" w:hAnsi="Times New Roman"/>
          <w:bCs/>
          <w:sz w:val="24"/>
          <w:szCs w:val="24"/>
        </w:rPr>
        <w:t xml:space="preserve"> комплексного развития территории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B2F50" w:rsidRPr="008167BA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12.3 Перспективн</w:t>
      </w:r>
      <w:r>
        <w:rPr>
          <w:rFonts w:ascii="Times New Roman" w:hAnsi="Times New Roman"/>
          <w:bCs/>
          <w:sz w:val="24"/>
          <w:szCs w:val="24"/>
        </w:rPr>
        <w:t>ая</w:t>
      </w:r>
      <w:r w:rsidRPr="008167BA">
        <w:rPr>
          <w:rFonts w:ascii="Times New Roman" w:hAnsi="Times New Roman"/>
          <w:bCs/>
          <w:sz w:val="24"/>
          <w:szCs w:val="24"/>
        </w:rPr>
        <w:t xml:space="preserve"> схем</w:t>
      </w:r>
      <w:r>
        <w:rPr>
          <w:rFonts w:ascii="Times New Roman" w:hAnsi="Times New Roman"/>
          <w:bCs/>
          <w:sz w:val="24"/>
          <w:szCs w:val="24"/>
        </w:rPr>
        <w:t>а</w:t>
      </w:r>
      <w:r w:rsidRPr="008167BA">
        <w:rPr>
          <w:rFonts w:ascii="Times New Roman" w:hAnsi="Times New Roman"/>
          <w:bCs/>
          <w:sz w:val="24"/>
          <w:szCs w:val="24"/>
        </w:rPr>
        <w:t xml:space="preserve"> </w:t>
      </w:r>
      <w:r w:rsidRPr="00B11356">
        <w:rPr>
          <w:rFonts w:ascii="Times New Roman" w:hAnsi="Times New Roman"/>
          <w:bCs/>
          <w:sz w:val="24"/>
          <w:szCs w:val="24"/>
        </w:rPr>
        <w:t>развития функциональных зон, размещения объектов капитального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11356">
        <w:rPr>
          <w:rFonts w:ascii="Times New Roman" w:hAnsi="Times New Roman"/>
          <w:bCs/>
          <w:sz w:val="24"/>
          <w:szCs w:val="24"/>
        </w:rPr>
        <w:t>строительства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8B2F50" w:rsidRPr="008167BA" w:rsidRDefault="008B2F50" w:rsidP="008B2F50">
      <w:pPr>
        <w:pStyle w:val="affd"/>
        <w:suppressLineNumbers w:val="0"/>
        <w:tabs>
          <w:tab w:val="left" w:pos="560"/>
        </w:tabs>
        <w:jc w:val="both"/>
        <w:rPr>
          <w:rFonts w:cs="Times New Roman"/>
        </w:rPr>
      </w:pPr>
    </w:p>
    <w:p w:rsidR="008B2F50" w:rsidRPr="00B11356" w:rsidRDefault="008B2F50" w:rsidP="008B2F50">
      <w:pPr>
        <w:jc w:val="both"/>
        <w:rPr>
          <w:rFonts w:cs="Times New Roman"/>
        </w:rPr>
        <w:sectPr w:rsidR="008B2F50" w:rsidRPr="00B11356" w:rsidSect="008B2F50">
          <w:headerReference w:type="even" r:id="rId5"/>
          <w:footerReference w:type="default" r:id="rId6"/>
          <w:headerReference w:type="first" r:id="rId7"/>
          <w:footerReference w:type="first" r:id="rId8"/>
          <w:footnotePr>
            <w:pos w:val="beneathText"/>
          </w:footnotePr>
          <w:type w:val="continuous"/>
          <w:pgSz w:w="11905" w:h="16837"/>
          <w:pgMar w:top="851" w:right="567" w:bottom="851" w:left="1701" w:header="720" w:footer="709" w:gutter="0"/>
          <w:pgNumType w:start="1"/>
          <w:cols w:space="720"/>
          <w:titlePg/>
          <w:docGrid w:linePitch="360"/>
        </w:sectPr>
      </w:pPr>
    </w:p>
    <w:p w:rsidR="008B2F50" w:rsidRPr="008167BA" w:rsidRDefault="008B2F50" w:rsidP="008B2F50">
      <w:pPr>
        <w:pStyle w:val="310"/>
        <w:ind w:left="75" w:right="-2"/>
        <w:jc w:val="both"/>
        <w:rPr>
          <w:rFonts w:cs="Times New Roman"/>
          <w:color w:val="auto"/>
          <w:sz w:val="24"/>
        </w:rPr>
      </w:pPr>
    </w:p>
    <w:p w:rsidR="008B2F50" w:rsidRPr="008167BA" w:rsidRDefault="008B2F50" w:rsidP="007B0D29">
      <w:pPr>
        <w:numPr>
          <w:ilvl w:val="0"/>
          <w:numId w:val="14"/>
        </w:numPr>
        <w:spacing w:line="360" w:lineRule="auto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 xml:space="preserve">Паспорт  «Программы комплексного развития систем коммунальной инфраструктуры Ивановского сельского поселения </w:t>
      </w:r>
    </w:p>
    <w:p w:rsidR="008B2F50" w:rsidRPr="008167BA" w:rsidRDefault="008B2F50" w:rsidP="008B2F50">
      <w:pPr>
        <w:spacing w:line="360" w:lineRule="auto"/>
        <w:ind w:left="360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Сальского района Ростовской области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на 201</w:t>
      </w:r>
      <w:r w:rsidR="008421E1">
        <w:rPr>
          <w:rFonts w:cs="Times New Roman"/>
          <w:b/>
          <w:bCs/>
        </w:rPr>
        <w:t>4</w:t>
      </w:r>
      <w:r w:rsidRPr="008167BA">
        <w:rPr>
          <w:rFonts w:cs="Times New Roman"/>
          <w:b/>
          <w:bCs/>
        </w:rPr>
        <w:t>-20</w:t>
      </w:r>
      <w:r w:rsidR="008421E1">
        <w:rPr>
          <w:rFonts w:cs="Times New Roman"/>
          <w:b/>
          <w:bCs/>
        </w:rPr>
        <w:t>20</w:t>
      </w:r>
      <w:r w:rsidRPr="008167BA">
        <w:rPr>
          <w:rFonts w:cs="Times New Roman"/>
          <w:b/>
          <w:bCs/>
        </w:rPr>
        <w:t xml:space="preserve"> годы с перспективой до 2030 года»</w:t>
      </w:r>
    </w:p>
    <w:tbl>
      <w:tblPr>
        <w:tblW w:w="10915" w:type="dxa"/>
        <w:tblInd w:w="-601" w:type="dxa"/>
        <w:tblLayout w:type="fixed"/>
        <w:tblLook w:val="0000"/>
      </w:tblPr>
      <w:tblGrid>
        <w:gridCol w:w="3970"/>
        <w:gridCol w:w="6945"/>
      </w:tblGrid>
      <w:tr w:rsidR="008B2F50" w:rsidRPr="008167BA" w:rsidTr="008B2F50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1. Наименование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F50" w:rsidRPr="008167BA" w:rsidRDefault="008B2F50" w:rsidP="008421E1">
            <w:pPr>
              <w:spacing w:line="360" w:lineRule="auto"/>
              <w:jc w:val="both"/>
              <w:rPr>
                <w:rFonts w:cs="Times New Roman"/>
                <w:bCs/>
                <w:color w:val="000000"/>
              </w:rPr>
            </w:pPr>
            <w:r w:rsidRPr="008167BA">
              <w:rPr>
                <w:rFonts w:cs="Times New Roman"/>
              </w:rPr>
              <w:t xml:space="preserve">Долгосрочная целевая программа комплексного развития систем коммунальной инфраструктуры Ивановского  сельского поселения Сальского района Ростовской области </w:t>
            </w:r>
            <w:r w:rsidRPr="008167BA">
              <w:rPr>
                <w:rFonts w:cs="Times New Roman"/>
                <w:bCs/>
                <w:color w:val="000000"/>
              </w:rPr>
              <w:t xml:space="preserve"> на 201</w:t>
            </w:r>
            <w:r w:rsidR="008421E1">
              <w:rPr>
                <w:rFonts w:cs="Times New Roman"/>
                <w:bCs/>
                <w:color w:val="000000"/>
              </w:rPr>
              <w:t>4</w:t>
            </w:r>
            <w:r w:rsidRPr="008167BA">
              <w:rPr>
                <w:rFonts w:cs="Times New Roman"/>
                <w:bCs/>
                <w:color w:val="000000"/>
              </w:rPr>
              <w:t>-20</w:t>
            </w:r>
            <w:r w:rsidR="008421E1">
              <w:rPr>
                <w:rFonts w:cs="Times New Roman"/>
                <w:bCs/>
                <w:color w:val="000000"/>
              </w:rPr>
              <w:t>20</w:t>
            </w:r>
            <w:r w:rsidRPr="008167BA">
              <w:rPr>
                <w:rFonts w:cs="Times New Roman"/>
                <w:bCs/>
                <w:color w:val="000000"/>
              </w:rPr>
              <w:t xml:space="preserve"> годы с перспективой до 2030 года</w:t>
            </w:r>
            <w:r w:rsidRPr="008167BA">
              <w:rPr>
                <w:rFonts w:cs="Times New Roman"/>
              </w:rPr>
              <w:t xml:space="preserve"> (далее – Программа) </w:t>
            </w:r>
          </w:p>
        </w:tc>
      </w:tr>
      <w:tr w:rsidR="008B2F50" w:rsidRPr="008167BA" w:rsidTr="008B2F50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2. Основание для разработки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Федеральный закон от 06.10.2003г.№131-ФЗ «Об общих принципах организации местного самоуправления в Российской Федерации»;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Указ Президента Российской Федерации от 28.04.2008г. № 607 «Об оценке эффективности деятельности органов местного самоуправления, городских округов и муниципальных районов (в ред. Указа Президента РФ от 13.05.2010 №579);</w:t>
            </w:r>
          </w:p>
          <w:p w:rsidR="008B2F50" w:rsidRPr="008167BA" w:rsidRDefault="008B2F50" w:rsidP="008B2F50">
            <w:pPr>
              <w:spacing w:line="360" w:lineRule="auto"/>
              <w:ind w:right="-10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Федеральный закон от 23.11.2009г. №261-ФЗ « Об энергосбережении  и повышении энергетической  эффективности и о внесении изменений в отдельные законодательные  акты Российской Федерации»; Концепция Федеральной целевой программы «Комплексная  программа  модернизации и реформирования жилищно-коммунального хозяйства на 2010-2020 годы», утвержденная распоряжением Правительства Российской Федерации от 02.02.2010 г №102-р;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Приказ Министерства Регионального развития РФ от 06.05.2011 № 204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Федерального закона РФ от 23.11.2009 г.    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</w:tr>
      <w:tr w:rsidR="008B2F50" w:rsidRPr="008167BA" w:rsidTr="008B2F50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3. Заказчик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Ивановское сельское поселение Сальского района Ростовской области</w:t>
            </w:r>
          </w:p>
        </w:tc>
      </w:tr>
      <w:tr w:rsidR="008B2F50" w:rsidRPr="008167BA" w:rsidTr="008B2F50">
        <w:tc>
          <w:tcPr>
            <w:tcW w:w="3970" w:type="dxa"/>
            <w:tcBorders>
              <w:left w:val="single" w:sz="4" w:space="0" w:color="000000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4. Основные разработчики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Администрация  Ивановского сельского поселения Сальского района Ростовской области</w:t>
            </w:r>
          </w:p>
        </w:tc>
      </w:tr>
      <w:tr w:rsidR="008B2F50" w:rsidRPr="008167BA" w:rsidTr="008B2F50">
        <w:trPr>
          <w:trHeight w:val="197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lastRenderedPageBreak/>
              <w:t xml:space="preserve">5. Цель программы 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Основная цель программы  это создание условий для приведения жилищного фонда  и объектов коммунальной инфраструктуры в соответствие со стандартами качества, обеспечивающими комфортные  условия проживания граждан (потребителей услуг), а также: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 Повышение качества и надежности предоставления коммунальных услуг на основе комплексного развития систем коммунальной инфраструктуры.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 Развитие системы коммунальной инфраструктуры в соответствии с потребностями жилищного и промышленного строительства.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3. Улучшение экологическую ситуацию на территории Ивановского сельского поселения Сальского района Ростовской области 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4. Повышение инвестиционной привлекательности Ивановского сельского поселения Сальского района Ростовской области</w:t>
            </w:r>
          </w:p>
        </w:tc>
      </w:tr>
      <w:tr w:rsidR="008B2F50" w:rsidRPr="008167BA" w:rsidTr="008B2F50"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 xml:space="preserve">6. Задачи программы 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 xml:space="preserve">Для достижения этих целей необходимо решить следующие основные задачи: 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реализация Генерального плана Ивановского сельского поселения и других документов территориального планирования.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выполнить анализ текущей ситуации систем коммунальной инфраструктуры;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 определить комплекс мероприятий по развитию систем коммунальной инфраструктуры, обеспечивающих потребности жилищного и промышленного строительства;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 выполнить предварительную оценку объемов и источников финансирования для реализации выявленных мероприятий;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обеспечить подключение дополнительных нагрузок при строительстве новых объектов, путем строительства и модернизации систем коммунальной инфраструктуры района; </w:t>
            </w:r>
          </w:p>
          <w:p w:rsidR="008B2F50" w:rsidRPr="008167BA" w:rsidRDefault="008B2F50" w:rsidP="008B2F50">
            <w:pPr>
              <w:pStyle w:val="aff6"/>
              <w:ind w:left="12" w:firstLine="23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организовать сбор и вывоз ТБО на  полигон    в 50 км  в </w:t>
            </w:r>
            <w:proofErr w:type="spellStart"/>
            <w:r w:rsidRPr="008167BA">
              <w:rPr>
                <w:rFonts w:cs="Times New Roman"/>
              </w:rPr>
              <w:t>Сальское</w:t>
            </w:r>
            <w:proofErr w:type="spellEnd"/>
            <w:r w:rsidRPr="008167BA">
              <w:rPr>
                <w:rFonts w:cs="Times New Roman"/>
              </w:rPr>
              <w:t xml:space="preserve"> городское поселение;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proofErr w:type="gramStart"/>
            <w:r w:rsidRPr="008167BA">
              <w:rPr>
                <w:rFonts w:cs="Times New Roman"/>
              </w:rPr>
              <w:t>- ликвидировать в с. Ивановка временный полигон  ТБО с последующей рекультивацией.</w:t>
            </w:r>
            <w:proofErr w:type="gramEnd"/>
          </w:p>
        </w:tc>
      </w:tr>
      <w:tr w:rsidR="008B2F50" w:rsidRPr="008167BA" w:rsidTr="008B2F50">
        <w:tc>
          <w:tcPr>
            <w:tcW w:w="3970" w:type="dxa"/>
            <w:tcBorders>
              <w:left w:val="single" w:sz="4" w:space="0" w:color="000000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7. Сроки реализации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Срок реализации программы – 201</w:t>
            </w:r>
            <w:r w:rsidR="008421E1">
              <w:rPr>
                <w:rFonts w:cs="Times New Roman"/>
              </w:rPr>
              <w:t>4</w:t>
            </w:r>
            <w:r w:rsidRPr="008167BA">
              <w:rPr>
                <w:rFonts w:cs="Times New Roman"/>
              </w:rPr>
              <w:t xml:space="preserve"> – 2030 гг.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 этап – 201</w:t>
            </w:r>
            <w:r w:rsidR="008421E1">
              <w:rPr>
                <w:rFonts w:cs="Times New Roman"/>
              </w:rPr>
              <w:t>4</w:t>
            </w:r>
            <w:r w:rsidRPr="008167BA">
              <w:rPr>
                <w:rFonts w:cs="Times New Roman"/>
              </w:rPr>
              <w:t>-20</w:t>
            </w:r>
            <w:r w:rsidR="008421E1">
              <w:rPr>
                <w:rFonts w:cs="Times New Roman"/>
              </w:rPr>
              <w:t>20</w:t>
            </w:r>
            <w:r w:rsidRPr="008167BA">
              <w:rPr>
                <w:rFonts w:cs="Times New Roman"/>
              </w:rPr>
              <w:t xml:space="preserve"> годы.</w:t>
            </w:r>
          </w:p>
          <w:p w:rsidR="008B2F50" w:rsidRPr="008167BA" w:rsidRDefault="008B2F50" w:rsidP="008421E1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2 этап – 20</w:t>
            </w:r>
            <w:r w:rsidR="008421E1">
              <w:rPr>
                <w:rFonts w:cs="Times New Roman"/>
              </w:rPr>
              <w:t>21</w:t>
            </w:r>
            <w:r w:rsidRPr="008167BA">
              <w:rPr>
                <w:rFonts w:cs="Times New Roman"/>
              </w:rPr>
              <w:t>-2030 годы.</w:t>
            </w:r>
          </w:p>
        </w:tc>
      </w:tr>
      <w:tr w:rsidR="008B2F50" w:rsidRPr="008167BA" w:rsidTr="008B2F50">
        <w:tc>
          <w:tcPr>
            <w:tcW w:w="3970" w:type="dxa"/>
            <w:tcBorders>
              <w:left w:val="single" w:sz="4" w:space="0" w:color="000000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8. Структура программы, перечень подпрограмм, основных направлений и мероприятий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содержание проблем и обоснование необходимости ее решения программными методами;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основные цели и задачи, сроки и этапы реализации муниципальной долгосрочной целевой программы;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система программных мероприятий, в том числе ресурсное обеспечение муниципальной долгосрочной целевой программы;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нормативное обеспечение;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механизм реализации муниципальной долгосрочной целевой программы;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оценка эффективности социально-экономических и экологических последствий от реализации муниципальной долгосрочной целевой программы.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Основные программные мероприятия: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прогноз развития Ивановского сельского поселения;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proofErr w:type="gramStart"/>
            <w:r w:rsidRPr="008167BA">
              <w:rPr>
                <w:rFonts w:cs="Times New Roman"/>
              </w:rPr>
              <w:t>определение состояния систем коммунальной инфраструктуры и объектов, используемых для утилизации (захоронения) твердых бытовых отходов, в Ивановского сельском поселении;</w:t>
            </w:r>
            <w:proofErr w:type="gramEnd"/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мероприятия по строительству и модернизации систем коммунальной инфраструктуры, необходимые для подключения строящихся (реконструируемых) объектов на территории Ивановского сельского поселения </w:t>
            </w:r>
          </w:p>
        </w:tc>
      </w:tr>
      <w:tr w:rsidR="008B2F50" w:rsidRPr="008167BA" w:rsidTr="008B2F5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9. Исполнители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Ивановское сельское поселение Сальского района Ростовской области</w:t>
            </w:r>
          </w:p>
        </w:tc>
      </w:tr>
      <w:tr w:rsidR="008B2F50" w:rsidRPr="008167BA" w:rsidTr="008B2F50">
        <w:trPr>
          <w:trHeight w:hRule="exact" w:val="2358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F07EF3">
              <w:rPr>
                <w:rFonts w:cs="Times New Roman"/>
              </w:rPr>
              <w:pict>
                <v:line id="_x0000_s1027" style="position:absolute;left:0;text-align:left;z-index:251662336;mso-position-horizontal-relative:margin;mso-position-vertical-relative:text" from="551.5pt,-2.65pt" to="590.4pt,-2.65pt" strokeweight=".18mm">
                  <v:stroke joinstyle="miter"/>
                  <w10:wrap anchorx="margin"/>
                </v:line>
              </w:pict>
            </w:r>
            <w:r w:rsidRPr="008167BA">
              <w:rPr>
                <w:rFonts w:cs="Times New Roman"/>
                <w:color w:val="000000"/>
              </w:rPr>
              <w:t>10. Источники финансирования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ab/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Источники финансирования:</w:t>
            </w:r>
          </w:p>
          <w:p w:rsidR="008B2F50" w:rsidRPr="008167BA" w:rsidRDefault="008B2F50" w:rsidP="007B0D29">
            <w:pPr>
              <w:numPr>
                <w:ilvl w:val="0"/>
                <w:numId w:val="10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средства федерального бюджета;</w:t>
            </w:r>
          </w:p>
          <w:p w:rsidR="008B2F50" w:rsidRPr="008167BA" w:rsidRDefault="008B2F50" w:rsidP="007B0D29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средства областного бюджета;</w:t>
            </w:r>
          </w:p>
          <w:p w:rsidR="008B2F50" w:rsidRPr="008167BA" w:rsidRDefault="008B2F50" w:rsidP="007B0D29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средства местного бюджета;</w:t>
            </w:r>
          </w:p>
          <w:p w:rsidR="008B2F50" w:rsidRPr="008167BA" w:rsidRDefault="008B2F50" w:rsidP="007B0D29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внебюджетные источники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hRule="exact" w:val="2358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11. Объемы финансирования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2F50" w:rsidRPr="00A23F14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Объем финансирования составляет </w:t>
            </w:r>
            <w:r w:rsidR="0036120A">
              <w:rPr>
                <w:rFonts w:cs="Times New Roman"/>
              </w:rPr>
              <w:t>220,344</w:t>
            </w:r>
            <w:r w:rsidRPr="00A23F14">
              <w:rPr>
                <w:rFonts w:cs="Times New Roman"/>
              </w:rPr>
              <w:t xml:space="preserve"> млн. руб., в том числе:</w:t>
            </w:r>
          </w:p>
          <w:p w:rsidR="008B2F50" w:rsidRPr="00A23F14" w:rsidRDefault="008B2F50" w:rsidP="008B2F50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этап </w:t>
            </w:r>
            <w:proofErr w:type="gramStart"/>
            <w:r w:rsidRPr="00A23F14">
              <w:rPr>
                <w:rFonts w:ascii="Times New Roman" w:hAnsi="Times New Roman" w:cs="Times New Roman"/>
                <w:sz w:val="24"/>
                <w:szCs w:val="24"/>
              </w:rPr>
              <w:t>развития  -</w:t>
            </w:r>
            <w:proofErr w:type="gramEnd"/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120A">
              <w:rPr>
                <w:rFonts w:ascii="Times New Roman" w:hAnsi="Times New Roman" w:cs="Times New Roman"/>
                <w:sz w:val="24"/>
                <w:szCs w:val="24"/>
              </w:rPr>
              <w:t>66,673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млн. руб.,</w:t>
            </w:r>
          </w:p>
          <w:p w:rsidR="008B2F50" w:rsidRPr="00A23F14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- по системам водоснабжения, всего </w:t>
            </w:r>
            <w:r w:rsidR="0036120A">
              <w:rPr>
                <w:rFonts w:cs="Times New Roman"/>
              </w:rPr>
              <w:t>27,673</w:t>
            </w:r>
            <w:r w:rsidRPr="00A23F14">
              <w:rPr>
                <w:rFonts w:cs="Times New Roman"/>
              </w:rPr>
              <w:t xml:space="preserve"> млн. руб., </w:t>
            </w:r>
          </w:p>
          <w:p w:rsidR="008B2F50" w:rsidRPr="00A23F14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- теплоснабжение, всего  39,0 млн. руб., </w:t>
            </w:r>
          </w:p>
          <w:p w:rsidR="008B2F50" w:rsidRPr="00A23F14" w:rsidRDefault="008B2F50" w:rsidP="008B2F50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F50" w:rsidRPr="00A23F14" w:rsidRDefault="008B2F50" w:rsidP="008B2F50">
            <w:pPr>
              <w:pStyle w:val="aff2"/>
              <w:keepNext w:val="0"/>
              <w:spacing w:before="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2F50" w:rsidRPr="008167BA" w:rsidTr="008B2F50">
        <w:trPr>
          <w:trHeight w:hRule="exact" w:val="2561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2F50" w:rsidRDefault="008B2F50" w:rsidP="008B2F50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этап </w:t>
            </w:r>
            <w:proofErr w:type="gramStart"/>
            <w:r w:rsidRPr="00A23F14">
              <w:rPr>
                <w:rFonts w:ascii="Times New Roman" w:hAnsi="Times New Roman" w:cs="Times New Roman"/>
                <w:sz w:val="24"/>
                <w:szCs w:val="24"/>
              </w:rPr>
              <w:t>развития  -</w:t>
            </w:r>
            <w:proofErr w:type="gramEnd"/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120A">
              <w:rPr>
                <w:rFonts w:ascii="Times New Roman" w:hAnsi="Times New Roman" w:cs="Times New Roman"/>
                <w:sz w:val="24"/>
                <w:szCs w:val="24"/>
              </w:rPr>
              <w:t>153,671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млн. руб.,</w:t>
            </w:r>
            <w:r w:rsidRPr="00A23F14">
              <w:rPr>
                <w:rFonts w:cs="Times New Roman"/>
              </w:rPr>
              <w:t xml:space="preserve"> 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  <w:p w:rsidR="00CB446C" w:rsidRPr="00A23F14" w:rsidRDefault="00CB446C" w:rsidP="00CB446C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- по системам водоснабжения, всего </w:t>
            </w:r>
            <w:r w:rsidR="0036120A">
              <w:rPr>
                <w:rFonts w:cs="Times New Roman"/>
              </w:rPr>
              <w:t>8,326</w:t>
            </w:r>
            <w:r w:rsidRPr="00A23F14">
              <w:rPr>
                <w:rFonts w:cs="Times New Roman"/>
              </w:rPr>
              <w:t xml:space="preserve"> млн. руб., </w:t>
            </w:r>
          </w:p>
          <w:p w:rsidR="008B2F50" w:rsidRPr="00A23F14" w:rsidRDefault="008B2F50" w:rsidP="008B2F50">
            <w:pPr>
              <w:pStyle w:val="aff2"/>
              <w:keepNext w:val="0"/>
              <w:spacing w:before="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системам водоотведения, всего 114,945 млн. руб., </w:t>
            </w:r>
          </w:p>
          <w:p w:rsidR="008B2F50" w:rsidRPr="00A23F14" w:rsidRDefault="008B2F50" w:rsidP="008B2F50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- газификация,  всего 18,5 млн. руб., </w:t>
            </w:r>
          </w:p>
          <w:p w:rsidR="008B2F50" w:rsidRPr="00A23F14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>- антитеррористические мероприятия – 11,9 млн. руб.</w:t>
            </w:r>
          </w:p>
        </w:tc>
      </w:tr>
      <w:tr w:rsidR="008B2F50" w:rsidRPr="008167BA" w:rsidTr="008B2F50">
        <w:trPr>
          <w:trHeight w:val="339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системам водоснабжения:</w:t>
            </w:r>
          </w:p>
          <w:p w:rsidR="008B2F50" w:rsidRPr="0040772F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40772F">
              <w:rPr>
                <w:rFonts w:cs="Times New Roman"/>
              </w:rPr>
              <w:t>обеспечение возможности подключения к системе водоснабжения объектов нового строительства общей нагрузкой 100 куб.м./час;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удельного веса сетей, нуждающихся в замене, до 5 %;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уровня потерь в сетях водоснабжения до 7 %;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коэффициента потерь до 0,32 куб.м./км;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энергоемкости транспортировки воды до 0,7 кВт/куб.</w:t>
            </w:r>
            <w:proofErr w:type="gramStart"/>
            <w:r w:rsidRPr="008167BA">
              <w:rPr>
                <w:rFonts w:cs="Times New Roman"/>
              </w:rPr>
              <w:t>м</w:t>
            </w:r>
            <w:proofErr w:type="gramEnd"/>
            <w:r w:rsidRPr="008167BA">
              <w:rPr>
                <w:rFonts w:cs="Times New Roman"/>
              </w:rPr>
              <w:t>.;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индекса замены оборудования насосных станций в размере  57 % за весь период;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индекса замены водопроводных сетей в размере  49 % за весь период;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снижение аварийности системы водоснабжения до 1,3 ед./</w:t>
            </w:r>
            <w:proofErr w:type="gramStart"/>
            <w:r w:rsidRPr="008167BA">
              <w:rPr>
                <w:rFonts w:cs="Times New Roman"/>
              </w:rPr>
              <w:t>км</w:t>
            </w:r>
            <w:proofErr w:type="gramEnd"/>
            <w:r w:rsidRPr="008167BA">
              <w:rPr>
                <w:rFonts w:cs="Times New Roman"/>
              </w:rPr>
              <w:t>.</w:t>
            </w:r>
          </w:p>
          <w:p w:rsidR="008B2F50" w:rsidRPr="008167BA" w:rsidRDefault="008B2F50" w:rsidP="008B2F50">
            <w:pPr>
              <w:pStyle w:val="ConsCell"/>
              <w:widowControl/>
              <w:tabs>
                <w:tab w:val="left" w:pos="6606"/>
              </w:tabs>
              <w:spacing w:before="120" w:line="360" w:lineRule="auto"/>
              <w:ind w:righ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системам водоотведения и очистки сточных вод: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возможности подключения объектов нового строительства общей нагрузкой водоотведения 32 куб.м./час;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увеличение доли потребителей, подключенных к системе водоотведения, до 72 %;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обеспечение 100 % очистки отводимых сточных вод.</w:t>
            </w:r>
          </w:p>
          <w:p w:rsidR="008B2F50" w:rsidRPr="008167BA" w:rsidRDefault="008B2F50" w:rsidP="008B2F50">
            <w:pPr>
              <w:pStyle w:val="ConsCell"/>
              <w:widowControl/>
              <w:tabs>
                <w:tab w:val="left" w:pos="6606"/>
              </w:tabs>
              <w:spacing w:before="120" w:line="360" w:lineRule="auto"/>
              <w:ind w:righ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системам теплоснабжения:</w:t>
            </w:r>
          </w:p>
          <w:p w:rsidR="008B2F50" w:rsidRPr="008167BA" w:rsidRDefault="008B2F50" w:rsidP="007B0D29">
            <w:pPr>
              <w:numPr>
                <w:ilvl w:val="0"/>
                <w:numId w:val="9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доли котельных, работающих на газе – 100 %;</w:t>
            </w:r>
          </w:p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</w:t>
            </w:r>
            <w:r w:rsidRPr="0040772F">
              <w:rPr>
                <w:rFonts w:cs="Times New Roman"/>
              </w:rPr>
              <w:t>- обеспечение индекса нового строительства – 1,9 %</w:t>
            </w:r>
          </w:p>
        </w:tc>
      </w:tr>
      <w:tr w:rsidR="008B2F50" w:rsidRPr="008167BA" w:rsidTr="008B2F5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13. Руководитель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Глава администрации Ивановского сельского поселения Сальского района Ростовской области</w:t>
            </w: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pStyle w:val="310"/>
        <w:ind w:right="0"/>
        <w:jc w:val="both"/>
        <w:rPr>
          <w:rFonts w:cs="Times New Roman"/>
          <w:sz w:val="24"/>
        </w:rPr>
      </w:pPr>
    </w:p>
    <w:p w:rsidR="008B2F50" w:rsidRPr="008167BA" w:rsidRDefault="008B2F50" w:rsidP="008B2F50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F50" w:rsidRPr="008167BA" w:rsidRDefault="008B2F50" w:rsidP="008B2F50">
      <w:pPr>
        <w:suppressAutoHyphens w:val="0"/>
        <w:jc w:val="both"/>
        <w:rPr>
          <w:rFonts w:cs="Times New Roman"/>
          <w:b/>
          <w:bCs/>
          <w:color w:val="000000"/>
        </w:rPr>
      </w:pPr>
      <w:r>
        <w:rPr>
          <w:rFonts w:cs="Times New Roman"/>
        </w:rPr>
        <w:t xml:space="preserve">            </w:t>
      </w:r>
      <w:proofErr w:type="gramStart"/>
      <w:r w:rsidRPr="008167BA">
        <w:rPr>
          <w:rFonts w:cs="Times New Roman"/>
        </w:rPr>
        <w:t xml:space="preserve">Комплексная программа развития коммунальной инфраструктуры  Ивановского сельского поселения Сальского района Ростовской области на 2012-2030 годы (далее – Программа) предусматривает повышение качества предоставления коммунальных услуг для населения и создание условий, необходимых для  привлечения организаций  различных  </w:t>
      </w:r>
      <w:proofErr w:type="spellStart"/>
      <w:r w:rsidRPr="008167BA">
        <w:rPr>
          <w:rFonts w:cs="Times New Roman"/>
        </w:rPr>
        <w:t>органзационно-правовых</w:t>
      </w:r>
      <w:proofErr w:type="spellEnd"/>
      <w:r w:rsidRPr="008167BA">
        <w:rPr>
          <w:rFonts w:cs="Times New Roman"/>
        </w:rPr>
        <w:t xml:space="preserve"> форм к управлению объектами коммунальной инфраструктуры, а также средств из внебюджетных источников для модернизации объектов коммунальной инфраструктуры.</w:t>
      </w:r>
      <w:proofErr w:type="gramEnd"/>
    </w:p>
    <w:p w:rsidR="008B2F50" w:rsidRPr="008167BA" w:rsidRDefault="008B2F50" w:rsidP="008B2F50">
      <w:pPr>
        <w:ind w:firstLine="360"/>
        <w:jc w:val="both"/>
        <w:rPr>
          <w:rFonts w:cs="Times New Roman"/>
        </w:rPr>
      </w:pPr>
      <w:r w:rsidRPr="008167BA">
        <w:rPr>
          <w:rFonts w:cs="Times New Roman"/>
        </w:rPr>
        <w:t xml:space="preserve">     Программа направлена на обеспечение надежного и бесперебойного снабжения потребителей коммунальными  услугами путем снижения сверхнормативного износа объектов коммунальной инфраструктуры, реконструкцию и модернизацию этих объектов посредством внедрения </w:t>
      </w:r>
      <w:proofErr w:type="spellStart"/>
      <w:r w:rsidRPr="008167BA">
        <w:rPr>
          <w:rFonts w:cs="Times New Roman"/>
        </w:rPr>
        <w:t>ресурсноэнергосберегающих</w:t>
      </w:r>
      <w:proofErr w:type="spellEnd"/>
      <w:r w:rsidRPr="008167BA">
        <w:rPr>
          <w:rFonts w:cs="Times New Roman"/>
        </w:rPr>
        <w:t xml:space="preserve"> технологий, разработку и внедрение мер по стимулированию эффективного и рационального хозяйствования организаций коммунального комплекса, привлечение средств  внебюджетных  источников.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ind w:left="360"/>
        <w:jc w:val="both"/>
        <w:rPr>
          <w:rFonts w:cs="Times New Roman"/>
          <w:b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2. Характеристика существующего состояния коммунальной инфраструктуры, проблемы и обоснование необходимости их решения Программными методами.</w:t>
      </w:r>
    </w:p>
    <w:p w:rsidR="008B2F50" w:rsidRPr="008167BA" w:rsidRDefault="008B2F50" w:rsidP="008B2F50">
      <w:pPr>
        <w:spacing w:line="480" w:lineRule="auto"/>
        <w:jc w:val="both"/>
        <w:rPr>
          <w:rFonts w:cs="Times New Roman"/>
          <w:b/>
          <w:i/>
        </w:rPr>
      </w:pPr>
      <w:r w:rsidRPr="008167BA">
        <w:rPr>
          <w:rFonts w:cs="Times New Roman"/>
        </w:rPr>
        <w:t xml:space="preserve"> </w:t>
      </w:r>
      <w:r w:rsidRPr="008167BA">
        <w:rPr>
          <w:rFonts w:cs="Times New Roman"/>
          <w:b/>
          <w:i/>
        </w:rPr>
        <w:t>3.4.2.1.Село Ивановка.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Административный центр поселения – село Ивановка</w:t>
      </w:r>
      <w:r w:rsidRPr="008167BA">
        <w:rPr>
          <w:rFonts w:cs="Times New Roman"/>
          <w:i/>
          <w:color w:val="000000"/>
        </w:rPr>
        <w:t xml:space="preserve"> </w:t>
      </w:r>
      <w:r w:rsidRPr="008167BA">
        <w:rPr>
          <w:rFonts w:cs="Times New Roman"/>
          <w:color w:val="000000"/>
        </w:rPr>
        <w:t>располагается в юго-восточной части Ивановского сельского поселения, на расстоянии</w:t>
      </w:r>
      <w:r w:rsidRPr="008167BA">
        <w:rPr>
          <w:rFonts w:cs="Times New Roman"/>
        </w:rPr>
        <w:t xml:space="preserve"> </w:t>
      </w:r>
      <w:r>
        <w:rPr>
          <w:rFonts w:cs="Times New Roman"/>
        </w:rPr>
        <w:t>50</w:t>
      </w:r>
      <w:r w:rsidRPr="008167BA">
        <w:rPr>
          <w:rFonts w:cs="Times New Roman"/>
        </w:rPr>
        <w:t xml:space="preserve"> км от районного центра г.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Сальска и </w:t>
      </w:r>
      <w:r>
        <w:rPr>
          <w:rFonts w:cs="Times New Roman"/>
        </w:rPr>
        <w:t>220</w:t>
      </w:r>
      <w:r w:rsidRPr="008167BA">
        <w:rPr>
          <w:rFonts w:cs="Times New Roman"/>
        </w:rPr>
        <w:t xml:space="preserve"> км от областного центра г. Ростова-на-Дону</w:t>
      </w:r>
      <w:r w:rsidRPr="008167BA">
        <w:rPr>
          <w:rFonts w:cs="Times New Roman"/>
          <w:color w:val="000000"/>
        </w:rPr>
        <w:t>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Связь села с другими населенными пунктами сельского поселения осуществляется по автомобильным дорогам местного значения «с. Ивановка– х. Александровский» (протяженностью </w:t>
      </w:r>
      <w:smartTag w:uri="urn:schemas-microsoft-com:office:smarttags" w:element="metricconverter">
        <w:smartTagPr>
          <w:attr w:name="ProductID" w:val="12,0 км"/>
        </w:smartTagPr>
        <w:r w:rsidRPr="008167BA">
          <w:rPr>
            <w:rFonts w:cs="Times New Roman"/>
          </w:rPr>
          <w:t>12,0 км</w:t>
        </w:r>
      </w:smartTag>
      <w:r w:rsidRPr="008167BA">
        <w:rPr>
          <w:rFonts w:cs="Times New Roman"/>
        </w:rPr>
        <w:t>, с щебневым покрытием) и «с. Ивановка – х</w:t>
      </w:r>
      <w:proofErr w:type="gramStart"/>
      <w:r w:rsidRPr="008167BA">
        <w:rPr>
          <w:rFonts w:cs="Times New Roman"/>
        </w:rPr>
        <w:t>.С</w:t>
      </w:r>
      <w:proofErr w:type="gramEnd"/>
      <w:r w:rsidRPr="008167BA">
        <w:rPr>
          <w:rFonts w:cs="Times New Roman"/>
        </w:rPr>
        <w:t xml:space="preserve">ладкий» (протяженностью </w:t>
      </w:r>
      <w:smartTag w:uri="urn:schemas-microsoft-com:office:smarttags" w:element="metricconverter">
        <w:smartTagPr>
          <w:attr w:name="ProductID" w:val="4,4 км"/>
        </w:smartTagPr>
        <w:r w:rsidRPr="008167BA">
          <w:rPr>
            <w:rFonts w:cs="Times New Roman"/>
          </w:rPr>
          <w:t>4,4 км</w:t>
        </w:r>
      </w:smartTag>
      <w:r w:rsidRPr="008167BA">
        <w:rPr>
          <w:rFonts w:cs="Times New Roman"/>
        </w:rPr>
        <w:t>).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Границы установлены на основании кадастрового плана территории, в соответствии с которым площадь населенного пункта составляет </w:t>
      </w:r>
      <w:smartTag w:uri="urn:schemas-microsoft-com:office:smarttags" w:element="metricconverter">
        <w:smartTagPr>
          <w:attr w:name="ProductID" w:val="692,3 га"/>
        </w:smartTagPr>
        <w:r w:rsidRPr="008167BA">
          <w:rPr>
            <w:rFonts w:cs="Times New Roman"/>
          </w:rPr>
          <w:t>692,3 га</w:t>
        </w:r>
      </w:smartTag>
      <w:r w:rsidRPr="008167BA">
        <w:rPr>
          <w:rFonts w:cs="Times New Roman"/>
        </w:rPr>
        <w:t>. Численность населения на 01.01.2011 года составила 1920 чел.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Подъезд к селу осуществляется с восточной стороны  по автодороге межмуниципального</w:t>
      </w:r>
      <w:r w:rsidRPr="008167BA">
        <w:rPr>
          <w:rFonts w:cs="Times New Roman"/>
          <w:color w:val="000000"/>
        </w:rPr>
        <w:t xml:space="preserve"> значения </w:t>
      </w:r>
      <w:r w:rsidRPr="008167BA">
        <w:rPr>
          <w:rFonts w:cs="Times New Roman"/>
        </w:rPr>
        <w:t>ММ 61-276«подъезд от автомобильной дороги "г</w:t>
      </w:r>
      <w:proofErr w:type="gramStart"/>
      <w:r w:rsidRPr="008167BA">
        <w:rPr>
          <w:rFonts w:cs="Times New Roman"/>
        </w:rPr>
        <w:t>.С</w:t>
      </w:r>
      <w:proofErr w:type="gramEnd"/>
      <w:r w:rsidRPr="008167BA">
        <w:rPr>
          <w:rFonts w:cs="Times New Roman"/>
        </w:rPr>
        <w:t>альск –</w:t>
      </w:r>
      <w:proofErr w:type="spellStart"/>
      <w:r w:rsidRPr="008167BA">
        <w:rPr>
          <w:rFonts w:cs="Times New Roman"/>
        </w:rPr>
        <w:t>г.Городовиковск</w:t>
      </w:r>
      <w:proofErr w:type="spellEnd"/>
      <w:r w:rsidRPr="008167BA">
        <w:rPr>
          <w:rFonts w:cs="Times New Roman"/>
        </w:rPr>
        <w:t xml:space="preserve"> (до границы Калмыкии) " к с.Ивановка». По главной улице населенного пункта – ул. Ивана Яицкого – в северном направлении осуществляется выезд на внешние автодороги, к хуторам Александровский и Сладкий.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  <w:color w:val="000000"/>
        </w:rPr>
        <w:t>Территория населенного пункта представляет собой компактное планировочное образование.</w:t>
      </w:r>
      <w:r w:rsidRPr="008167BA">
        <w:rPr>
          <w:rFonts w:cs="Times New Roman"/>
        </w:rPr>
        <w:t xml:space="preserve"> При упорядоченности застройки в линейном отношении, территории кварталов значительны по площади (более </w:t>
      </w:r>
      <w:smartTag w:uri="urn:schemas-microsoft-com:office:smarttags" w:element="metricconverter">
        <w:smartTagPr>
          <w:attr w:name="ProductID" w:val="0,4 га"/>
        </w:smartTagPr>
        <w:r w:rsidRPr="008167BA">
          <w:rPr>
            <w:rFonts w:cs="Times New Roman"/>
          </w:rPr>
          <w:t>0,4 га</w:t>
        </w:r>
      </w:smartTag>
      <w:r w:rsidRPr="008167BA">
        <w:rPr>
          <w:rFonts w:cs="Times New Roman"/>
        </w:rPr>
        <w:t xml:space="preserve">), оформленные под ЛПХ. Красные линии не установлены. Жилая зона представлена индивидуальной малоэтажной усадебной застройкой.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Общественный центр села  сформировался юго-восточнее центральной части населенного пункта в границах ул. И</w:t>
      </w:r>
      <w:r>
        <w:rPr>
          <w:rFonts w:cs="Times New Roman"/>
        </w:rPr>
        <w:t>вана</w:t>
      </w:r>
      <w:r w:rsidRPr="008167BA">
        <w:rPr>
          <w:rFonts w:cs="Times New Roman"/>
        </w:rPr>
        <w:t xml:space="preserve"> Яицкого, ул. Ленина, ул. Кирова, ул. И</w:t>
      </w:r>
      <w:r>
        <w:rPr>
          <w:rFonts w:cs="Times New Roman"/>
        </w:rPr>
        <w:t>горя</w:t>
      </w:r>
      <w:r w:rsidRPr="008167BA">
        <w:rPr>
          <w:rFonts w:cs="Times New Roman"/>
        </w:rPr>
        <w:t xml:space="preserve"> </w:t>
      </w:r>
      <w:r w:rsidRPr="008167BA">
        <w:rPr>
          <w:rFonts w:cs="Times New Roman"/>
        </w:rPr>
        <w:lastRenderedPageBreak/>
        <w:t>Полуляшного. Здесь размещаются объекты социального и культурно-бытового назначения: Администрация Ивановского сельского поселения, детский сад №41, общеобразовательная средняя школа № 28, почтовое отделение, стадион, отделение сбербанка России, Ивановская врачебная амбулатория, а также предприятия торговли и общественного питания.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  <w:color w:val="000000"/>
        </w:rPr>
        <w:t xml:space="preserve">Зона производственных предприятий, представленная преимущественно объектами агропромышленного комплекса, сформировалась  вплотную </w:t>
      </w:r>
      <w:proofErr w:type="gramStart"/>
      <w:r w:rsidRPr="008167BA">
        <w:rPr>
          <w:rFonts w:cs="Times New Roman"/>
          <w:color w:val="000000"/>
        </w:rPr>
        <w:t>к</w:t>
      </w:r>
      <w:proofErr w:type="gramEnd"/>
      <w:r w:rsidRPr="008167BA">
        <w:rPr>
          <w:rFonts w:cs="Times New Roman"/>
          <w:color w:val="000000"/>
        </w:rPr>
        <w:t xml:space="preserve"> северной границы села, перед выходом на внешние транспортные связи, в районе улиц И</w:t>
      </w:r>
      <w:r>
        <w:rPr>
          <w:rFonts w:cs="Times New Roman"/>
          <w:color w:val="000000"/>
        </w:rPr>
        <w:t>вана</w:t>
      </w:r>
      <w:r w:rsidRPr="008167BA">
        <w:rPr>
          <w:rFonts w:cs="Times New Roman"/>
          <w:color w:val="000000"/>
        </w:rPr>
        <w:t xml:space="preserve"> Яицкого, И</w:t>
      </w:r>
      <w:r>
        <w:rPr>
          <w:rFonts w:cs="Times New Roman"/>
          <w:color w:val="000000"/>
        </w:rPr>
        <w:t>горя</w:t>
      </w:r>
      <w:r w:rsidRPr="008167BA">
        <w:rPr>
          <w:rFonts w:cs="Times New Roman"/>
          <w:color w:val="000000"/>
        </w:rPr>
        <w:t xml:space="preserve"> Полуляшного. При этом</w:t>
      </w:r>
      <w:r>
        <w:rPr>
          <w:rFonts w:cs="Times New Roman"/>
          <w:color w:val="000000"/>
        </w:rPr>
        <w:t xml:space="preserve"> </w:t>
      </w:r>
      <w:r w:rsidRPr="008167BA">
        <w:rPr>
          <w:rFonts w:cs="Times New Roman"/>
          <w:color w:val="000000"/>
        </w:rPr>
        <w:t xml:space="preserve"> часть из них расположена в пределах </w:t>
      </w:r>
      <w:r w:rsidRPr="008167BA">
        <w:rPr>
          <w:rFonts w:cs="Times New Roman"/>
        </w:rPr>
        <w:t xml:space="preserve">населенного пункта (ЦРМ, элеватор и т.д.), остальные находятся вблизи административной границы с соблюдением нормативных санитарных разрывов до жилой застройки.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недостаточно развито. Территории зеленых насаждений общего пользования представлены сквером, расположенным на пересечении ул. И</w:t>
      </w:r>
      <w:r>
        <w:rPr>
          <w:rFonts w:cs="Times New Roman"/>
        </w:rPr>
        <w:t>вана</w:t>
      </w:r>
      <w:r w:rsidRPr="008167BA">
        <w:rPr>
          <w:rFonts w:cs="Times New Roman"/>
        </w:rPr>
        <w:t xml:space="preserve"> Яицкого и ул. Ленина, а также  сквером на ул. Школьная. Озеленены, также отдельные участки балок. Проезжие части улиц имеет асфальтобетонное покрытие (</w:t>
      </w:r>
      <w:smartTag w:uri="urn:schemas-microsoft-com:office:smarttags" w:element="metricconverter">
        <w:smartTagPr>
          <w:attr w:name="ProductID" w:val="8,166 км"/>
        </w:smartTagPr>
        <w:r w:rsidRPr="008167BA">
          <w:rPr>
            <w:rFonts w:cs="Times New Roman"/>
          </w:rPr>
          <w:t>8,166 км</w:t>
        </w:r>
      </w:smartTag>
      <w:r w:rsidRPr="008167BA">
        <w:rPr>
          <w:rFonts w:cs="Times New Roman"/>
        </w:rPr>
        <w:t>), щебеночное покрытие (</w:t>
      </w:r>
      <w:smartTag w:uri="urn:schemas-microsoft-com:office:smarttags" w:element="metricconverter">
        <w:smartTagPr>
          <w:attr w:name="ProductID" w:val="5,75 км"/>
        </w:smartTagPr>
        <w:r w:rsidRPr="008167BA">
          <w:rPr>
            <w:rFonts w:cs="Times New Roman"/>
          </w:rPr>
          <w:t>5,75 км</w:t>
        </w:r>
      </w:smartTag>
      <w:r w:rsidRPr="008167BA">
        <w:rPr>
          <w:rFonts w:cs="Times New Roman"/>
        </w:rPr>
        <w:t>) и грунтовое (</w:t>
      </w:r>
      <w:smartTag w:uri="urn:schemas-microsoft-com:office:smarttags" w:element="metricconverter">
        <w:smartTagPr>
          <w:attr w:name="ProductID" w:val="3,5 км"/>
        </w:smartTagPr>
        <w:r w:rsidRPr="008167BA">
          <w:rPr>
            <w:rFonts w:cs="Times New Roman"/>
          </w:rPr>
          <w:t>3,5 км</w:t>
        </w:r>
      </w:smartTag>
      <w:r w:rsidRPr="008167BA">
        <w:rPr>
          <w:rFonts w:cs="Times New Roman"/>
        </w:rPr>
        <w:t xml:space="preserve">). По ул. Буденного, 170 </w:t>
      </w:r>
      <w:proofErr w:type="gramStart"/>
      <w:r w:rsidRPr="008167BA">
        <w:rPr>
          <w:rFonts w:cs="Times New Roman"/>
        </w:rPr>
        <w:t>расположена</w:t>
      </w:r>
      <w:proofErr w:type="gramEnd"/>
      <w:r w:rsidRPr="008167BA">
        <w:rPr>
          <w:rFonts w:cs="Times New Roman"/>
        </w:rPr>
        <w:t xml:space="preserve"> АЗС.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Территория действующего кладбища располагается за чертой населенного пункта с северной стороны. Санитарно-защитный разрыв до жилой застройки соответствует нормативным требованиям.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Складирование твердых бытовых отходов осуществляется на участке, отведенном для временного хранения ТБО западнее села.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Инженерное обеспечение села следующее: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- централизованное хозяйственно-питьевое водоснабжение осуществляется от 6-ти водозаборных скважин. Степень износа оборудования водозаборных скважин составляет от 8% до 58%. Частично водоснабжение осуществляется от собственных придомовых колодцев. Количества воды не достаточно. Качество не отвечает требованиям ГОСТ.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</w:t>
      </w:r>
      <w:proofErr w:type="gramStart"/>
      <w:r w:rsidRPr="008167BA">
        <w:rPr>
          <w:rFonts w:cs="Times New Roman"/>
        </w:rPr>
        <w:t>ц</w:t>
      </w:r>
      <w:proofErr w:type="gramEnd"/>
      <w:r w:rsidRPr="008167BA">
        <w:rPr>
          <w:rFonts w:cs="Times New Roman"/>
        </w:rPr>
        <w:t>ентрализованное водоотведение хозяйственно-бытовых и ливневых стоков отсутствует. Канализация осуществляется в выгребные ямы;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- электроснабжение населенного пункта обеспечивается подводящей ЛЭП 35 кВ от</w:t>
      </w:r>
      <w:r w:rsidRPr="008167BA">
        <w:rPr>
          <w:rFonts w:cs="Times New Roman"/>
          <w:color w:val="000000"/>
        </w:rPr>
        <w:t xml:space="preserve"> </w:t>
      </w:r>
      <w:proofErr w:type="spellStart"/>
      <w:r w:rsidRPr="008167BA">
        <w:rPr>
          <w:rFonts w:cs="Times New Roman"/>
        </w:rPr>
        <w:t>электроподстанции</w:t>
      </w:r>
      <w:proofErr w:type="spellEnd"/>
      <w:r w:rsidRPr="008167BA">
        <w:rPr>
          <w:rFonts w:cs="Times New Roman"/>
        </w:rPr>
        <w:t xml:space="preserve">  "</w:t>
      </w:r>
      <w:proofErr w:type="spellStart"/>
      <w:r w:rsidRPr="008167BA">
        <w:rPr>
          <w:rFonts w:cs="Times New Roman"/>
        </w:rPr>
        <w:t>Сандатовская</w:t>
      </w:r>
      <w:proofErr w:type="spellEnd"/>
      <w:r w:rsidRPr="008167BA">
        <w:rPr>
          <w:rFonts w:cs="Times New Roman"/>
        </w:rPr>
        <w:t>" 110/35/10 кВ, расположенной севернее  с</w:t>
      </w:r>
      <w:proofErr w:type="gramStart"/>
      <w:r w:rsidRPr="008167BA">
        <w:rPr>
          <w:rFonts w:cs="Times New Roman"/>
        </w:rPr>
        <w:t>.С</w:t>
      </w:r>
      <w:proofErr w:type="gramEnd"/>
      <w:r w:rsidRPr="008167BA">
        <w:rPr>
          <w:rFonts w:cs="Times New Roman"/>
        </w:rPr>
        <w:t xml:space="preserve">андата </w:t>
      </w:r>
      <w:proofErr w:type="spellStart"/>
      <w:r w:rsidRPr="008167BA">
        <w:rPr>
          <w:rFonts w:cs="Times New Roman"/>
        </w:rPr>
        <w:t>Сандатовского</w:t>
      </w:r>
      <w:proofErr w:type="spellEnd"/>
      <w:r w:rsidRPr="008167BA">
        <w:rPr>
          <w:rFonts w:cs="Times New Roman"/>
        </w:rPr>
        <w:t xml:space="preserve"> сельского поселения к подстанции 35/10 кВ, расположенной в северной части с. Ивановка, от которой в свою очередь </w:t>
      </w:r>
      <w:proofErr w:type="spellStart"/>
      <w:r w:rsidRPr="008167BA">
        <w:rPr>
          <w:rFonts w:cs="Times New Roman"/>
        </w:rPr>
        <w:t>запитываются</w:t>
      </w:r>
      <w:proofErr w:type="spellEnd"/>
      <w:r w:rsidRPr="008167BA">
        <w:rPr>
          <w:rFonts w:cs="Times New Roman"/>
        </w:rPr>
        <w:t xml:space="preserve">  15 трансформаторных подстанций 10(6)/0,4 кВ;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теплоснабжение обеспечивается локальными котельными, расположенными на территории общественных зданий, и </w:t>
      </w:r>
      <w:proofErr w:type="gramStart"/>
      <w:r w:rsidRPr="008167BA">
        <w:rPr>
          <w:rFonts w:cs="Times New Roman"/>
        </w:rPr>
        <w:t>от</w:t>
      </w:r>
      <w:proofErr w:type="gramEnd"/>
      <w:r w:rsidRPr="008167BA">
        <w:rPr>
          <w:rFonts w:cs="Times New Roman"/>
        </w:rPr>
        <w:t xml:space="preserve"> индивидуальных АОГВ: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- населенный пункт газифицирован. Газоснабжение осуществляется веткой от магистрального газопровода «</w:t>
      </w:r>
      <w:proofErr w:type="spellStart"/>
      <w:r w:rsidRPr="008167BA">
        <w:rPr>
          <w:rFonts w:cs="Times New Roman"/>
        </w:rPr>
        <w:t>Голубой</w:t>
      </w:r>
      <w:proofErr w:type="spellEnd"/>
      <w:r w:rsidRPr="008167BA">
        <w:rPr>
          <w:rFonts w:cs="Times New Roman"/>
        </w:rPr>
        <w:t xml:space="preserve"> поток», протяженностью около </w:t>
      </w:r>
      <w:smartTag w:uri="urn:schemas-microsoft-com:office:smarttags" w:element="metricconverter">
        <w:smartTagPr>
          <w:attr w:name="ProductID" w:val="10 км"/>
        </w:smartTagPr>
        <w:r w:rsidRPr="008167BA">
          <w:rPr>
            <w:rFonts w:cs="Times New Roman"/>
          </w:rPr>
          <w:t>10 км</w:t>
        </w:r>
      </w:smartTag>
      <w:r w:rsidRPr="008167BA">
        <w:rPr>
          <w:rFonts w:cs="Times New Roman"/>
        </w:rPr>
        <w:t xml:space="preserve"> Ø </w:t>
      </w:r>
      <w:smartTag w:uri="urn:schemas-microsoft-com:office:smarttags" w:element="metricconverter">
        <w:smartTagPr>
          <w:attr w:name="ProductID" w:val="1500 мм"/>
        </w:smartTagPr>
        <w:r w:rsidRPr="008167BA">
          <w:rPr>
            <w:rFonts w:cs="Times New Roman"/>
          </w:rPr>
          <w:t>1500 мм</w:t>
        </w:r>
      </w:smartTag>
      <w:r w:rsidRPr="008167BA">
        <w:rPr>
          <w:rFonts w:cs="Times New Roman"/>
        </w:rPr>
        <w:t xml:space="preserve">, проходящей по территории Ивановского сельского поселения, через газораспределительную станцию (ГРС);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село  телефонизировано и радиофицировано.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b/>
          <w:i/>
        </w:rPr>
      </w:pPr>
    </w:p>
    <w:p w:rsidR="008B2F50" w:rsidRPr="008167BA" w:rsidRDefault="008B2F50" w:rsidP="008B2F50">
      <w:pPr>
        <w:spacing w:line="360" w:lineRule="auto"/>
        <w:jc w:val="both"/>
        <w:rPr>
          <w:rFonts w:cs="Times New Roman"/>
          <w:b/>
          <w:i/>
        </w:rPr>
      </w:pPr>
      <w:r w:rsidRPr="008167BA">
        <w:rPr>
          <w:rFonts w:cs="Times New Roman"/>
          <w:b/>
          <w:i/>
        </w:rPr>
        <w:t>3.4.2.2. Хутор Сладкий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Хутор Сладкий расположен южнее административного центра сельского поселения. Население хутора составляет 43 </w:t>
      </w:r>
      <w:r>
        <w:rPr>
          <w:rFonts w:cs="Times New Roman"/>
        </w:rPr>
        <w:t>чел</w:t>
      </w:r>
      <w:r w:rsidRPr="008167BA">
        <w:rPr>
          <w:rFonts w:cs="Times New Roman"/>
        </w:rPr>
        <w:t xml:space="preserve">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 Въезд в хутор осуществляется с северной стороны.  В планировочном отношении населенный пункт имеет достаточно упорядоченную структуру жилых кварталов усадебной застройки.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Здания общественного назначения отсутствуют. Жилая застройка представлена 1-2- квартирными домами усадебного типа. 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Участки производственных предприятий на территории хутора отсутствуют.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Рекреационная зона отсутствует.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территории недостаточное,  не все улицы имеют асфальтированное покрытие проезжих частей и тротуаров.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Складирование твердых бытовых отходов осуществляется на участке, отведенном для временного хранения ТБО севернее хутора.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Действующее кладбище площадью </w:t>
      </w:r>
      <w:smartTag w:uri="urn:schemas-microsoft-com:office:smarttags" w:element="metricconverter">
        <w:smartTagPr>
          <w:attr w:name="ProductID" w:val="0,3 га"/>
        </w:smartTagPr>
        <w:r w:rsidRPr="008167BA">
          <w:rPr>
            <w:rFonts w:cs="Times New Roman"/>
          </w:rPr>
          <w:t>0,3 га</w:t>
        </w:r>
      </w:smartTag>
      <w:r w:rsidRPr="008167BA">
        <w:rPr>
          <w:rFonts w:cs="Times New Roman"/>
        </w:rPr>
        <w:t xml:space="preserve"> расположено в черте хутора и удовлетворяет санитарным  требованиям. 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Система инженерного обеспечения не достаточно развита.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Водоснабжение поселка осуществляется от  артезианской скважины №886 производительностью 240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>/</w:t>
      </w:r>
      <w:proofErr w:type="spellStart"/>
      <w:r w:rsidRPr="008167BA">
        <w:rPr>
          <w:rFonts w:cs="Times New Roman"/>
        </w:rPr>
        <w:t>сут</w:t>
      </w:r>
      <w:proofErr w:type="spell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 xml:space="preserve">( </w:t>
      </w:r>
      <w:proofErr w:type="gramEnd"/>
      <w:r w:rsidRPr="008167BA">
        <w:rPr>
          <w:rFonts w:cs="Times New Roman"/>
        </w:rPr>
        <w:t>проектная – 336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>/</w:t>
      </w:r>
      <w:proofErr w:type="spellStart"/>
      <w:r w:rsidRPr="008167BA">
        <w:rPr>
          <w:rFonts w:cs="Times New Roman"/>
        </w:rPr>
        <w:t>сут</w:t>
      </w:r>
      <w:proofErr w:type="spellEnd"/>
      <w:r w:rsidRPr="008167BA">
        <w:rPr>
          <w:rFonts w:cs="Times New Roman"/>
        </w:rPr>
        <w:t xml:space="preserve">.). Качество воды не отвечает требованиям ГОСТ.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Канализация застройки осуществляется в выгребные ямы.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Электроснабжение – от </w:t>
      </w:r>
      <w:proofErr w:type="gramStart"/>
      <w:r w:rsidRPr="008167BA">
        <w:rPr>
          <w:rFonts w:cs="Times New Roman"/>
        </w:rPr>
        <w:t>подводящей</w:t>
      </w:r>
      <w:proofErr w:type="gramEnd"/>
      <w:r w:rsidRPr="008167BA">
        <w:rPr>
          <w:rFonts w:cs="Times New Roman"/>
        </w:rPr>
        <w:t xml:space="preserve"> воздушной  ЛЭП 10 кВ, через  ТП – 10/6 кВ.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Теплоснабжение – от </w:t>
      </w:r>
      <w:proofErr w:type="gramStart"/>
      <w:r w:rsidRPr="008167BA">
        <w:rPr>
          <w:rFonts w:cs="Times New Roman"/>
        </w:rPr>
        <w:t>индивидуальных</w:t>
      </w:r>
      <w:proofErr w:type="gramEnd"/>
      <w:r w:rsidRPr="008167BA">
        <w:rPr>
          <w:rFonts w:cs="Times New Roman"/>
        </w:rPr>
        <w:t xml:space="preserve"> АОГВ.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Газоснабжение – отсутствует.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  <w:color w:val="008000"/>
        </w:rPr>
      </w:pPr>
      <w:r w:rsidRPr="008167BA">
        <w:rPr>
          <w:rFonts w:cs="Times New Roman"/>
        </w:rPr>
        <w:t>Хутор не телефонизирован и не радиофицирован</w:t>
      </w:r>
      <w:r w:rsidRPr="008167BA">
        <w:rPr>
          <w:rFonts w:cs="Times New Roman"/>
          <w:color w:val="008000"/>
        </w:rPr>
        <w:t>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jc w:val="both"/>
        <w:rPr>
          <w:rFonts w:cs="Times New Roman"/>
          <w:b/>
          <w:i/>
        </w:rPr>
      </w:pPr>
      <w:r w:rsidRPr="008167BA">
        <w:rPr>
          <w:rFonts w:cs="Times New Roman"/>
          <w:b/>
          <w:i/>
        </w:rPr>
        <w:t>3.4.2.3. Хутор Александровский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Хутор </w:t>
      </w:r>
      <w:r>
        <w:rPr>
          <w:rFonts w:cs="Times New Roman"/>
        </w:rPr>
        <w:t>Александровский</w:t>
      </w:r>
      <w:r w:rsidRPr="008167BA">
        <w:rPr>
          <w:rFonts w:cs="Times New Roman"/>
        </w:rPr>
        <w:t xml:space="preserve"> расположен северо-западнее </w:t>
      </w:r>
      <w:proofErr w:type="gramStart"/>
      <w:r>
        <w:rPr>
          <w:rFonts w:cs="Times New Roman"/>
        </w:rPr>
        <w:t>с</w:t>
      </w:r>
      <w:proofErr w:type="gramEnd"/>
      <w:r>
        <w:rPr>
          <w:rFonts w:cs="Times New Roman"/>
        </w:rPr>
        <w:t>. Ивановка</w:t>
      </w:r>
      <w:r w:rsidRPr="008167BA">
        <w:rPr>
          <w:rFonts w:cs="Times New Roman"/>
        </w:rPr>
        <w:t>.  В хуторе проживает одна семья из 5 человек.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Здания общественного назначения отсутствуют. 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Участки производственных предприятий на территории хутора отсутствуют.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Рекреационная зона отсутствует.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территории неудовлетворительное.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Система инженерного обеспечения не развита.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Водоснабжение поселка осуществляется от  артезианской скважины №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>359 производительностью 120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>/</w:t>
      </w:r>
      <w:proofErr w:type="spellStart"/>
      <w:r w:rsidRPr="008167BA">
        <w:rPr>
          <w:rFonts w:cs="Times New Roman"/>
        </w:rPr>
        <w:t>сут</w:t>
      </w:r>
      <w:proofErr w:type="spell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 xml:space="preserve">( </w:t>
      </w:r>
      <w:proofErr w:type="gramEnd"/>
      <w:r w:rsidRPr="008167BA">
        <w:rPr>
          <w:rFonts w:cs="Times New Roman"/>
        </w:rPr>
        <w:t>проектная – 288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>/</w:t>
      </w:r>
      <w:proofErr w:type="spellStart"/>
      <w:r w:rsidRPr="008167BA">
        <w:rPr>
          <w:rFonts w:cs="Times New Roman"/>
        </w:rPr>
        <w:t>сут</w:t>
      </w:r>
      <w:proofErr w:type="spellEnd"/>
      <w:r w:rsidRPr="008167BA">
        <w:rPr>
          <w:rFonts w:cs="Times New Roman"/>
        </w:rPr>
        <w:t xml:space="preserve">.). Качество воды не отвечает требованиям ГОСТ.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Канализация застройки осуществляется в выгребную яму.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Электроснабжение – от </w:t>
      </w:r>
      <w:proofErr w:type="gramStart"/>
      <w:r w:rsidRPr="008167BA">
        <w:rPr>
          <w:rFonts w:cs="Times New Roman"/>
        </w:rPr>
        <w:t>подводящей</w:t>
      </w:r>
      <w:proofErr w:type="gramEnd"/>
      <w:r w:rsidRPr="008167BA">
        <w:rPr>
          <w:rFonts w:cs="Times New Roman"/>
        </w:rPr>
        <w:t xml:space="preserve"> воздушной  ЛЭП 10 кВ, через  ТП – 10/6 кВ.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Теплоснабжение – печное.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Газоснабжение отсутствует.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  <w:color w:val="008000"/>
        </w:rPr>
      </w:pPr>
      <w:r w:rsidRPr="008167BA">
        <w:rPr>
          <w:rFonts w:cs="Times New Roman"/>
        </w:rPr>
        <w:t>Хутор не телефонизирован и не радиофицирован</w:t>
      </w:r>
      <w:r w:rsidRPr="008167BA">
        <w:rPr>
          <w:rFonts w:cs="Times New Roman"/>
          <w:color w:val="008000"/>
        </w:rPr>
        <w:t>.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Складирование твердых бытовых отходов осуществляется на участке, отведенном для временного хранения ТБО южнее хутора. </w:t>
      </w:r>
    </w:p>
    <w:p w:rsidR="008B2F50" w:rsidRPr="008167BA" w:rsidRDefault="008B2F50" w:rsidP="008B2F50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Действующее кладбище площадью </w:t>
      </w:r>
      <w:smartTag w:uri="urn:schemas-microsoft-com:office:smarttags" w:element="metricconverter">
        <w:smartTagPr>
          <w:attr w:name="ProductID" w:val="0,1 га"/>
        </w:smartTagPr>
        <w:r w:rsidRPr="008167BA">
          <w:rPr>
            <w:rFonts w:cs="Times New Roman"/>
          </w:rPr>
          <w:t>0,1 га</w:t>
        </w:r>
      </w:smartTag>
      <w:r w:rsidRPr="008167BA">
        <w:rPr>
          <w:rFonts w:cs="Times New Roman"/>
        </w:rPr>
        <w:t xml:space="preserve"> расположено в </w:t>
      </w:r>
      <w:proofErr w:type="spellStart"/>
      <w:r w:rsidRPr="008167BA">
        <w:rPr>
          <w:rFonts w:cs="Times New Roman"/>
        </w:rPr>
        <w:t>водо</w:t>
      </w:r>
      <w:r>
        <w:rPr>
          <w:rFonts w:cs="Times New Roman"/>
        </w:rPr>
        <w:t>о</w:t>
      </w:r>
      <w:r w:rsidRPr="008167BA">
        <w:rPr>
          <w:rFonts w:cs="Times New Roman"/>
        </w:rPr>
        <w:t>хранной</w:t>
      </w:r>
      <w:proofErr w:type="spellEnd"/>
      <w:r w:rsidRPr="008167BA">
        <w:rPr>
          <w:rFonts w:cs="Times New Roman"/>
        </w:rPr>
        <w:t xml:space="preserve"> зоне и не удовлетворяет санитарным  требованиям. </w:t>
      </w:r>
    </w:p>
    <w:p w:rsidR="008B2F50" w:rsidRPr="008167BA" w:rsidRDefault="008B2F50" w:rsidP="008B2F50">
      <w:pPr>
        <w:jc w:val="both"/>
        <w:outlineLvl w:val="0"/>
        <w:rPr>
          <w:rFonts w:cs="Times New Roman"/>
          <w:b/>
        </w:rPr>
      </w:pPr>
    </w:p>
    <w:p w:rsidR="008B2F50" w:rsidRPr="008167BA" w:rsidRDefault="008B2F50" w:rsidP="008B2F50">
      <w:pPr>
        <w:jc w:val="both"/>
        <w:outlineLvl w:val="0"/>
        <w:rPr>
          <w:rFonts w:cs="Times New Roman"/>
        </w:rPr>
      </w:pPr>
    </w:p>
    <w:p w:rsidR="008B2F50" w:rsidRPr="008167BA" w:rsidRDefault="008B2F50" w:rsidP="008B2F50">
      <w:pPr>
        <w:jc w:val="both"/>
        <w:outlineLvl w:val="0"/>
        <w:rPr>
          <w:rFonts w:cs="Times New Roman"/>
          <w:b/>
        </w:rPr>
      </w:pPr>
      <w:r w:rsidRPr="008167BA">
        <w:rPr>
          <w:rFonts w:cs="Times New Roman"/>
          <w:b/>
        </w:rPr>
        <w:t>3.4.3. Жилой фонд</w:t>
      </w:r>
    </w:p>
    <w:p w:rsidR="008B2F50" w:rsidRPr="008167BA" w:rsidRDefault="008B2F50" w:rsidP="008B2F50">
      <w:pPr>
        <w:jc w:val="both"/>
        <w:outlineLvl w:val="0"/>
        <w:rPr>
          <w:rFonts w:cs="Times New Roman"/>
          <w:b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Сводные данные по жилому фонду на территории Ивановского сельского поселения, представленные Администрацией поселения, приведены в таблице № 4.</w:t>
      </w: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Табл. № </w:t>
      </w:r>
      <w:r>
        <w:rPr>
          <w:rFonts w:cs="Times New Roman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5"/>
        <w:gridCol w:w="1608"/>
        <w:gridCol w:w="1833"/>
      </w:tblGrid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Един.</w:t>
            </w:r>
          </w:p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На</w:t>
            </w:r>
          </w:p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01.01.2011 г.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Общая площадь жилого фонда по поселению, всего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метров</w:t>
            </w:r>
          </w:p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квадратных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46 980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 в том числе: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С.Ивановка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45795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Х.Сладкий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935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Х.Александровский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250</w:t>
            </w:r>
          </w:p>
        </w:tc>
      </w:tr>
    </w:tbl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Ветхого и аварийного жилого фонда на территории поселения нет.</w:t>
      </w: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Средняя жилищная обеспеченность по Ивановскому сельскому поселению составляет 23,87  м</w:t>
      </w:r>
      <w:proofErr w:type="gramStart"/>
      <w:r w:rsidRPr="008167BA">
        <w:rPr>
          <w:rFonts w:cs="Times New Roman"/>
          <w:vertAlign w:val="superscript"/>
        </w:rPr>
        <w:t>2</w:t>
      </w:r>
      <w:proofErr w:type="gramEnd"/>
      <w:r w:rsidRPr="008167BA">
        <w:rPr>
          <w:rFonts w:cs="Times New Roman"/>
        </w:rPr>
        <w:t>.</w:t>
      </w: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Жилой фонд поселения полностью находится в частной собственности.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Одним из приоритетов жилищной политики  Ивановского сельского поселения Сальского района Ростовской области является обеспечение комфортных условий проживания граждан и доступности  коммунальных услуг для населения.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В настоящее время, в целом, деятельность коммунального комплекса Ивановского сельского поселения Сальского района Ростовской области характеризуется недостаточно </w:t>
      </w:r>
      <w:r w:rsidRPr="008167BA">
        <w:rPr>
          <w:rFonts w:cs="Times New Roman"/>
        </w:rPr>
        <w:lastRenderedPageBreak/>
        <w:t>качественным уровнем предоставления коммунальных услуг и требует повышения эффективности использования  природных ресурсов, и как следствие, снижение уровня загрязнения окружающей среды.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Причинами возникновения этих проблем являются: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высокий уровень износа объектов коммунальной инфраструктуры и их технологическая отсталость;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низкая эффективность системы управления в этом секторе экономики, непрозрачные методы ценообразования на товары и услуги организаций коммунального комплекса, преобладание административных методов хозяйствования.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</w:t>
      </w:r>
      <w:proofErr w:type="gramStart"/>
      <w:r w:rsidRPr="008167BA">
        <w:rPr>
          <w:rFonts w:cs="Times New Roman"/>
        </w:rPr>
        <w:t>Износ и технологическая отсталость объектов коммунальной инфраструктуры связаны с недостатками проводимой в предыдущие годы.</w:t>
      </w:r>
      <w:proofErr w:type="gramEnd"/>
      <w:r w:rsidRPr="008167BA">
        <w:rPr>
          <w:rFonts w:cs="Times New Roman"/>
        </w:rPr>
        <w:t xml:space="preserve">   Для повышения качества предоставления коммунальных услуг и эффективности использования природных ресурсов необходимо обеспечить масштабную реализацию проектов реконструкции и модернизации объектов коммунальной инфраструктуры.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Реконструкция и модернизация объектов коммунальной инфраструктуры отвечает стратегическим интересам Российской Федерации, Ивановского сельского поселения Сальского района Ростовской области и позволит: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обеспечить более комфортные условия проживания населения Ивановского сельского поселения Сальского района Ростовской области путем повышения надежности и качества предоставляемых коммунальных услуг;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снизить потребление энергетических ресурсов в результате снижения потерь в процессе производства и доставки энергоресурсов потребителям;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 обеспечивать рациональное использование природных ресурсов;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 улучшить экологическое состояние территории сельского поселения.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демографическое развитие;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перспективное строительство;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перспективный спрос коммунальных ресурсов;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состояние коммунальной инфраструктуры;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измерительно-расчетная система коммунальной инфраструктуры Ивановского сельского поселения.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Целью проведения анализа по выделенным направлениям является установление существенных взаимосвязей между всеми основными показателями развития муниципального образования и оценка их влияния на тенденции развития систем коммунальной инфраструктуры. Планирование всех мероприятий в рамках Программы зависит от оценки состояния и прогноза развития каждого из направлений.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Разработка </w:t>
      </w:r>
      <w:proofErr w:type="gramStart"/>
      <w:r w:rsidRPr="008167BA">
        <w:rPr>
          <w:rFonts w:cs="Times New Roman"/>
        </w:rPr>
        <w:t>Программы комплексного развития систем коммунальной инфраструктуры Ивановского сельского поселения</w:t>
      </w:r>
      <w:proofErr w:type="gramEnd"/>
      <w:r w:rsidRPr="008167BA">
        <w:rPr>
          <w:rFonts w:cs="Times New Roman"/>
        </w:rPr>
        <w:t xml:space="preserve"> на 2011-2030 гг. осуществлялась в соответствии с утвержденным Генеральным планом на расчетный срок до 2030 года с учетом фактически сложившихся тенденций после принятия Генерального плана.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 Перспективы развития муниципального образования и прогноз спроса на коммунальные ресурсы.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3.1 Анализ перспектив развития муниципального образования развитие и расширение селитебных территорий, изменение границ населенных пунктов, зонирование селитебных территорий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3.1.1 Жилищное строительство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В результате комплексной оценки территории, предложений руководства местного муниципального органа и администрации Сальского района, руководства действующих предприятий выявлены площадки перспективного территориального развития жилых, общественных, рекреационных, производственно-коммунальных и др. функциональных зон.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Такие территории определены только в черте административного центра поселения –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Ивановка.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Сложившаяся градостроительная ситуация накладывает ряд ограничений на дальнейшее планировочное развитие жилой структуры населенного пункта: </w:t>
      </w:r>
      <w:r w:rsidRPr="008167BA">
        <w:rPr>
          <w:rFonts w:cs="Times New Roman"/>
        </w:rPr>
        <w:tab/>
        <w:t xml:space="preserve"> 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- с северной и северо-западной стороны села расположены территории ферм и действующий скотомогильник, санитарные разрывы от которых, ограничивают развитие населенного пункта в этом направлении;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-  с </w:t>
      </w:r>
      <w:proofErr w:type="gramStart"/>
      <w:r w:rsidRPr="008167BA">
        <w:rPr>
          <w:rFonts w:cs="Times New Roman"/>
        </w:rPr>
        <w:t>северо-восточной</w:t>
      </w:r>
      <w:proofErr w:type="gramEnd"/>
      <w:r w:rsidRPr="008167BA">
        <w:rPr>
          <w:rFonts w:cs="Times New Roman"/>
        </w:rPr>
        <w:t xml:space="preserve"> – землями сельскохозяйственного назначения;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- с южной – рекой Егорлык.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Таким образом, резервными территориями для перспективного расширения границ административного центра поселения являются земли сельскохозяйственного назначения с северо-восточной стороны.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Для перспективного жилищного строительства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 расчетного срока определена территория, расположенная юго-западнее существующей застройки станицы, с включением в черту </w:t>
      </w:r>
      <w:proofErr w:type="spellStart"/>
      <w:r w:rsidRPr="008167BA">
        <w:rPr>
          <w:rFonts w:cs="Times New Roman"/>
        </w:rPr>
        <w:t>неотмежеванных</w:t>
      </w:r>
      <w:proofErr w:type="spellEnd"/>
      <w:r w:rsidRPr="008167BA">
        <w:rPr>
          <w:rFonts w:cs="Times New Roman"/>
        </w:rPr>
        <w:t xml:space="preserve"> земельных участков, прилегающих к кадастровым границам населенного пункта, находящихся в категории земель сельскохозяйственного назначения.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Кроме этого, предусматривается увеличение жилого фонда за счет освоения незастроенных территорий, пустырей, заброшенных участков в существующих границах населенного пункта.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Производственные зоны определены к развитию, в основном, в их сложившихся границах. В северо-восточной части населенного пункта выделена территория для завода по производству керамики.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Новые участки, в т.ч. для развития малого предпринимательства, резервируются вдоль северного въезда в село Ивановка.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Помимо этого, по результатам комплексного анализа определены следующие целевые ориентиры стратегического развития Ивановского сельского поселения: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развитие агропромышленного комплекса на территории поселения;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реконструкция существующей застройки населенных пунктов;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внедрение наукоемких технологий в целях модернизации и реконструкции действующих предприятий;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развитие рекреационного потенциала территорий – береговой полосы р. Егорлык; 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создание системы культурно-бытового обслуживания, реконструкция существующих объектов;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водоснабжение и водоотведение всех населенных пунктов Ивановского сельского поселения;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газификация двух других населенных пунктов;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организация скотомогильника (биотермической ямы);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проектирование объектов малого предпринимательства;</w:t>
      </w:r>
    </w:p>
    <w:p w:rsidR="008B2F50" w:rsidRPr="008167BA" w:rsidRDefault="008B2F50" w:rsidP="007B0D29">
      <w:pPr>
        <w:numPr>
          <w:ilvl w:val="0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населенных пунктов – асфальтирование автомобильных дорог, озеленение береговой полосы, парков, скверов, санитарно-защитных зон предприятий и коммунально-складских объектов.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Градостроительная ситуация весьма благоприятна для развития Ивановского сельского поселения:</w:t>
      </w:r>
    </w:p>
    <w:p w:rsidR="008B2F50" w:rsidRPr="008167BA" w:rsidRDefault="008B2F50" w:rsidP="007B0D29">
      <w:pPr>
        <w:numPr>
          <w:ilvl w:val="1"/>
          <w:numId w:val="3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в  отношении территориального развития как административного центра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>, так и развития х. Сладкий и х. Александровский на землях сельского поселения;</w:t>
      </w:r>
    </w:p>
    <w:p w:rsidR="008B2F50" w:rsidRPr="008167BA" w:rsidRDefault="008B2F50" w:rsidP="007B0D29">
      <w:pPr>
        <w:pStyle w:val="ab"/>
        <w:widowControl w:val="0"/>
        <w:numPr>
          <w:ilvl w:val="0"/>
          <w:numId w:val="3"/>
        </w:numPr>
        <w:autoSpaceDE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Существующий жилищный фонд Ивановского сельского поселения по данным Администрации поселения за 2010 год составил </w:t>
      </w:r>
      <w:smartTag w:uri="urn:schemas-microsoft-com:office:smarttags" w:element="metricconverter">
        <w:smartTagPr>
          <w:attr w:name="ProductID" w:val="46 980 м2"/>
        </w:smartTagPr>
        <w:r w:rsidRPr="008167BA">
          <w:rPr>
            <w:rFonts w:cs="Times New Roman"/>
          </w:rPr>
          <w:t>46 980 м</w:t>
        </w:r>
        <w:proofErr w:type="gramStart"/>
        <w:r w:rsidRPr="008167BA">
          <w:rPr>
            <w:rFonts w:cs="Times New Roman"/>
            <w:vertAlign w:val="superscript"/>
          </w:rPr>
          <w:t>2</w:t>
        </w:r>
      </w:smartTag>
      <w:proofErr w:type="gramEnd"/>
      <w:r w:rsidRPr="008167BA">
        <w:rPr>
          <w:rFonts w:cs="Times New Roman"/>
        </w:rPr>
        <w:t>.</w:t>
      </w:r>
    </w:p>
    <w:p w:rsidR="008B2F50" w:rsidRPr="008167BA" w:rsidRDefault="008B2F50" w:rsidP="007B0D29">
      <w:pPr>
        <w:pStyle w:val="ab"/>
        <w:widowControl w:val="0"/>
        <w:numPr>
          <w:ilvl w:val="0"/>
          <w:numId w:val="3"/>
        </w:numPr>
        <w:autoSpaceDE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Средняя жилищная обеспеченность по поселению составляет </w:t>
      </w:r>
      <w:smartTag w:uri="urn:schemas-microsoft-com:office:smarttags" w:element="metricconverter">
        <w:smartTagPr>
          <w:attr w:name="ProductID" w:val="23,87 м2"/>
        </w:smartTagPr>
        <w:r w:rsidRPr="008167BA">
          <w:rPr>
            <w:rFonts w:cs="Times New Roman"/>
          </w:rPr>
          <w:t>23,87 м</w:t>
        </w:r>
        <w:proofErr w:type="gramStart"/>
        <w:r w:rsidRPr="008167BA">
          <w:rPr>
            <w:rFonts w:cs="Times New Roman"/>
            <w:vertAlign w:val="superscript"/>
          </w:rPr>
          <w:t>2</w:t>
        </w:r>
      </w:smartTag>
      <w:proofErr w:type="gramEnd"/>
      <w:r w:rsidRPr="008167BA">
        <w:rPr>
          <w:rFonts w:cs="Times New Roman"/>
          <w:vertAlign w:val="superscript"/>
        </w:rPr>
        <w:t xml:space="preserve">  </w:t>
      </w:r>
      <w:r w:rsidRPr="008167BA">
        <w:rPr>
          <w:rFonts w:cs="Times New Roman"/>
        </w:rPr>
        <w:t>на человека.</w:t>
      </w:r>
    </w:p>
    <w:p w:rsidR="008B2F50" w:rsidRPr="008167BA" w:rsidRDefault="008B2F50" w:rsidP="007B0D29">
      <w:pPr>
        <w:pStyle w:val="ab"/>
        <w:numPr>
          <w:ilvl w:val="0"/>
          <w:numId w:val="3"/>
        </w:numPr>
        <w:spacing w:line="360" w:lineRule="auto"/>
        <w:jc w:val="both"/>
        <w:rPr>
          <w:rFonts w:cs="Times New Roman"/>
          <w:b/>
          <w:bCs/>
        </w:rPr>
      </w:pPr>
      <w:r w:rsidRPr="008167BA">
        <w:rPr>
          <w:rFonts w:cs="Times New Roman"/>
        </w:rPr>
        <w:t>На расчетный период жилищная обеспеченность принимается в размере 30 м</w:t>
      </w:r>
      <w:proofErr w:type="gramStart"/>
      <w:r w:rsidRPr="008167BA">
        <w:rPr>
          <w:rFonts w:cs="Times New Roman"/>
          <w:vertAlign w:val="superscript"/>
        </w:rPr>
        <w:t>2</w:t>
      </w:r>
      <w:proofErr w:type="gramEnd"/>
      <w:r w:rsidRPr="008167BA">
        <w:rPr>
          <w:rFonts w:cs="Times New Roman"/>
        </w:rPr>
        <w:t>/чел. При расчете объемов нового строительства учитывалась сложившаяся ситуация жилищных условий.</w:t>
      </w:r>
    </w:p>
    <w:p w:rsidR="008B2F50" w:rsidRPr="008167BA" w:rsidRDefault="008B2F50" w:rsidP="007B0D29">
      <w:pPr>
        <w:pStyle w:val="ab"/>
        <w:numPr>
          <w:ilvl w:val="0"/>
          <w:numId w:val="3"/>
        </w:numPr>
        <w:spacing w:before="60" w:after="60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 xml:space="preserve">Расчет объемов жилищного строительства: </w:t>
      </w:r>
    </w:p>
    <w:p w:rsidR="008B2F50" w:rsidRPr="008167BA" w:rsidRDefault="008B2F50" w:rsidP="007B0D29">
      <w:pPr>
        <w:pStyle w:val="ab"/>
        <w:numPr>
          <w:ilvl w:val="0"/>
          <w:numId w:val="3"/>
        </w:numPr>
        <w:spacing w:before="60" w:after="60" w:line="360" w:lineRule="auto"/>
        <w:jc w:val="both"/>
        <w:rPr>
          <w:rFonts w:cs="Times New Roman"/>
          <w:bCs/>
        </w:rPr>
      </w:pPr>
      <w:r w:rsidRPr="008167BA">
        <w:rPr>
          <w:rFonts w:cs="Times New Roman"/>
          <w:bCs/>
        </w:rPr>
        <w:t>Табл. № 2</w:t>
      </w:r>
      <w:r>
        <w:rPr>
          <w:rFonts w:cs="Times New Roman"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3"/>
        <w:gridCol w:w="4889"/>
        <w:gridCol w:w="1662"/>
        <w:gridCol w:w="2296"/>
      </w:tblGrid>
      <w:tr w:rsidR="008B2F50" w:rsidRPr="008167BA" w:rsidTr="008B2F50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</w:t>
            </w:r>
          </w:p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5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Единицы </w:t>
            </w:r>
          </w:p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 срок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Проектная численность населения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чел.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2068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Средняя жилищная обеспеченность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proofErr w:type="gramStart"/>
            <w:r w:rsidRPr="008167BA">
              <w:rPr>
                <w:rFonts w:cs="Times New Roman"/>
                <w:vertAlign w:val="superscript"/>
              </w:rPr>
              <w:t>2</w:t>
            </w:r>
            <w:proofErr w:type="gramEnd"/>
            <w:r w:rsidRPr="008167BA">
              <w:rPr>
                <w:rFonts w:cs="Times New Roman"/>
              </w:rPr>
              <w:t>/чел.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Итого потребный жилищный фонд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proofErr w:type="gramStart"/>
            <w:r w:rsidRPr="008167BA">
              <w:rPr>
                <w:rFonts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62 040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Существующий жилищный фонд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proofErr w:type="gramStart"/>
            <w:r w:rsidRPr="008167BA">
              <w:rPr>
                <w:rFonts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46 980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Убыль существующего жилищного фонда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proofErr w:type="gramStart"/>
            <w:r w:rsidRPr="008167BA">
              <w:rPr>
                <w:rFonts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1097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Сохраняемый жилищный фонд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proofErr w:type="gramStart"/>
            <w:r w:rsidRPr="008167BA">
              <w:rPr>
                <w:rFonts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45 883</w:t>
            </w:r>
          </w:p>
        </w:tc>
      </w:tr>
      <w:tr w:rsidR="008B2F50" w:rsidRPr="008167BA" w:rsidTr="008B2F50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Объем нового жилищного строительства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2F50" w:rsidRPr="008167BA" w:rsidRDefault="008B2F50" w:rsidP="008B2F50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proofErr w:type="gramStart"/>
            <w:r w:rsidRPr="008167BA">
              <w:rPr>
                <w:rFonts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16 157</w:t>
            </w:r>
          </w:p>
        </w:tc>
      </w:tr>
    </w:tbl>
    <w:p w:rsidR="008B2F50" w:rsidRPr="008167BA" w:rsidRDefault="008B2F50" w:rsidP="008B2F50">
      <w:pPr>
        <w:pStyle w:val="ab"/>
        <w:ind w:left="1260"/>
        <w:jc w:val="both"/>
        <w:rPr>
          <w:rFonts w:cs="Times New Roman"/>
          <w:lang w:val="en-US"/>
        </w:rPr>
      </w:pPr>
      <w:r w:rsidRPr="008167BA">
        <w:rPr>
          <w:rFonts w:cs="Times New Roman"/>
        </w:rPr>
        <w:t xml:space="preserve">       </w:t>
      </w:r>
    </w:p>
    <w:p w:rsidR="008B2F50" w:rsidRPr="008167BA" w:rsidRDefault="008B2F50" w:rsidP="007B0D29">
      <w:pPr>
        <w:pStyle w:val="ab"/>
        <w:numPr>
          <w:ilvl w:val="0"/>
          <w:numId w:val="3"/>
        </w:num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Жилищное строительство предлагается вести индивидуальными жилыми домами с приусадебными участками.</w:t>
      </w:r>
    </w:p>
    <w:p w:rsidR="008B2F50" w:rsidRPr="008167BA" w:rsidRDefault="008B2F50" w:rsidP="008B2F50">
      <w:pPr>
        <w:suppressAutoHyphens w:val="0"/>
        <w:spacing w:line="360" w:lineRule="auto"/>
        <w:ind w:left="1260"/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3.1.2 Обоснование и планировочное территориальное  развитие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села Ивановка</w:t>
      </w:r>
    </w:p>
    <w:p w:rsidR="008B2F50" w:rsidRPr="008167BA" w:rsidRDefault="008B2F50" w:rsidP="008B2F50">
      <w:pPr>
        <w:spacing w:line="360" w:lineRule="auto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lastRenderedPageBreak/>
        <w:t xml:space="preserve">          Развитие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>.</w:t>
      </w:r>
      <w:r>
        <w:rPr>
          <w:rFonts w:cs="Times New Roman"/>
        </w:rPr>
        <w:t xml:space="preserve"> </w:t>
      </w:r>
      <w:proofErr w:type="gramStart"/>
      <w:r w:rsidRPr="008167BA"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 xml:space="preserve"> – административного центра сельского поселения предусматривает два основных вида градостроительной деятельности: совершенствование пространственной организации ранее застроенных территорий и освоение новых площадок, пригодных для строительства.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highlight w:val="yellow"/>
        </w:rPr>
      </w:pPr>
      <w:r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 </w:t>
      </w:r>
      <w:r>
        <w:rPr>
          <w:rFonts w:cs="Times New Roman"/>
        </w:rPr>
        <w:t>У</w:t>
      </w:r>
      <w:r w:rsidRPr="008167BA">
        <w:rPr>
          <w:rFonts w:cs="Times New Roman"/>
        </w:rPr>
        <w:t>ч</w:t>
      </w:r>
      <w:r>
        <w:rPr>
          <w:rFonts w:cs="Times New Roman"/>
        </w:rPr>
        <w:t>и</w:t>
      </w:r>
      <w:r w:rsidRPr="008167BA">
        <w:rPr>
          <w:rFonts w:cs="Times New Roman"/>
        </w:rPr>
        <w:t>т</w:t>
      </w:r>
      <w:r>
        <w:rPr>
          <w:rFonts w:cs="Times New Roman"/>
        </w:rPr>
        <w:t xml:space="preserve">ывая </w:t>
      </w:r>
      <w:r w:rsidRPr="008167BA">
        <w:rPr>
          <w:rFonts w:cs="Times New Roman"/>
        </w:rPr>
        <w:t xml:space="preserve"> сложивш</w:t>
      </w:r>
      <w:r>
        <w:rPr>
          <w:rFonts w:cs="Times New Roman"/>
        </w:rPr>
        <w:t>ую</w:t>
      </w:r>
      <w:r w:rsidRPr="008167BA">
        <w:rPr>
          <w:rFonts w:cs="Times New Roman"/>
        </w:rPr>
        <w:t>ся планировочн</w:t>
      </w:r>
      <w:r>
        <w:rPr>
          <w:rFonts w:cs="Times New Roman"/>
        </w:rPr>
        <w:t>ую</w:t>
      </w:r>
      <w:r w:rsidRPr="008167BA">
        <w:rPr>
          <w:rFonts w:cs="Times New Roman"/>
        </w:rPr>
        <w:t xml:space="preserve"> структур</w:t>
      </w:r>
      <w:r>
        <w:rPr>
          <w:rFonts w:cs="Times New Roman"/>
        </w:rPr>
        <w:t>у</w:t>
      </w:r>
      <w:r w:rsidRPr="008167BA">
        <w:rPr>
          <w:rFonts w:cs="Times New Roman"/>
        </w:rPr>
        <w:t xml:space="preserve"> и 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 предложения по ее оптимизации и дальнейшему формированию, определены направления и территории перспективного развития населенного пункта. Учитывая предполагаемый рост населения на расчетный срок освоения проекта (</w:t>
      </w:r>
      <w:smartTag w:uri="urn:schemas-microsoft-com:office:smarttags" w:element="metricconverter">
        <w:smartTagPr>
          <w:attr w:name="ProductID" w:val="2030 г"/>
        </w:smartTagPr>
        <w:r w:rsidRPr="008167BA">
          <w:rPr>
            <w:rFonts w:cs="Times New Roman"/>
          </w:rPr>
          <w:t>2030 г</w:t>
        </w:r>
      </w:smartTag>
      <w:r w:rsidRPr="008167BA">
        <w:rPr>
          <w:rFonts w:cs="Times New Roman"/>
        </w:rPr>
        <w:t xml:space="preserve">.) на 100 чел. (см. п. 4.4.) и средний состав семьи – 2,4 чел., потребность в новых участках составит: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100</w:t>
      </w:r>
      <w:proofErr w:type="gramStart"/>
      <w:r w:rsidRPr="008167BA">
        <w:rPr>
          <w:rFonts w:cs="Times New Roman"/>
        </w:rPr>
        <w:t xml:space="preserve"> :</w:t>
      </w:r>
      <w:proofErr w:type="gramEnd"/>
      <w:r w:rsidRPr="008167BA">
        <w:rPr>
          <w:rFonts w:cs="Times New Roman"/>
        </w:rPr>
        <w:t xml:space="preserve"> 2,4 = 42 участков;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Согласно сложившейся структуре землепользования на территории сельского поселения, средний размер земельного участка составляет </w:t>
      </w:r>
      <w:smartTag w:uri="urn:schemas-microsoft-com:office:smarttags" w:element="metricconverter">
        <w:smartTagPr>
          <w:attr w:name="ProductID" w:val="0,4 га"/>
        </w:smartTagPr>
        <w:r w:rsidRPr="008167BA">
          <w:rPr>
            <w:rFonts w:cs="Times New Roman"/>
          </w:rPr>
          <w:t>0,4 га</w:t>
        </w:r>
      </w:smartTag>
      <w:r w:rsidRPr="008167BA">
        <w:rPr>
          <w:rFonts w:cs="Times New Roman"/>
        </w:rPr>
        <w:t xml:space="preserve">, согласно публичной кадастровой карте. Кроме того, большая часть отмежеванных земельных участков для строительства оформлена под ЛПХ. При условии площади каждого нового приусадебного участка, с местом приложения труда до </w:t>
      </w:r>
      <w:smartTag w:uri="urn:schemas-microsoft-com:office:smarttags" w:element="metricconverter">
        <w:smartTagPr>
          <w:attr w:name="ProductID" w:val="2,0 га"/>
        </w:smartTagPr>
        <w:r w:rsidRPr="008167BA">
          <w:rPr>
            <w:rFonts w:cs="Times New Roman"/>
          </w:rPr>
          <w:t>2,0 га</w:t>
        </w:r>
      </w:smartTag>
      <w:r w:rsidRPr="008167BA">
        <w:rPr>
          <w:rFonts w:cs="Times New Roman"/>
        </w:rPr>
        <w:t xml:space="preserve"> и согласно п. 2.2.47 табл. 17  «Нормативов  градостроительного  проектирования  городских округов и поселений Ростовской области» потребность в дополнительной территории для развития жилых  зон населенных пунктов Ивановского сельского поселения составит: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    42 × 2,0 = </w:t>
      </w:r>
      <w:smartTag w:uri="urn:schemas-microsoft-com:office:smarttags" w:element="metricconverter">
        <w:smartTagPr>
          <w:attr w:name="ProductID" w:val="84,0 га"/>
        </w:smartTagPr>
        <w:r w:rsidRPr="008167BA">
          <w:rPr>
            <w:rFonts w:cs="Times New Roman"/>
          </w:rPr>
          <w:t>84,0 га</w:t>
        </w:r>
      </w:smartTag>
      <w:r w:rsidRPr="008167BA">
        <w:rPr>
          <w:rFonts w:cs="Times New Roman"/>
        </w:rPr>
        <w:t>,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highlight w:val="yellow"/>
        </w:rPr>
      </w:pPr>
      <w:r w:rsidRPr="008167BA">
        <w:rPr>
          <w:rFonts w:cs="Times New Roman"/>
        </w:rPr>
        <w:t xml:space="preserve">С учетом планировочного упорядочения сложившихся жилых кварталов, а также, решения вопросов расселения, увеличение площади жилой зоны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очередь расчетного срока составит до </w:t>
      </w:r>
      <w:smartTag w:uri="urn:schemas-microsoft-com:office:smarttags" w:element="metricconverter">
        <w:smartTagPr>
          <w:attr w:name="ProductID" w:val="80,6 га"/>
        </w:smartTagPr>
        <w:r w:rsidRPr="008167BA">
          <w:rPr>
            <w:rFonts w:cs="Times New Roman"/>
          </w:rPr>
          <w:t>80,6 га</w:t>
        </w:r>
      </w:smartTag>
      <w:r w:rsidRPr="008167BA">
        <w:rPr>
          <w:rFonts w:cs="Times New Roman"/>
        </w:rPr>
        <w:t xml:space="preserve">, на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-м этапе - до </w:t>
      </w:r>
      <w:smartTag w:uri="urn:schemas-microsoft-com:office:smarttags" w:element="metricconverter">
        <w:smartTagPr>
          <w:attr w:name="ProductID" w:val="157,7 га"/>
        </w:smartTagPr>
        <w:r w:rsidRPr="008167BA">
          <w:rPr>
            <w:rFonts w:cs="Times New Roman"/>
          </w:rPr>
          <w:t>157,7 га</w:t>
        </w:r>
      </w:smartTag>
      <w:r w:rsidRPr="008167BA">
        <w:rPr>
          <w:rFonts w:cs="Times New Roman"/>
        </w:rPr>
        <w:t xml:space="preserve"> (существующее положение – </w:t>
      </w:r>
      <w:smartTag w:uri="urn:schemas-microsoft-com:office:smarttags" w:element="metricconverter">
        <w:smartTagPr>
          <w:attr w:name="ProductID" w:val="389,3 га"/>
        </w:smartTagPr>
        <w:r w:rsidRPr="008167BA">
          <w:rPr>
            <w:rFonts w:cs="Times New Roman"/>
          </w:rPr>
          <w:t>389,3 га</w:t>
        </w:r>
      </w:smartTag>
      <w:r w:rsidRPr="008167BA">
        <w:rPr>
          <w:rFonts w:cs="Times New Roman"/>
        </w:rPr>
        <w:t>).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Согласно расчетам потребности в учреждениях и предприятиях обслуживания (табл. №29) площадь общественно-деловых зон увеличивается на </w:t>
      </w:r>
      <w:smartTag w:uri="urn:schemas-microsoft-com:office:smarttags" w:element="metricconverter">
        <w:smartTagPr>
          <w:attr w:name="ProductID" w:val="4,7 га"/>
        </w:smartTagPr>
        <w:r w:rsidRPr="008167BA">
          <w:rPr>
            <w:rFonts w:cs="Times New Roman"/>
          </w:rPr>
          <w:t>4,7 га</w:t>
        </w:r>
      </w:smartTag>
      <w:r w:rsidRPr="008167BA">
        <w:rPr>
          <w:rFonts w:cs="Times New Roman"/>
        </w:rPr>
        <w:t xml:space="preserve">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highlight w:val="yellow"/>
        </w:rPr>
      </w:pPr>
      <w:r w:rsidRPr="008167BA">
        <w:rPr>
          <w:rFonts w:cs="Times New Roman"/>
        </w:rPr>
        <w:t xml:space="preserve">Население обеспечено нормативной площадью зеленых насаждений общего пользования – </w:t>
      </w:r>
      <w:smartTag w:uri="urn:schemas-microsoft-com:office:smarttags" w:element="metricconverter">
        <w:smartTagPr>
          <w:attr w:name="ProductID" w:val="12 м2"/>
        </w:smartTagPr>
        <w:r w:rsidRPr="008167BA">
          <w:rPr>
            <w:rFonts w:cs="Times New Roman"/>
          </w:rPr>
          <w:t>12 м</w:t>
        </w:r>
        <w:proofErr w:type="gramStart"/>
        <w:r w:rsidRPr="008167BA">
          <w:rPr>
            <w:rFonts w:cs="Times New Roman"/>
            <w:vertAlign w:val="superscript"/>
          </w:rPr>
          <w:t>2</w:t>
        </w:r>
      </w:smartTag>
      <w:proofErr w:type="gramEnd"/>
      <w:r w:rsidRPr="008167BA">
        <w:rPr>
          <w:rFonts w:cs="Times New Roman"/>
          <w:vertAlign w:val="superscript"/>
        </w:rPr>
        <w:t xml:space="preserve">  </w:t>
      </w:r>
      <w:r w:rsidRPr="008167BA">
        <w:rPr>
          <w:rFonts w:cs="Times New Roman"/>
        </w:rPr>
        <w:t xml:space="preserve">на чел., с целью улучшения экологической ситуации в черте населенного пункта организуется озелененная рекреационная зона.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На момент разработки генерального плана на территории населенных пунктов фактическая обеспеченность зелеными насаждениями составляет </w:t>
      </w:r>
      <w:smartTag w:uri="urn:schemas-microsoft-com:office:smarttags" w:element="metricconverter">
        <w:smartTagPr>
          <w:attr w:name="ProductID" w:val="7,2 м2"/>
        </w:smartTagPr>
        <w:r w:rsidRPr="008167BA">
          <w:rPr>
            <w:rFonts w:cs="Times New Roman"/>
          </w:rPr>
          <w:t>7,2 м</w:t>
        </w:r>
        <w:proofErr w:type="gramStart"/>
        <w:r w:rsidRPr="008167BA">
          <w:rPr>
            <w:rFonts w:cs="Times New Roman"/>
            <w:vertAlign w:val="superscript"/>
          </w:rPr>
          <w:t>2</w:t>
        </w:r>
      </w:smartTag>
      <w:proofErr w:type="gramEnd"/>
      <w:r w:rsidRPr="008167BA">
        <w:rPr>
          <w:rFonts w:cs="Times New Roman"/>
          <w:vertAlign w:val="superscript"/>
        </w:rPr>
        <w:t xml:space="preserve">  </w:t>
      </w:r>
      <w:r w:rsidRPr="008167BA">
        <w:rPr>
          <w:rFonts w:cs="Times New Roman"/>
        </w:rPr>
        <w:t xml:space="preserve">на чел. Нормативная обеспеченность составляет </w:t>
      </w:r>
      <w:smartTag w:uri="urn:schemas-microsoft-com:office:smarttags" w:element="metricconverter">
        <w:smartTagPr>
          <w:attr w:name="ProductID" w:val="2,16 га"/>
        </w:smartTagPr>
        <w:r w:rsidRPr="008167BA">
          <w:rPr>
            <w:rFonts w:cs="Times New Roman"/>
          </w:rPr>
          <w:t>2,16 га</w:t>
        </w:r>
      </w:smartTag>
      <w:r w:rsidRPr="008167BA">
        <w:rPr>
          <w:rFonts w:cs="Times New Roman"/>
        </w:rPr>
        <w:t xml:space="preserve">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Генеральным планом на расчетный период освоения резервируется </w:t>
      </w:r>
      <w:smartTag w:uri="urn:schemas-microsoft-com:office:smarttags" w:element="metricconverter">
        <w:smartTagPr>
          <w:attr w:name="ProductID" w:val="63,3 га"/>
        </w:smartTagPr>
        <w:r w:rsidRPr="008167BA">
          <w:rPr>
            <w:rFonts w:cs="Times New Roman"/>
          </w:rPr>
          <w:t>63,3 га</w:t>
        </w:r>
      </w:smartTag>
      <w:r w:rsidRPr="008167BA">
        <w:rPr>
          <w:rFonts w:cs="Times New Roman"/>
        </w:rPr>
        <w:t xml:space="preserve"> для озелененной рекреационной зоны на р. Егорлык и для озеленения природоохранного назначения.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highlight w:val="yellow"/>
        </w:rPr>
      </w:pPr>
      <w:r w:rsidRPr="008167BA">
        <w:rPr>
          <w:rFonts w:cs="Times New Roman"/>
        </w:rPr>
        <w:t xml:space="preserve">Общая площадь земель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 xml:space="preserve"> в проектируемых границах увеличится на </w:t>
      </w:r>
      <w:smartTag w:uri="urn:schemas-microsoft-com:office:smarttags" w:element="metricconverter">
        <w:smartTagPr>
          <w:attr w:name="ProductID" w:val="181.1 га"/>
        </w:smartTagPr>
        <w:r w:rsidRPr="008167BA">
          <w:rPr>
            <w:rFonts w:cs="Times New Roman"/>
          </w:rPr>
          <w:t>181.1 га</w:t>
        </w:r>
      </w:smartTag>
      <w:r w:rsidRPr="008167BA">
        <w:rPr>
          <w:rFonts w:cs="Times New Roman"/>
        </w:rPr>
        <w:t xml:space="preserve"> и составит </w:t>
      </w:r>
      <w:smartTag w:uri="urn:schemas-microsoft-com:office:smarttags" w:element="metricconverter">
        <w:smartTagPr>
          <w:attr w:name="ProductID" w:val="873,7 га"/>
        </w:smartTagPr>
        <w:r w:rsidRPr="008167BA">
          <w:rPr>
            <w:rFonts w:cs="Times New Roman"/>
          </w:rPr>
          <w:t>873,7 га</w:t>
        </w:r>
      </w:smartTag>
      <w:r w:rsidRPr="008167BA">
        <w:rPr>
          <w:rFonts w:cs="Times New Roman"/>
        </w:rPr>
        <w:t>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Развитие населенного пункта предусматривается </w:t>
      </w:r>
      <w:proofErr w:type="gramStart"/>
      <w:r w:rsidRPr="008167BA">
        <w:rPr>
          <w:rFonts w:cs="Times New Roman"/>
        </w:rPr>
        <w:t>поэтапным</w:t>
      </w:r>
      <w:proofErr w:type="gramEnd"/>
      <w:r w:rsidRPr="008167BA">
        <w:rPr>
          <w:rFonts w:cs="Times New Roman"/>
        </w:rPr>
        <w:t xml:space="preserve">, по мере формирования бюджетных, инвестиционных и частных средств и подготовки соответствующих площадок строительства. 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Градостроительное развитие административного центра сельского поселения предусматривает два основных вида градостроительной деятельности: совершенствование пространственной организации ранее застроенных территорий и освоение новых площадок, пригодных для строительства.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Генеральным планом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 xml:space="preserve"> учтена вся сложившаяся планировочная структура и даны предложения по ее оптимизации и дальнейшему формированию, определены направления и территории перспективного развития населенного пункта.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  <w:color w:val="000000"/>
        </w:rPr>
      </w:pPr>
      <w:r>
        <w:rPr>
          <w:rFonts w:cs="Times New Roman"/>
        </w:rPr>
        <w:t>О</w:t>
      </w:r>
      <w:r w:rsidRPr="008167BA">
        <w:rPr>
          <w:rFonts w:cs="Times New Roman"/>
        </w:rPr>
        <w:t xml:space="preserve">сновное развитие жилой зоны станицы предлагается в северо-западном направлении вдоль кадастровой границы на землях сельскохозяйственного назначения. </w:t>
      </w:r>
      <w:r w:rsidRPr="008167BA">
        <w:rPr>
          <w:rFonts w:cs="Times New Roman"/>
          <w:color w:val="000000"/>
        </w:rPr>
        <w:t xml:space="preserve">Также предусматриваются к освоению на </w:t>
      </w:r>
      <w:r w:rsidRPr="008167BA">
        <w:rPr>
          <w:rFonts w:cs="Times New Roman"/>
          <w:color w:val="000000"/>
          <w:lang w:val="en-US"/>
        </w:rPr>
        <w:t>I</w:t>
      </w:r>
      <w:r w:rsidRPr="008167BA">
        <w:rPr>
          <w:rFonts w:cs="Times New Roman"/>
          <w:color w:val="000000"/>
        </w:rPr>
        <w:t xml:space="preserve"> период расчетного срока реализации пустующие территории в существующих границах населенного пункта вдоль ул. Островск</w:t>
      </w:r>
      <w:r>
        <w:rPr>
          <w:rFonts w:cs="Times New Roman"/>
          <w:color w:val="000000"/>
        </w:rPr>
        <w:t>ого</w:t>
      </w:r>
      <w:r w:rsidRPr="008167BA">
        <w:rPr>
          <w:rFonts w:cs="Times New Roman"/>
          <w:color w:val="000000"/>
        </w:rPr>
        <w:t xml:space="preserve">, ул. </w:t>
      </w:r>
      <w:proofErr w:type="gramStart"/>
      <w:r w:rsidRPr="008167BA">
        <w:rPr>
          <w:rFonts w:cs="Times New Roman"/>
          <w:color w:val="000000"/>
        </w:rPr>
        <w:t>Первомайская</w:t>
      </w:r>
      <w:proofErr w:type="gramEnd"/>
      <w:r w:rsidRPr="008167BA">
        <w:rPr>
          <w:rFonts w:cs="Times New Roman"/>
          <w:color w:val="000000"/>
        </w:rPr>
        <w:t xml:space="preserve"> и др.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Проектируемая жилая застройка представлена индивидуальным жилищным фондом с приусадебными участками, предельные размеры которых устанавливаются Правилами землепользования и застройки Ивановского сельского поселения.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Расширение границы в северном и западном направлении обусловлено включением в черту производственных предприятий и территории кладбища.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С</w:t>
      </w:r>
      <w:r w:rsidRPr="008167BA">
        <w:rPr>
          <w:rFonts w:cs="Times New Roman"/>
        </w:rPr>
        <w:t>охраняется исторически сложившийся общественно-деловой центр населенного пункта, Общественный центр села  сформировался юго-восточнее центральной части населенного пункта в границах ул. Ивана Яицкого, ул. Ленина, ул. Кирова, ул. И</w:t>
      </w:r>
      <w:r>
        <w:rPr>
          <w:rFonts w:cs="Times New Roman"/>
        </w:rPr>
        <w:t>горя</w:t>
      </w:r>
      <w:r w:rsidRPr="008167BA">
        <w:rPr>
          <w:rFonts w:cs="Times New Roman"/>
        </w:rPr>
        <w:t xml:space="preserve"> Полуляшного. Здесь размещаются объекты социального и культурно-бытового назначения: Администрация Ивановского сельского поселения, Дом культуры, детский сад №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>41, средняя общеобразовательная школа № 28, почтовое отделение, стадион, отделение сбербанка России, Ивановская врачебная амбулатория, а также предприятия торговли и общественного питания.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В центральной части села, на берегу реки Егорлык резервируются площадки для размещения объектов общественного назначения, торгового комплекса, многофункционального общественного комплекса, остановочного комплекса, рыночного комплекса, объектов малого предпринимательства.</w:t>
      </w:r>
    </w:p>
    <w:p w:rsidR="008B2F50" w:rsidRPr="008167BA" w:rsidRDefault="008B2F50" w:rsidP="008B2F50">
      <w:pPr>
        <w:tabs>
          <w:tab w:val="left" w:pos="8100"/>
        </w:tabs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На расчётный срок предусматривается увеличение территории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 xml:space="preserve"> на </w:t>
      </w:r>
      <w:smartTag w:uri="urn:schemas-microsoft-com:office:smarttags" w:element="metricconverter">
        <w:smartTagPr>
          <w:attr w:name="ProductID" w:val="181,4 га"/>
        </w:smartTagPr>
        <w:r w:rsidRPr="008167BA">
          <w:rPr>
            <w:rFonts w:cs="Times New Roman"/>
          </w:rPr>
          <w:t>181,4 га</w:t>
        </w:r>
      </w:smartTag>
      <w:r w:rsidRPr="008167BA">
        <w:rPr>
          <w:rFonts w:cs="Times New Roman"/>
        </w:rPr>
        <w:t xml:space="preserve"> (существующее положение – </w:t>
      </w:r>
      <w:smartTag w:uri="urn:schemas-microsoft-com:office:smarttags" w:element="metricconverter">
        <w:smartTagPr>
          <w:attr w:name="ProductID" w:val="692,3 га"/>
        </w:smartTagPr>
        <w:r w:rsidRPr="008167BA">
          <w:rPr>
            <w:rFonts w:cs="Times New Roman"/>
          </w:rPr>
          <w:t>692,3 га</w:t>
        </w:r>
      </w:smartTag>
      <w:r w:rsidRPr="008167BA">
        <w:rPr>
          <w:rFonts w:cs="Times New Roman"/>
        </w:rPr>
        <w:t xml:space="preserve">), в т. ч. намечено увеличение площади жилой и </w:t>
      </w:r>
      <w:r w:rsidRPr="008167BA">
        <w:rPr>
          <w:rFonts w:cs="Times New Roman"/>
        </w:rPr>
        <w:lastRenderedPageBreak/>
        <w:t xml:space="preserve">общественной застройки на </w:t>
      </w:r>
      <w:smartTag w:uri="urn:schemas-microsoft-com:office:smarttags" w:element="metricconverter">
        <w:smartTagPr>
          <w:attr w:name="ProductID" w:val="162,4 га"/>
        </w:smartTagPr>
        <w:r w:rsidRPr="008167BA">
          <w:rPr>
            <w:rFonts w:cs="Times New Roman"/>
          </w:rPr>
          <w:t>162,4 га</w:t>
        </w:r>
      </w:smartTag>
      <w:r w:rsidRPr="008167BA">
        <w:rPr>
          <w:rFonts w:cs="Times New Roman"/>
        </w:rPr>
        <w:t xml:space="preserve">. Численность населения на расчетный срок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этапа составит – 2020 чел.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3.2 Водоснабжение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3.2.1 Анализ существующей системы водоснабжения  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Водоснабжение населенных пунктов Ивановского сельского поселения осуществляется из подземных вод. Централизованное хозяйственно-питьевое водоснабжение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</w:t>
      </w:r>
      <w:proofErr w:type="gramStart"/>
      <w:r w:rsidRPr="008167BA"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 xml:space="preserve">, х. Сладкий, х. Александровский осуществляется от следующих водозаборных скважин (ведомственная принадлежность – муниципальная собственность): </w:t>
      </w:r>
    </w:p>
    <w:p w:rsidR="008B2F50" w:rsidRPr="008167BA" w:rsidRDefault="008B2F50" w:rsidP="008B2F50">
      <w:pPr>
        <w:spacing w:line="360" w:lineRule="auto"/>
        <w:ind w:left="540"/>
        <w:jc w:val="both"/>
        <w:rPr>
          <w:rFonts w:cs="Times New Roman"/>
        </w:rPr>
      </w:pPr>
      <w:r w:rsidRPr="008167BA">
        <w:rPr>
          <w:rFonts w:cs="Times New Roman"/>
        </w:rPr>
        <w:t>1) скважина (с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ул.. Буденного 170б, глубина </w:t>
      </w:r>
      <w:smartTag w:uri="urn:schemas-microsoft-com:office:smarttags" w:element="metricconverter">
        <w:smartTagPr>
          <w:attr w:name="ProductID" w:val="116 м"/>
        </w:smartTagPr>
        <w:r w:rsidRPr="008167BA">
          <w:rPr>
            <w:rFonts w:cs="Times New Roman"/>
          </w:rPr>
          <w:t>116 м</w:t>
        </w:r>
      </w:smartTag>
      <w:r w:rsidRPr="008167BA">
        <w:rPr>
          <w:rFonts w:cs="Times New Roman"/>
        </w:rPr>
        <w:t xml:space="preserve">.) – степень износа оборудования – 58%; </w:t>
      </w:r>
    </w:p>
    <w:p w:rsidR="008B2F50" w:rsidRPr="008167BA" w:rsidRDefault="008B2F50" w:rsidP="008B2F50">
      <w:pPr>
        <w:spacing w:line="360" w:lineRule="auto"/>
        <w:ind w:left="540"/>
        <w:jc w:val="both"/>
        <w:rPr>
          <w:rFonts w:cs="Times New Roman"/>
        </w:rPr>
      </w:pPr>
      <w:r w:rsidRPr="008167BA">
        <w:rPr>
          <w:rFonts w:cs="Times New Roman"/>
        </w:rPr>
        <w:t>2) скважина №675 (с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ул.. Буденного 170а, глубина </w:t>
      </w:r>
      <w:smartTag w:uri="urn:schemas-microsoft-com:office:smarttags" w:element="metricconverter">
        <w:smartTagPr>
          <w:attr w:name="ProductID" w:val="116 м"/>
        </w:smartTagPr>
        <w:r w:rsidRPr="008167BA">
          <w:rPr>
            <w:rFonts w:cs="Times New Roman"/>
          </w:rPr>
          <w:t>116 м</w:t>
        </w:r>
      </w:smartTag>
      <w:r w:rsidRPr="008167BA">
        <w:rPr>
          <w:rFonts w:cs="Times New Roman"/>
        </w:rPr>
        <w:t xml:space="preserve">.) – степень износа оборудования – 58%; </w:t>
      </w:r>
    </w:p>
    <w:p w:rsidR="008B2F50" w:rsidRPr="008167BA" w:rsidRDefault="008B2F50" w:rsidP="007B0D29">
      <w:pPr>
        <w:numPr>
          <w:ilvl w:val="0"/>
          <w:numId w:val="5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скважина №501 (с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ул.. Буденного 51а, глубина </w:t>
      </w:r>
      <w:smartTag w:uri="urn:schemas-microsoft-com:office:smarttags" w:element="metricconverter">
        <w:smartTagPr>
          <w:attr w:name="ProductID" w:val="87 м"/>
        </w:smartTagPr>
        <w:r w:rsidRPr="008167BA">
          <w:rPr>
            <w:rFonts w:cs="Times New Roman"/>
          </w:rPr>
          <w:t>87 м</w:t>
        </w:r>
      </w:smartTag>
      <w:r>
        <w:rPr>
          <w:rFonts w:cs="Times New Roman"/>
        </w:rPr>
        <w:t xml:space="preserve">.) – степень износа </w:t>
      </w:r>
      <w:r w:rsidRPr="008167BA">
        <w:rPr>
          <w:rFonts w:cs="Times New Roman"/>
        </w:rPr>
        <w:t xml:space="preserve">оборудования – 58%; </w:t>
      </w:r>
    </w:p>
    <w:p w:rsidR="008B2F50" w:rsidRPr="008167BA" w:rsidRDefault="008B2F50" w:rsidP="007B0D29">
      <w:pPr>
        <w:numPr>
          <w:ilvl w:val="0"/>
          <w:numId w:val="5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скважина №39 (с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ул.. Игоря Полуляшного, глубина 110м.) – степень износа оборудования – 58%; </w:t>
      </w:r>
    </w:p>
    <w:p w:rsidR="008B2F50" w:rsidRPr="008167BA" w:rsidRDefault="008B2F50" w:rsidP="007B0D29">
      <w:pPr>
        <w:numPr>
          <w:ilvl w:val="0"/>
          <w:numId w:val="5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скважина №30 (с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ул.. Игоря Полуляшного, глубина 98м.) – степень износа оборудования – 58%;  </w:t>
      </w:r>
    </w:p>
    <w:p w:rsidR="008B2F50" w:rsidRPr="008167BA" w:rsidRDefault="008B2F50" w:rsidP="007B0D29">
      <w:pPr>
        <w:numPr>
          <w:ilvl w:val="0"/>
          <w:numId w:val="5"/>
        </w:numPr>
        <w:suppressAutoHyphens w:val="0"/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>скважина (с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между ул.Горького и Игоря Полуляшного в 400м от МТМ для питьевого и хозяйственно-бытового водоснабжения  98м.) – степень износа оборудования – 58%;  </w:t>
      </w:r>
    </w:p>
    <w:p w:rsidR="008B2F50" w:rsidRPr="008167BA" w:rsidRDefault="008B2F50" w:rsidP="007B0D29">
      <w:pPr>
        <w:numPr>
          <w:ilvl w:val="0"/>
          <w:numId w:val="5"/>
        </w:numPr>
        <w:suppressAutoHyphens w:val="0"/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>скважина №886 (х. Сладкий ул</w:t>
      </w:r>
      <w:proofErr w:type="gramStart"/>
      <w:r w:rsidRPr="008167BA">
        <w:rPr>
          <w:rFonts w:cs="Times New Roman"/>
        </w:rPr>
        <w:t>.Н</w:t>
      </w:r>
      <w:proofErr w:type="gramEnd"/>
      <w:r w:rsidRPr="008167BA">
        <w:rPr>
          <w:rFonts w:cs="Times New Roman"/>
        </w:rPr>
        <w:t>овомирская 2а,глубина 89м .) – степень износа оборудования – 58%;  .</w:t>
      </w:r>
    </w:p>
    <w:p w:rsidR="008B2F50" w:rsidRPr="008167BA" w:rsidRDefault="008B2F50" w:rsidP="007B0D29">
      <w:pPr>
        <w:numPr>
          <w:ilvl w:val="0"/>
          <w:numId w:val="5"/>
        </w:numPr>
        <w:suppressAutoHyphens w:val="0"/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 xml:space="preserve">скважина №359 (х. Александровский </w:t>
      </w:r>
      <w:proofErr w:type="spellStart"/>
      <w:r w:rsidRPr="008167BA">
        <w:rPr>
          <w:rFonts w:cs="Times New Roman"/>
        </w:rPr>
        <w:t>ул</w:t>
      </w:r>
      <w:proofErr w:type="gramStart"/>
      <w:r w:rsidRPr="008167BA">
        <w:rPr>
          <w:rFonts w:cs="Times New Roman"/>
        </w:rPr>
        <w:t>.К</w:t>
      </w:r>
      <w:proofErr w:type="gramEnd"/>
      <w:r w:rsidRPr="008167BA">
        <w:rPr>
          <w:rFonts w:cs="Times New Roman"/>
        </w:rPr>
        <w:t>оминтерновская</w:t>
      </w:r>
      <w:proofErr w:type="spellEnd"/>
      <w:r w:rsidRPr="008167BA">
        <w:rPr>
          <w:rFonts w:cs="Times New Roman"/>
        </w:rPr>
        <w:t xml:space="preserve"> 1а,глубина 160м.) – степень износа оборудования – 58%;  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сегодняшний день централизованной системой водоснабжения с водонагревателями обеспечено 1703 человека, централизованной системой водоснабжения с водопользованием из водозаборных колонок - 70 чел. Эксплуатирующая организация ООО «</w:t>
      </w:r>
      <w:proofErr w:type="spellStart"/>
      <w:r>
        <w:rPr>
          <w:rFonts w:cs="Times New Roman"/>
        </w:rPr>
        <w:t>Стройводсервис</w:t>
      </w:r>
      <w:proofErr w:type="spellEnd"/>
      <w:r w:rsidRPr="008167BA">
        <w:rPr>
          <w:rFonts w:cs="Times New Roman"/>
        </w:rPr>
        <w:t>» г. Сальск. При этом оборудование достаточно изношено (в среднем – до 58%), долгое время не производились реконструкционные работы. Очистные сооружения отсутствуют. Состояние зон санитарной охраны (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,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пояс) – удовлетворительное. Санитарная характеристика комплекса оценивается, как недостаточно  удовлетворительная. Качество воды не соответствует ГОСТ.</w:t>
      </w:r>
    </w:p>
    <w:p w:rsidR="008B2F50" w:rsidRPr="008167BA" w:rsidRDefault="008B2F50" w:rsidP="008B2F50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Основные расходы воды – хозяйственно–питьевые нужды населения, полив зеленых насаждений, водопой скота и птицы, производственно-коммунальные нужды предприятий удовлетворяются за счёт отдельных скважин и придомовых колодцев. Качество воды при </w:t>
      </w:r>
      <w:r w:rsidRPr="008167BA">
        <w:rPr>
          <w:rFonts w:cs="Times New Roman"/>
        </w:rPr>
        <w:lastRenderedPageBreak/>
        <w:t>этом неудовлетворительное, имеется дефицит по общему водопотреблению. Часть жителей не имеют возможности пользоваться централизованным водоснабжением, используя придомовые колодцы.</w:t>
      </w:r>
    </w:p>
    <w:p w:rsidR="008B2F50" w:rsidRPr="008167BA" w:rsidRDefault="008B2F50" w:rsidP="008B2F50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Генеральным планом предусматриваются следующие основные мероприятия по развитию системы водоснабжения на территории Ивановского сельского поселения:</w:t>
      </w:r>
    </w:p>
    <w:p w:rsidR="008B2F50" w:rsidRPr="008167BA" w:rsidRDefault="008B2F50" w:rsidP="007B0D29">
      <w:pPr>
        <w:widowControl w:val="0"/>
        <w:numPr>
          <w:ilvl w:val="0"/>
          <w:numId w:val="6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реконструкция на этапе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периода расчетного срока сложившейся системы водоснабжения: прочисткой водозаборных сооружений, заменой изношенного оборудования, оснащения установками доочистки, деминерализации и обеззараживания. </w:t>
      </w:r>
      <w:proofErr w:type="gramStart"/>
      <w:r w:rsidRPr="008167BA">
        <w:rPr>
          <w:rFonts w:cs="Times New Roman"/>
        </w:rPr>
        <w:t xml:space="preserve">На всех участках водохозяйственных сооружений необходимо разместить резервуары аварийного запаса воды, организовать зоны санитарной охраны источников водоснабжения; </w:t>
      </w:r>
      <w:proofErr w:type="gramEnd"/>
    </w:p>
    <w:p w:rsidR="008B2F50" w:rsidRPr="008167BA" w:rsidRDefault="008B2F50" w:rsidP="007B0D29">
      <w:pPr>
        <w:widowControl w:val="0"/>
        <w:numPr>
          <w:ilvl w:val="0"/>
          <w:numId w:val="6"/>
        </w:numPr>
        <w:suppressAutoHyphens w:val="0"/>
        <w:spacing w:line="360" w:lineRule="auto"/>
        <w:jc w:val="both"/>
        <w:rPr>
          <w:rFonts w:cs="Times New Roman"/>
        </w:rPr>
      </w:pPr>
      <w:proofErr w:type="gramStart"/>
      <w:r w:rsidRPr="008167BA">
        <w:rPr>
          <w:rFonts w:cs="Times New Roman"/>
        </w:rPr>
        <w:t xml:space="preserve">на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период расчетного срока предусматривается обеспечить централизованным водоснабжением всех потребителей сельского поселения от </w:t>
      </w:r>
      <w:proofErr w:type="spellStart"/>
      <w:r w:rsidRPr="008167BA">
        <w:rPr>
          <w:rFonts w:cs="Times New Roman"/>
        </w:rPr>
        <w:t>Гигантовского</w:t>
      </w:r>
      <w:proofErr w:type="spellEnd"/>
      <w:r w:rsidRPr="008167BA">
        <w:rPr>
          <w:rFonts w:cs="Times New Roman"/>
        </w:rPr>
        <w:t xml:space="preserve"> месторождения питьевых подземных вод, расположенного в на территории </w:t>
      </w:r>
      <w:proofErr w:type="spellStart"/>
      <w:r w:rsidRPr="008167BA">
        <w:rPr>
          <w:rFonts w:cs="Times New Roman"/>
        </w:rPr>
        <w:t>Гигантовского</w:t>
      </w:r>
      <w:proofErr w:type="spellEnd"/>
      <w:r w:rsidRPr="008167BA">
        <w:rPr>
          <w:rFonts w:cs="Times New Roman"/>
        </w:rPr>
        <w:t xml:space="preserve"> сельского поселения (данные Департамента по </w:t>
      </w:r>
      <w:proofErr w:type="spellStart"/>
      <w:r w:rsidRPr="008167BA">
        <w:rPr>
          <w:rFonts w:cs="Times New Roman"/>
        </w:rPr>
        <w:t>недропользованию</w:t>
      </w:r>
      <w:proofErr w:type="spellEnd"/>
      <w:r w:rsidRPr="008167BA">
        <w:rPr>
          <w:rFonts w:cs="Times New Roman"/>
        </w:rPr>
        <w:t xml:space="preserve"> по Южному Федеральному округу (ЮГНЕДРА) - письмо№ЮР-05-42/1223 от 27.05.2011г.).</w:t>
      </w:r>
      <w:proofErr w:type="gramEnd"/>
      <w:r w:rsidRPr="008167BA">
        <w:rPr>
          <w:rFonts w:cs="Times New Roman"/>
        </w:rPr>
        <w:t xml:space="preserve"> При этом, данный источник рассматривается генеральным планом как перспективный (резервный) только после </w:t>
      </w:r>
      <w:proofErr w:type="spellStart"/>
      <w:r w:rsidRPr="008167BA">
        <w:rPr>
          <w:rFonts w:cs="Times New Roman"/>
        </w:rPr>
        <w:t>переутверждения</w:t>
      </w:r>
      <w:proofErr w:type="spellEnd"/>
      <w:r w:rsidRPr="008167BA">
        <w:rPr>
          <w:rFonts w:cs="Times New Roman"/>
        </w:rPr>
        <w:t xml:space="preserve"> запасов подземных вод, а также составления технико-экономического обоснования на развитие этого способа водоснабжения и его экономического предпочтения перед сложившейся системой;</w:t>
      </w:r>
    </w:p>
    <w:p w:rsidR="008B2F50" w:rsidRPr="008167BA" w:rsidRDefault="008B2F50" w:rsidP="007B0D29">
      <w:pPr>
        <w:widowControl w:val="0"/>
        <w:numPr>
          <w:ilvl w:val="0"/>
          <w:numId w:val="6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реконструкция существующих водопроводных сетей с заменой ветхих участков во всех населенных пунктах; </w:t>
      </w:r>
    </w:p>
    <w:p w:rsidR="008B2F50" w:rsidRPr="008167BA" w:rsidRDefault="008B2F50" w:rsidP="007B0D29">
      <w:pPr>
        <w:widowControl w:val="0"/>
        <w:numPr>
          <w:ilvl w:val="0"/>
          <w:numId w:val="6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проведение комплекса мероприятий по переходу к рациональному водопотреблению  (сокращение использования питьевой воды на полив и производственные нужды, введение оборотных систем водоснабжения на производственных предприятиях, установка на сетях датчиков, регистрирующих утечки и порывы сетей, установка счётчиков для водопользователей с оплатой по фактическому потреблению).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 xml:space="preserve">Предусмотрены </w:t>
      </w:r>
      <w:r w:rsidRPr="008167BA">
        <w:rPr>
          <w:rFonts w:cs="Times New Roman"/>
        </w:rPr>
        <w:t xml:space="preserve">вопросы дальнейшего развития водопроводных сетей и их сооружений на территориях отдельных населённых пунктов. На расчётный срок предусмотрена схема исключительно централизованного питьевого водоснабжения. При этом существующие скважины и шахтные колодцы, целесообразно использовать в качестве источников воды технического качества. </w:t>
      </w:r>
      <w:proofErr w:type="gramStart"/>
      <w:r w:rsidRPr="008167BA">
        <w:rPr>
          <w:rFonts w:cs="Times New Roman"/>
        </w:rPr>
        <w:t xml:space="preserve">Проектом установлена также необходимость проведения следующих мероприятий по совершенствованию системы водоснабжения: оптимизация водохозяйственного баланса с последовательным сокращением удельных расходов воды на хозяйственно-питьевые нужды, сокращение использования питьевой </w:t>
      </w:r>
      <w:r w:rsidRPr="008167BA">
        <w:rPr>
          <w:rFonts w:cs="Times New Roman"/>
        </w:rPr>
        <w:lastRenderedPageBreak/>
        <w:t>воды на полив и производственные нужды, введение оборотных систем водоснабжения на производственных предприятиях, установка на сетях датчиков, регистрирующих утечки и порывы сетей, установка счётчиков для водопользователей с оплатой по фактическому потреблению.</w:t>
      </w:r>
      <w:proofErr w:type="gramEnd"/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Трассировка водоводов на территории поселения и места размещения площадок водохозяйственных очистных сооружений будут уточнены на последующих стадиях проектирования после разработки технико-экономического обоснования.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Предложения по совершенствованию и развитию систем водоснабжения разработаны генеральным планом в соответствии с Муниципальной программой района и Областной программой «Модернизация объектов коммунальной инфраструктуры», а также Федеральной целевой программой «Жилище». Эти мероприятия направлены на улучшение условий проживания населения, экологической обстановки, вывод на нормативный уровень показателей, характеризующих состояние окружающей среды и гигиенических показателей качества подаваемой воды, на повышение надёжности водоснабжения, ресурсосбережение.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Норма суточного водопотребления проектом принята </w:t>
      </w:r>
      <w:smartTag w:uri="urn:schemas-microsoft-com:office:smarttags" w:element="metricconverter">
        <w:smartTagPr>
          <w:attr w:name="ProductID" w:val="250 л"/>
        </w:smartTagPr>
        <w:r w:rsidRPr="008167BA">
          <w:rPr>
            <w:rFonts w:cs="Times New Roman"/>
          </w:rPr>
          <w:t>250 л</w:t>
        </w:r>
      </w:smartTag>
      <w:r w:rsidRPr="008167BA">
        <w:rPr>
          <w:rFonts w:cs="Times New Roman"/>
        </w:rPr>
        <w:t xml:space="preserve">./чел. на расчетный срок и </w:t>
      </w:r>
      <w:smartTag w:uri="urn:schemas-microsoft-com:office:smarttags" w:element="metricconverter">
        <w:smartTagPr>
          <w:attr w:name="ProductID" w:val="200 л"/>
        </w:smartTagPr>
        <w:r w:rsidRPr="008167BA">
          <w:rPr>
            <w:rFonts w:cs="Times New Roman"/>
          </w:rPr>
          <w:t>200 л</w:t>
        </w:r>
      </w:smartTag>
      <w:r w:rsidRPr="008167BA">
        <w:rPr>
          <w:rFonts w:cs="Times New Roman"/>
        </w:rPr>
        <w:t xml:space="preserve">./чел. –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очередь.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  <w:b/>
        </w:rPr>
      </w:pP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  <w:b/>
        </w:rPr>
        <w:t>Водопотребление по поселению</w:t>
      </w:r>
      <w:r w:rsidRPr="008167BA">
        <w:rPr>
          <w:rFonts w:cs="Times New Roman"/>
        </w:rPr>
        <w:t xml:space="preserve"> 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  <w:lang w:val="en-US"/>
        </w:rPr>
      </w:pPr>
      <w:r w:rsidRPr="008167BA">
        <w:rPr>
          <w:rFonts w:cs="Times New Roman"/>
        </w:rPr>
        <w:t xml:space="preserve">                                                                                                         Табл. № 3</w:t>
      </w:r>
      <w:r>
        <w:rPr>
          <w:rFonts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711"/>
        <w:gridCol w:w="1631"/>
        <w:gridCol w:w="1696"/>
        <w:gridCol w:w="1782"/>
      </w:tblGrid>
      <w:tr w:rsidR="008B2F50" w:rsidRPr="008167BA" w:rsidTr="008B2F50">
        <w:trPr>
          <w:trHeight w:val="397"/>
          <w:tblHeader/>
        </w:trPr>
        <w:tc>
          <w:tcPr>
            <w:tcW w:w="750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71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этапа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этапа</w:t>
            </w:r>
          </w:p>
        </w:tc>
      </w:tr>
      <w:tr w:rsidR="008B2F50" w:rsidRPr="008167BA" w:rsidTr="008B2F50">
        <w:trPr>
          <w:trHeight w:val="711"/>
        </w:trPr>
        <w:tc>
          <w:tcPr>
            <w:tcW w:w="750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Среднесуточное водопотребление на 1 человека.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gramStart"/>
            <w:r w:rsidRPr="008167BA">
              <w:rPr>
                <w:rFonts w:cs="Times New Roman"/>
              </w:rPr>
              <w:t>л</w:t>
            </w:r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  <w:r w:rsidRPr="008167BA">
              <w:rPr>
                <w:rFonts w:cs="Times New Roman"/>
              </w:rPr>
              <w:t>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250</w:t>
            </w:r>
          </w:p>
        </w:tc>
      </w:tr>
      <w:tr w:rsidR="008B2F50" w:rsidRPr="008167BA" w:rsidTr="008B2F50">
        <w:trPr>
          <w:trHeight w:val="451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с</w:t>
            </w:r>
            <w:proofErr w:type="gramEnd"/>
            <w:r w:rsidRPr="008167BA">
              <w:rPr>
                <w:rFonts w:cs="Times New Roman"/>
                <w:b/>
              </w:rPr>
              <w:t>. Ивановка</w:t>
            </w:r>
          </w:p>
        </w:tc>
      </w:tr>
      <w:tr w:rsidR="008B2F50" w:rsidRPr="008167BA" w:rsidTr="008B2F50">
        <w:trPr>
          <w:trHeight w:val="680"/>
        </w:trPr>
        <w:tc>
          <w:tcPr>
            <w:tcW w:w="750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Хозяйственно-питьевое водопотребление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  <w:r w:rsidRPr="008167BA">
              <w:rPr>
                <w:rFonts w:cs="Times New Roman"/>
              </w:rPr>
              <w:t>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394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505</w:t>
            </w:r>
          </w:p>
        </w:tc>
      </w:tr>
      <w:tr w:rsidR="008B2F50" w:rsidRPr="008167BA" w:rsidTr="008B2F50">
        <w:trPr>
          <w:trHeight w:val="680"/>
        </w:trPr>
        <w:tc>
          <w:tcPr>
            <w:tcW w:w="750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Водопотребление на производственные нужды (15% от п.2.1)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76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2.3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Неучтенные расходы (10% от п.2.1 и 2.2)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58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2.4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</w:t>
            </w:r>
            <w:proofErr w:type="spellStart"/>
            <w:r w:rsidRPr="008167BA">
              <w:rPr>
                <w:rFonts w:cs="Times New Roman"/>
                <w:b/>
              </w:rPr>
              <w:t>сут</w:t>
            </w:r>
            <w:proofErr w:type="spellEnd"/>
            <w:r w:rsidRPr="008167BA">
              <w:rPr>
                <w:rFonts w:cs="Times New Roman"/>
                <w:b/>
              </w:rPr>
              <w:t>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498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639</w:t>
            </w:r>
          </w:p>
        </w:tc>
      </w:tr>
      <w:tr w:rsidR="008B2F50" w:rsidRPr="008167BA" w:rsidTr="008B2F50">
        <w:trPr>
          <w:trHeight w:val="397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х. Сладкий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3</w:t>
            </w:r>
            <w:r w:rsidRPr="008167BA">
              <w:rPr>
                <w:rFonts w:cs="Times New Roman"/>
              </w:rPr>
              <w:t>.1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Хозяйственно-питьевое водопотребление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м3/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  <w:r w:rsidRPr="008167BA">
              <w:rPr>
                <w:rFonts w:cs="Times New Roman"/>
              </w:rPr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11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3.</w:t>
            </w:r>
            <w:r w:rsidRPr="008167BA">
              <w:rPr>
                <w:rFonts w:cs="Times New Roman"/>
                <w:lang w:val="en-US"/>
              </w:rPr>
              <w:t>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Неучтенные расходы (10% от п.3.1)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3.</w:t>
            </w:r>
            <w:r w:rsidRPr="008167BA">
              <w:rPr>
                <w:rFonts w:cs="Times New Roman"/>
                <w:lang w:val="en-US"/>
              </w:rPr>
              <w:t>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</w:t>
            </w:r>
            <w:proofErr w:type="spellStart"/>
            <w:r w:rsidRPr="008167BA">
              <w:rPr>
                <w:rFonts w:cs="Times New Roman"/>
                <w:b/>
              </w:rPr>
              <w:t>сут</w:t>
            </w:r>
            <w:proofErr w:type="spellEnd"/>
            <w:r w:rsidRPr="008167BA">
              <w:rPr>
                <w:rFonts w:cs="Times New Roman"/>
                <w:b/>
              </w:rPr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12</w:t>
            </w:r>
          </w:p>
        </w:tc>
      </w:tr>
      <w:tr w:rsidR="008B2F50" w:rsidRPr="008167BA" w:rsidTr="008B2F50">
        <w:trPr>
          <w:trHeight w:val="397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spellStart"/>
            <w:r w:rsidRPr="008167BA">
              <w:rPr>
                <w:rFonts w:cs="Times New Roman"/>
                <w:b/>
              </w:rPr>
              <w:t>х</w:t>
            </w:r>
            <w:proofErr w:type="spellEnd"/>
            <w:proofErr w:type="gramStart"/>
            <w:r w:rsidRPr="008167BA">
              <w:rPr>
                <w:rFonts w:cs="Times New Roman"/>
                <w:b/>
              </w:rPr>
              <w:t xml:space="preserve"> .</w:t>
            </w:r>
            <w:proofErr w:type="gramEnd"/>
            <w:r w:rsidRPr="008167BA">
              <w:rPr>
                <w:rFonts w:cs="Times New Roman"/>
                <w:b/>
              </w:rPr>
              <w:t>Александровский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4.1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Хозяйственно-питьевое водопотребление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м3/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  <w:r w:rsidRPr="008167BA">
              <w:rPr>
                <w:rFonts w:cs="Times New Roman"/>
              </w:rPr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lastRenderedPageBreak/>
              <w:t>4.</w:t>
            </w:r>
            <w:r w:rsidRPr="008167BA">
              <w:rPr>
                <w:rFonts w:cs="Times New Roman"/>
                <w:lang w:val="en-US"/>
              </w:rPr>
              <w:t>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Неучтенные расходы (10% от п.3.1)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4.</w:t>
            </w:r>
            <w:r w:rsidRPr="008167BA">
              <w:rPr>
                <w:rFonts w:cs="Times New Roman"/>
                <w:lang w:val="en-US"/>
              </w:rPr>
              <w:t>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</w:t>
            </w:r>
            <w:proofErr w:type="spellStart"/>
            <w:r w:rsidRPr="008167BA">
              <w:rPr>
                <w:rFonts w:cs="Times New Roman"/>
                <w:b/>
              </w:rPr>
              <w:t>сут</w:t>
            </w:r>
            <w:proofErr w:type="spellEnd"/>
            <w:r w:rsidRPr="008167BA">
              <w:rPr>
                <w:rFonts w:cs="Times New Roman"/>
                <w:b/>
              </w:rPr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Водопотребление на производственные нужды предприятий, находящихся за пределами населенных пунктов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</w:t>
            </w:r>
            <w:proofErr w:type="spellStart"/>
            <w:r w:rsidRPr="008167BA">
              <w:rPr>
                <w:rFonts w:cs="Times New Roman"/>
                <w:b/>
              </w:rPr>
              <w:t>сут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80</w:t>
            </w:r>
          </w:p>
        </w:tc>
      </w:tr>
      <w:tr w:rsidR="008B2F50" w:rsidRPr="008167BA" w:rsidTr="008B2F50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</w:t>
            </w:r>
            <w:proofErr w:type="spellStart"/>
            <w:r w:rsidRPr="008167BA">
              <w:rPr>
                <w:rFonts w:cs="Times New Roman"/>
                <w:b/>
              </w:rPr>
              <w:t>сут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560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733</w:t>
            </w:r>
          </w:p>
        </w:tc>
      </w:tr>
    </w:tbl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Проектом приняты централизованные системы водоснабжения, которые обеспечат: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хозяйственно-питьевое водопотребление в жилых и общественных зданиях, а также нужды коммунально-бытовых предприятий;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хозяйственно-питьевое водопотребление на промышленных и сельскохозяйственных предприятиях;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производственные нужды промышленных и сельскохозяйственных предприятий;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противопожарные мероприятия;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Водопроводные разводящие сети предусматриваются кольцевыми, хозяйственно-питьевого и противопожарного назначения, из полиэтиленовых труб </w:t>
      </w:r>
      <w:r w:rsidRPr="008167BA">
        <w:rPr>
          <w:rFonts w:cs="Times New Roman"/>
        </w:rPr>
        <w:sym w:font="Symbol" w:char="F0C6"/>
      </w:r>
      <w:r w:rsidRPr="008167BA">
        <w:rPr>
          <w:rFonts w:cs="Times New Roman"/>
        </w:rPr>
        <w:t xml:space="preserve"> 110 – </w:t>
      </w:r>
      <w:smartTag w:uri="urn:schemas-microsoft-com:office:smarttags" w:element="metricconverter">
        <w:smartTagPr>
          <w:attr w:name="ProductID" w:val="225 мм"/>
        </w:smartTagPr>
        <w:r w:rsidRPr="008167BA">
          <w:rPr>
            <w:rFonts w:cs="Times New Roman"/>
          </w:rPr>
          <w:t>225 мм</w:t>
        </w:r>
      </w:smartTag>
      <w:r w:rsidRPr="008167BA">
        <w:rPr>
          <w:rFonts w:cs="Times New Roman"/>
        </w:rPr>
        <w:t xml:space="preserve"> с колодцами с запорной арматурой и пожарными гидрантами. Глубина заложения сетей – </w:t>
      </w:r>
      <w:smartTag w:uri="urn:schemas-microsoft-com:office:smarttags" w:element="metricconverter">
        <w:smartTagPr>
          <w:attr w:name="ProductID" w:val="1,8 м"/>
        </w:smartTagPr>
        <w:r w:rsidRPr="008167BA">
          <w:rPr>
            <w:rFonts w:cs="Times New Roman"/>
          </w:rPr>
          <w:t>1,8 м</w:t>
        </w:r>
      </w:smartTag>
      <w:r w:rsidRPr="008167BA">
        <w:rPr>
          <w:rFonts w:cs="Times New Roman"/>
        </w:rPr>
        <w:t xml:space="preserve"> до верха трубы.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Пожаротушение предусматривается из пожарных гидрантов, устанавливаемых на сети водопровода через каждые </w:t>
      </w:r>
      <w:smartTag w:uri="urn:schemas-microsoft-com:office:smarttags" w:element="metricconverter">
        <w:smartTagPr>
          <w:attr w:name="ProductID" w:val="150 м"/>
        </w:smartTagPr>
        <w:r w:rsidRPr="008167BA">
          <w:rPr>
            <w:rFonts w:cs="Times New Roman"/>
          </w:rPr>
          <w:t>150 м</w:t>
        </w:r>
      </w:smartTag>
      <w:r w:rsidRPr="008167BA">
        <w:rPr>
          <w:rFonts w:cs="Times New Roman"/>
        </w:rPr>
        <w:t>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  <w:u w:val="single"/>
        </w:rPr>
      </w:pPr>
      <w:r w:rsidRPr="008167BA">
        <w:rPr>
          <w:rFonts w:cs="Times New Roman"/>
          <w:u w:val="single"/>
        </w:rPr>
        <w:t>Зоны санитарной охраны источников водоснабжения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следующих стадиях проектирования Проект зоны санитарной охраны (ЗСО) должен быть составной частью проекта хозяйственно-питьевого водоснабжения.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Зоны санитарной охраны источников водоснабжения организуются в составе трех поясов: первый пояс (строгого режима) включает территорию расположения, площадок всех водопроводных сооружений. Его назначение – защита места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водоводов – санитарно-защитной полосой.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Решение о возможности организации зон санитарной охраны принимается на стадии проекта планировки территории, когда выбирается источник водоснабжения.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Границы зон санитарной охраны источников и сооружений водоснабжения, а также санитарно-защитной полосы водоводов устанавливаются в соответствии с </w:t>
      </w:r>
      <w:proofErr w:type="spellStart"/>
      <w:r w:rsidRPr="008167BA">
        <w:rPr>
          <w:rFonts w:cs="Times New Roman"/>
        </w:rPr>
        <w:t>СанПиН</w:t>
      </w:r>
      <w:proofErr w:type="spellEnd"/>
      <w:r w:rsidRPr="008167BA">
        <w:rPr>
          <w:rFonts w:cs="Times New Roman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Генеральным планом исключена прокладка водоводов по территории свалок, кладбищ, скотомогильников, а по территории промышленных и сельскохозяйственных предприятий.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Площадки для строительства водопроводных сооружений,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Для подземных источников зоны санитарной охраны устанавливаются генеральным планом от каждого одиночного водозабора (скважины) и шахтного колодца. </w:t>
      </w:r>
      <w:proofErr w:type="gramStart"/>
      <w:r w:rsidRPr="008167BA">
        <w:rPr>
          <w:rFonts w:cs="Times New Roman"/>
        </w:rPr>
        <w:t xml:space="preserve">Для подземных водозаборов предусмотрены следующие </w:t>
      </w:r>
      <w:proofErr w:type="spellStart"/>
      <w:r w:rsidRPr="008167BA">
        <w:rPr>
          <w:rFonts w:cs="Times New Roman"/>
        </w:rPr>
        <w:t>поясы</w:t>
      </w:r>
      <w:proofErr w:type="spellEnd"/>
      <w:r w:rsidRPr="008167BA">
        <w:rPr>
          <w:rFonts w:cs="Times New Roman"/>
        </w:rPr>
        <w:t xml:space="preserve"> санитарной охраны:</w:t>
      </w:r>
      <w:proofErr w:type="gramEnd"/>
      <w:r w:rsidRPr="008167BA">
        <w:rPr>
          <w:rFonts w:cs="Times New Roman"/>
        </w:rPr>
        <w:t xml:space="preserve"> </w:t>
      </w:r>
      <w:proofErr w:type="gramStart"/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пояс – строгий режим 30÷50м, в зависимости от степени защищенности горизонта),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и </w:t>
      </w:r>
      <w:r w:rsidRPr="008167BA">
        <w:rPr>
          <w:rFonts w:cs="Times New Roman"/>
          <w:lang w:val="en-US"/>
        </w:rPr>
        <w:t>III</w:t>
      </w:r>
      <w:r w:rsidRPr="008167BA">
        <w:rPr>
          <w:rFonts w:cs="Times New Roman"/>
        </w:rPr>
        <w:t xml:space="preserve"> пояса - по расчету, для каждого локального водозабора или группы скважин учитывающего время возможного продвижения загрязнений, зависящего от условий конкретной территории.</w:t>
      </w:r>
      <w:proofErr w:type="gramEnd"/>
      <w:r w:rsidRPr="008167BA">
        <w:rPr>
          <w:rFonts w:cs="Times New Roman"/>
        </w:rPr>
        <w:t xml:space="preserve">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Для водопроводных сооружений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пояс зоны охраны принят 15÷30м. Санитарно-защитная полоса вокруг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пояса - не менее 100м (при согласовании – до </w:t>
      </w:r>
      <w:smartTag w:uri="urn:schemas-microsoft-com:office:smarttags" w:element="metricconverter">
        <w:smartTagPr>
          <w:attr w:name="ProductID" w:val="30 м"/>
        </w:smartTagPr>
        <w:r w:rsidRPr="008167BA">
          <w:rPr>
            <w:rFonts w:cs="Times New Roman"/>
          </w:rPr>
          <w:t>30 м</w:t>
        </w:r>
      </w:smartTag>
      <w:r w:rsidRPr="008167BA">
        <w:rPr>
          <w:rFonts w:cs="Times New Roman"/>
        </w:rPr>
        <w:t xml:space="preserve">). Водоводы охраняются санитарно-защитной полосой, проходящей в сухих грунтах – не менее </w:t>
      </w:r>
      <w:smartTag w:uri="urn:schemas-microsoft-com:office:smarttags" w:element="metricconverter">
        <w:smartTagPr>
          <w:attr w:name="ProductID" w:val="50 м"/>
        </w:smartTagPr>
        <w:r w:rsidRPr="008167BA">
          <w:rPr>
            <w:rFonts w:cs="Times New Roman"/>
          </w:rPr>
          <w:t>50 м</w:t>
        </w:r>
      </w:smartTag>
      <w:r w:rsidRPr="008167BA">
        <w:rPr>
          <w:rFonts w:cs="Times New Roman"/>
        </w:rPr>
        <w:t xml:space="preserve">, независимо от диаметра водовода. Запрещается на территории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зоны строительство, не относящееся к технологии водопроводного объекта, проживание людей, в т.ч. работающих на объекте, купание, выпас скота, стирка, рыбная ловля, опрыскивание зеленых насаждений ядохимикатами.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Во II поясе необходимо регулирование отведение территорий под застройку объектами с возможной опасностью загрязнения от них источника воды, а также благоустройство существующих объектов и зеленых зон территорий.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3.3 Водоотведение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3.3.1 Анализ существующей системы водоотведения  </w:t>
      </w: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8B2F50" w:rsidRPr="008167BA" w:rsidRDefault="008B2F50" w:rsidP="008B2F50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Существующее положение по водоотведению  характеризуется как неудовлетворительное. </w:t>
      </w:r>
    </w:p>
    <w:p w:rsidR="008B2F50" w:rsidRPr="008167BA" w:rsidRDefault="008B2F50" w:rsidP="008B2F50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Хозяйственно-бытовые стоки, в основном, отводятся в выгребные ямы или поглощающие колодцы, что неэффективно в экологическом отношении.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Проектом решается двуединая задача - организация системы централизованного водоотведения как для существующей жилой, общественной и производственной застройки, так и для проектируемой. При этом предполагается, что создание этой системы </w:t>
      </w:r>
      <w:r w:rsidRPr="008167BA">
        <w:rPr>
          <w:rFonts w:cs="Times New Roman"/>
        </w:rPr>
        <w:lastRenderedPageBreak/>
        <w:t xml:space="preserve">может быть инициировано и начато на нескольких инвестиционных площадках параллельно и независимо друг от друга, со строительством единых  для них канализационных очистных сооружений. Задача организации системы водоотведения является одной из приоритетных для поселения.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 комплексного развития коммунальной инфраструктуры Ивановского сельского поселения</w:t>
      </w:r>
      <w:r w:rsidRPr="008167BA">
        <w:rPr>
          <w:rFonts w:cs="Times New Roman"/>
        </w:rPr>
        <w:t xml:space="preserve"> предусмотрено на расчетный срок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этапа реализации 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 (до </w:t>
      </w:r>
      <w:smartTag w:uri="urn:schemas-microsoft-com:office:smarttags" w:element="metricconverter">
        <w:smartTagPr>
          <w:attr w:name="ProductID" w:val="2030 г"/>
        </w:smartTagPr>
        <w:r w:rsidRPr="008167BA">
          <w:rPr>
            <w:rFonts w:cs="Times New Roman"/>
          </w:rPr>
          <w:t>2030 г</w:t>
        </w:r>
      </w:smartTag>
      <w:r w:rsidRPr="008167BA">
        <w:rPr>
          <w:rFonts w:cs="Times New Roman"/>
        </w:rPr>
        <w:t>.):</w:t>
      </w:r>
    </w:p>
    <w:p w:rsidR="008B2F50" w:rsidRPr="008167BA" w:rsidRDefault="008B2F50" w:rsidP="007B0D29">
      <w:pPr>
        <w:widowControl w:val="0"/>
        <w:numPr>
          <w:ilvl w:val="0"/>
          <w:numId w:val="8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строительство рассчитанной мощностью канализационных очистных сооружений биологического типа </w:t>
      </w:r>
      <w:proofErr w:type="gramStart"/>
      <w:r w:rsidRPr="008167BA">
        <w:rPr>
          <w:rFonts w:cs="Times New Roman"/>
        </w:rPr>
        <w:t>в</w:t>
      </w:r>
      <w:proofErr w:type="gramEnd"/>
      <w:r w:rsidRPr="008167BA">
        <w:rPr>
          <w:rFonts w:cs="Times New Roman"/>
        </w:rPr>
        <w:t xml:space="preserve"> х. Ивановка и в  х. Сладкий и </w:t>
      </w:r>
      <w:proofErr w:type="spellStart"/>
      <w:r w:rsidRPr="008167BA">
        <w:rPr>
          <w:rFonts w:cs="Times New Roman"/>
        </w:rPr>
        <w:t>мини-очистных</w:t>
      </w:r>
      <w:proofErr w:type="spellEnd"/>
      <w:r w:rsidRPr="008167BA">
        <w:rPr>
          <w:rFonts w:cs="Times New Roman"/>
        </w:rPr>
        <w:t xml:space="preserve"> сооружений в х. Александровский; </w:t>
      </w:r>
    </w:p>
    <w:p w:rsidR="008B2F50" w:rsidRPr="008167BA" w:rsidRDefault="008B2F50" w:rsidP="007B0D29">
      <w:pPr>
        <w:widowControl w:val="0"/>
        <w:numPr>
          <w:ilvl w:val="0"/>
          <w:numId w:val="8"/>
        </w:numPr>
        <w:suppressAutoHyphens w:val="0"/>
        <w:spacing w:line="360" w:lineRule="auto"/>
        <w:jc w:val="both"/>
        <w:rPr>
          <w:rFonts w:cs="Times New Roman"/>
        </w:rPr>
      </w:pPr>
      <w:proofErr w:type="spellStart"/>
      <w:r w:rsidRPr="008167BA">
        <w:rPr>
          <w:rFonts w:cs="Times New Roman"/>
        </w:rPr>
        <w:t>канализование</w:t>
      </w:r>
      <w:proofErr w:type="spellEnd"/>
      <w:r w:rsidRPr="008167BA">
        <w:rPr>
          <w:rFonts w:cs="Times New Roman"/>
        </w:rPr>
        <w:t xml:space="preserve"> новой жилой и общественной застройки, а также кварталов существующих жилых зон самотечными коллекторами в канализационные насосные станции (КНС), предусмотренные к размещению в наиболее низких частях населенных пунктов. Далее стоки перекачиваются напорными коллекторами на канализационные очистные сооружения биологического </w:t>
      </w:r>
      <w:proofErr w:type="gramStart"/>
      <w:r w:rsidRPr="008167BA">
        <w:rPr>
          <w:rFonts w:cs="Times New Roman"/>
        </w:rPr>
        <w:t>типа</w:t>
      </w:r>
      <w:proofErr w:type="gramEnd"/>
      <w:r w:rsidRPr="008167BA">
        <w:rPr>
          <w:rFonts w:cs="Times New Roman"/>
        </w:rPr>
        <w:t xml:space="preserve"> проектируемые в западной части  с. Ивановка, в юго-восточной - от х. Сладкий, в западном на</w:t>
      </w:r>
      <w:r>
        <w:rPr>
          <w:rFonts w:cs="Times New Roman"/>
        </w:rPr>
        <w:t>правлении от х. Александровский</w:t>
      </w:r>
      <w:r w:rsidRPr="008167BA">
        <w:rPr>
          <w:rFonts w:cs="Times New Roman"/>
        </w:rPr>
        <w:t>;</w:t>
      </w:r>
    </w:p>
    <w:p w:rsidR="008B2F50" w:rsidRPr="008167BA" w:rsidRDefault="008B2F50" w:rsidP="007B0D29">
      <w:pPr>
        <w:widowControl w:val="0"/>
        <w:numPr>
          <w:ilvl w:val="0"/>
          <w:numId w:val="7"/>
        </w:numPr>
        <w:suppressAutoHyphens w:val="0"/>
        <w:spacing w:line="360" w:lineRule="auto"/>
        <w:jc w:val="both"/>
        <w:rPr>
          <w:rFonts w:cs="Times New Roman"/>
        </w:rPr>
      </w:pPr>
      <w:proofErr w:type="spellStart"/>
      <w:r w:rsidRPr="008167BA">
        <w:rPr>
          <w:rFonts w:cs="Times New Roman"/>
        </w:rPr>
        <w:t>канализование</w:t>
      </w:r>
      <w:proofErr w:type="spellEnd"/>
      <w:r w:rsidRPr="008167BA">
        <w:rPr>
          <w:rFonts w:cs="Times New Roman"/>
        </w:rPr>
        <w:t xml:space="preserve"> существующих и проектируемых промышленных объектов, расположенных в черте населенных пунктов, либо расположенных </w:t>
      </w:r>
      <w:proofErr w:type="spellStart"/>
      <w:r w:rsidRPr="008167BA">
        <w:rPr>
          <w:rFonts w:cs="Times New Roman"/>
        </w:rPr>
        <w:t>смежно</w:t>
      </w:r>
      <w:proofErr w:type="spellEnd"/>
      <w:r w:rsidRPr="008167BA">
        <w:rPr>
          <w:rFonts w:cs="Times New Roman"/>
        </w:rPr>
        <w:t xml:space="preserve"> с ними самотечными и напорными коллекторами в отдельные сборные канализационные насосные станции с последующей перекачкой </w:t>
      </w:r>
      <w:proofErr w:type="gramStart"/>
      <w:r w:rsidRPr="008167BA">
        <w:rPr>
          <w:rFonts w:cs="Times New Roman"/>
        </w:rPr>
        <w:t>на те</w:t>
      </w:r>
      <w:proofErr w:type="gramEnd"/>
      <w:r w:rsidRPr="008167BA">
        <w:rPr>
          <w:rFonts w:cs="Times New Roman"/>
        </w:rPr>
        <w:t xml:space="preserve"> же очистные сооружения; </w:t>
      </w:r>
    </w:p>
    <w:p w:rsidR="008B2F50" w:rsidRPr="008167BA" w:rsidRDefault="008B2F50" w:rsidP="007B0D29">
      <w:pPr>
        <w:widowControl w:val="0"/>
        <w:numPr>
          <w:ilvl w:val="0"/>
          <w:numId w:val="7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строительство систем ливневой канализации в населенных пунктах и на участках промышленных предприятий, с устройством локальных очистных сооружений механической очистки с последующим выпуском в р. Егорлык и Б.Сандата.</w:t>
      </w:r>
    </w:p>
    <w:p w:rsidR="008B2F50" w:rsidRPr="008167BA" w:rsidRDefault="008B2F50" w:rsidP="008B2F50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Решение об устройстве централизованной канализации не исключает возможность применения локальных очистных сооружений для отдельных жилых, общественных или производственных объектов. Места их размещения должны отвечать санитарным и экологическим требованиям, проходить согласование с соответствующими службами и уточняться на следующих стадиях проектирования. Очищенные до 96% стоки (уровень </w:t>
      </w:r>
      <w:proofErr w:type="spellStart"/>
      <w:r w:rsidRPr="008167BA">
        <w:rPr>
          <w:rFonts w:cs="Times New Roman"/>
        </w:rPr>
        <w:t>рыбохозяйственных</w:t>
      </w:r>
      <w:proofErr w:type="spellEnd"/>
      <w:r w:rsidRPr="008167BA">
        <w:rPr>
          <w:rFonts w:cs="Times New Roman"/>
        </w:rPr>
        <w:t xml:space="preserve"> ПДК), как условно чистые </w:t>
      </w:r>
      <w:proofErr w:type="gramStart"/>
      <w:r w:rsidRPr="008167BA">
        <w:rPr>
          <w:rFonts w:cs="Times New Roman"/>
        </w:rPr>
        <w:t>воды</w:t>
      </w:r>
      <w:proofErr w:type="gramEnd"/>
      <w:r w:rsidRPr="008167BA">
        <w:rPr>
          <w:rFonts w:cs="Times New Roman"/>
        </w:rPr>
        <w:t xml:space="preserve"> возможно направить по лоткам с последующим выпуском в р. Егорлык и р. Б.Сандата.   </w:t>
      </w:r>
    </w:p>
    <w:p w:rsidR="008B2F50" w:rsidRPr="008167BA" w:rsidRDefault="008B2F50" w:rsidP="008B2F50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Ниже приведен расчет водоотведения по каждому населенному пункту, застройке рекреационной зоны, а также производственным зонам.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</w:p>
    <w:p w:rsidR="008B2F50" w:rsidRPr="008167BA" w:rsidRDefault="008B2F50" w:rsidP="008B2F50">
      <w:pPr>
        <w:widowControl w:val="0"/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Водоотведение по поселению</w:t>
      </w:r>
    </w:p>
    <w:p w:rsidR="008B2F50" w:rsidRPr="008167BA" w:rsidRDefault="008B2F50" w:rsidP="008B2F50">
      <w:pPr>
        <w:widowControl w:val="0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                                                                      Табл. №</w:t>
      </w:r>
      <w:r>
        <w:rPr>
          <w:rFonts w:cs="Times New Roman"/>
        </w:rPr>
        <w:t xml:space="preserve"> 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4100"/>
        <w:gridCol w:w="1423"/>
        <w:gridCol w:w="1591"/>
        <w:gridCol w:w="1597"/>
      </w:tblGrid>
      <w:tr w:rsidR="008B2F50" w:rsidRPr="008167BA" w:rsidTr="008B2F50">
        <w:trPr>
          <w:trHeight w:val="340"/>
        </w:trPr>
        <w:tc>
          <w:tcPr>
            <w:tcW w:w="752" w:type="dxa"/>
            <w:vMerge w:val="restart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4100" w:type="dxa"/>
            <w:vMerge w:val="restart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Населенный пункт</w:t>
            </w:r>
          </w:p>
        </w:tc>
        <w:tc>
          <w:tcPr>
            <w:tcW w:w="4611" w:type="dxa"/>
            <w:gridSpan w:val="3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Merge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4100" w:type="dxa"/>
            <w:vMerge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Един.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измерения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lastRenderedPageBreak/>
              <w:t>I</w:t>
            </w:r>
            <w:r w:rsidRPr="008167BA">
              <w:rPr>
                <w:rFonts w:cs="Times New Roman"/>
              </w:rPr>
              <w:t xml:space="preserve"> этап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расчетного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срока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lastRenderedPageBreak/>
              <w:t>II</w:t>
            </w:r>
            <w:r w:rsidRPr="008167BA">
              <w:rPr>
                <w:rFonts w:cs="Times New Roman"/>
              </w:rPr>
              <w:t xml:space="preserve"> этап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расчетного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срока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1.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gramStart"/>
            <w:r w:rsidRPr="008167BA">
              <w:rPr>
                <w:rFonts w:cs="Times New Roman"/>
                <w:b/>
              </w:rPr>
              <w:t>с</w:t>
            </w:r>
            <w:proofErr w:type="gramEnd"/>
            <w:r w:rsidRPr="008167BA">
              <w:rPr>
                <w:rFonts w:cs="Times New Roman"/>
                <w:b/>
              </w:rPr>
              <w:t xml:space="preserve">. </w:t>
            </w:r>
            <w:proofErr w:type="gramStart"/>
            <w:r w:rsidRPr="008167BA">
              <w:rPr>
                <w:rFonts w:cs="Times New Roman"/>
                <w:b/>
              </w:rPr>
              <w:t>Ивановка</w:t>
            </w:r>
            <w:proofErr w:type="gramEnd"/>
            <w:r w:rsidRPr="008167BA">
              <w:rPr>
                <w:rFonts w:cs="Times New Roman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  <w:r w:rsidRPr="008167BA">
              <w:rPr>
                <w:rFonts w:cs="Times New Roman"/>
              </w:rPr>
              <w:t>.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453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581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394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505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b/>
              </w:rPr>
              <w:t xml:space="preserve">х. </w:t>
            </w:r>
            <w:proofErr w:type="gramStart"/>
            <w:r w:rsidRPr="008167BA">
              <w:rPr>
                <w:rFonts w:cs="Times New Roman"/>
                <w:b/>
              </w:rPr>
              <w:t>Сладкий</w:t>
            </w:r>
            <w:proofErr w:type="gramEnd"/>
            <w:r w:rsidRPr="008167BA">
              <w:rPr>
                <w:rFonts w:cs="Times New Roman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9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11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11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Водоотведение предприятий, расположенных за пределами населенного пункта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40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55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b/>
              </w:rPr>
              <w:t>х. Александровский</w:t>
            </w:r>
            <w:r w:rsidRPr="008167BA">
              <w:rPr>
                <w:rFonts w:cs="Times New Roman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Водоотведение предприятий, расположенных за пределами населенных пунктов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сут</w:t>
            </w:r>
            <w:proofErr w:type="spellEnd"/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10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15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 по поселению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</w:t>
            </w:r>
            <w:proofErr w:type="spellStart"/>
            <w:r w:rsidRPr="008167BA">
              <w:rPr>
                <w:rFonts w:cs="Times New Roman"/>
                <w:b/>
              </w:rPr>
              <w:t>сут</w:t>
            </w:r>
            <w:proofErr w:type="spellEnd"/>
            <w:r w:rsidRPr="008167BA">
              <w:rPr>
                <w:rFonts w:cs="Times New Roman"/>
                <w:b/>
              </w:rPr>
              <w:t>.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513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663</w:t>
            </w:r>
          </w:p>
        </w:tc>
      </w:tr>
      <w:tr w:rsidR="008B2F50" w:rsidRPr="008167BA" w:rsidTr="008B2F50">
        <w:trPr>
          <w:trHeight w:val="340"/>
        </w:trPr>
        <w:tc>
          <w:tcPr>
            <w:tcW w:w="7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5.1.</w:t>
            </w:r>
          </w:p>
        </w:tc>
        <w:tc>
          <w:tcPr>
            <w:tcW w:w="410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404</w:t>
            </w:r>
          </w:p>
        </w:tc>
        <w:tc>
          <w:tcPr>
            <w:tcW w:w="1597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517</w:t>
            </w:r>
          </w:p>
        </w:tc>
      </w:tr>
    </w:tbl>
    <w:p w:rsidR="008B2F50" w:rsidRPr="008167BA" w:rsidRDefault="008B2F50" w:rsidP="008B2F50">
      <w:pPr>
        <w:widowControl w:val="0"/>
        <w:spacing w:line="360" w:lineRule="auto"/>
        <w:jc w:val="both"/>
        <w:rPr>
          <w:rFonts w:cs="Times New Roman"/>
        </w:rPr>
      </w:pPr>
    </w:p>
    <w:p w:rsidR="008B2F50" w:rsidRPr="008167BA" w:rsidRDefault="008B2F50" w:rsidP="008B2F50">
      <w:pPr>
        <w:widowControl w:val="0"/>
        <w:spacing w:line="360" w:lineRule="auto"/>
        <w:ind w:left="900" w:hanging="360"/>
        <w:jc w:val="both"/>
        <w:rPr>
          <w:rFonts w:cs="Times New Roman"/>
        </w:rPr>
      </w:pPr>
      <w:r w:rsidRPr="008167BA">
        <w:rPr>
          <w:rFonts w:cs="Times New Roman"/>
        </w:rPr>
        <w:t>Примечание: * - с учетом неучтенных расходов (10 %).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</w:t>
      </w:r>
      <w:r w:rsidRPr="008167BA">
        <w:rPr>
          <w:rFonts w:cs="Times New Roman"/>
        </w:rPr>
        <w:t xml:space="preserve"> планируется канализационные стоки самотечной сетью канализации отводить </w:t>
      </w:r>
      <w:r w:rsidRPr="008167BA">
        <w:rPr>
          <w:rFonts w:cs="Times New Roman"/>
          <w:color w:val="000000"/>
        </w:rPr>
        <w:t xml:space="preserve">в приемные резервуары насосных станций перекачки, затем, напорными коллекторами перекачивать на очистные сооружения биологического типа, проектируемые в западной части  </w:t>
      </w:r>
      <w:proofErr w:type="gramStart"/>
      <w:r w:rsidRPr="008167BA">
        <w:rPr>
          <w:rFonts w:cs="Times New Roman"/>
          <w:color w:val="000000"/>
        </w:rPr>
        <w:t>с</w:t>
      </w:r>
      <w:proofErr w:type="gramEnd"/>
      <w:r w:rsidRPr="008167BA">
        <w:rPr>
          <w:rFonts w:cs="Times New Roman"/>
          <w:color w:val="000000"/>
        </w:rPr>
        <w:t xml:space="preserve">. Ивановка, </w:t>
      </w:r>
      <w:r w:rsidRPr="008167BA">
        <w:rPr>
          <w:rFonts w:cs="Times New Roman"/>
        </w:rPr>
        <w:t>юго-восточной - от х. Сладкий, в западном направлении от х. Александровский.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</w:rPr>
        <w:t xml:space="preserve"> </w:t>
      </w:r>
      <w:r w:rsidRPr="008167BA">
        <w:rPr>
          <w:rFonts w:cs="Times New Roman"/>
          <w:color w:val="000000"/>
        </w:rPr>
        <w:t>Расчетные расходы составят: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-  на очистные сооружения с. Ивановка  – 600 куб</w:t>
      </w:r>
      <w:proofErr w:type="gramStart"/>
      <w:r w:rsidRPr="008167BA">
        <w:rPr>
          <w:rFonts w:cs="Times New Roman"/>
          <w:color w:val="000000"/>
        </w:rPr>
        <w:t>.м</w:t>
      </w:r>
      <w:proofErr w:type="gramEnd"/>
      <w:r w:rsidRPr="008167BA">
        <w:rPr>
          <w:rFonts w:cs="Times New Roman"/>
          <w:color w:val="000000"/>
        </w:rPr>
        <w:t>/</w:t>
      </w:r>
      <w:proofErr w:type="spellStart"/>
      <w:r w:rsidRPr="008167BA">
        <w:rPr>
          <w:rFonts w:cs="Times New Roman"/>
          <w:color w:val="000000"/>
        </w:rPr>
        <w:t>сут</w:t>
      </w:r>
      <w:proofErr w:type="spellEnd"/>
      <w:r w:rsidRPr="008167BA">
        <w:rPr>
          <w:rFonts w:cs="Times New Roman"/>
          <w:color w:val="000000"/>
        </w:rPr>
        <w:t>.;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 xml:space="preserve">- на очистные сооружения  </w:t>
      </w:r>
      <w:r w:rsidRPr="008167BA">
        <w:rPr>
          <w:rFonts w:cs="Times New Roman"/>
        </w:rPr>
        <w:t>х. Сладкий</w:t>
      </w:r>
      <w:r w:rsidRPr="008167BA">
        <w:rPr>
          <w:rFonts w:cs="Times New Roman"/>
          <w:color w:val="000000"/>
        </w:rPr>
        <w:t xml:space="preserve"> – 70 куб</w:t>
      </w:r>
      <w:proofErr w:type="gramStart"/>
      <w:r w:rsidRPr="008167BA">
        <w:rPr>
          <w:rFonts w:cs="Times New Roman"/>
          <w:color w:val="000000"/>
        </w:rPr>
        <w:t>.м</w:t>
      </w:r>
      <w:proofErr w:type="gramEnd"/>
      <w:r w:rsidRPr="008167BA">
        <w:rPr>
          <w:rFonts w:cs="Times New Roman"/>
          <w:color w:val="000000"/>
        </w:rPr>
        <w:t>/</w:t>
      </w:r>
      <w:proofErr w:type="spellStart"/>
      <w:r w:rsidRPr="008167BA">
        <w:rPr>
          <w:rFonts w:cs="Times New Roman"/>
          <w:color w:val="000000"/>
        </w:rPr>
        <w:t>сут</w:t>
      </w:r>
      <w:proofErr w:type="spellEnd"/>
      <w:r w:rsidRPr="008167BA">
        <w:rPr>
          <w:rFonts w:cs="Times New Roman"/>
          <w:color w:val="000000"/>
        </w:rPr>
        <w:t>.;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 xml:space="preserve">- на </w:t>
      </w:r>
      <w:proofErr w:type="spellStart"/>
      <w:r w:rsidRPr="008167BA">
        <w:rPr>
          <w:rFonts w:cs="Times New Roman"/>
          <w:color w:val="000000"/>
        </w:rPr>
        <w:t>мини-очистные</w:t>
      </w:r>
      <w:proofErr w:type="spellEnd"/>
      <w:r w:rsidRPr="008167BA">
        <w:rPr>
          <w:rFonts w:cs="Times New Roman"/>
          <w:color w:val="000000"/>
        </w:rPr>
        <w:t xml:space="preserve"> сооружения  </w:t>
      </w:r>
      <w:r w:rsidRPr="008167BA">
        <w:rPr>
          <w:rFonts w:cs="Times New Roman"/>
        </w:rPr>
        <w:t xml:space="preserve">х. Александровский </w:t>
      </w:r>
      <w:r w:rsidRPr="008167BA">
        <w:rPr>
          <w:rFonts w:cs="Times New Roman"/>
          <w:color w:val="000000"/>
        </w:rPr>
        <w:t>– 16 куб</w:t>
      </w:r>
      <w:proofErr w:type="gramStart"/>
      <w:r w:rsidRPr="008167BA">
        <w:rPr>
          <w:rFonts w:cs="Times New Roman"/>
          <w:color w:val="000000"/>
        </w:rPr>
        <w:t>.м</w:t>
      </w:r>
      <w:proofErr w:type="gramEnd"/>
      <w:r w:rsidRPr="008167BA">
        <w:rPr>
          <w:rFonts w:cs="Times New Roman"/>
          <w:color w:val="000000"/>
        </w:rPr>
        <w:t>/</w:t>
      </w:r>
      <w:proofErr w:type="spellStart"/>
      <w:r w:rsidRPr="008167BA">
        <w:rPr>
          <w:rFonts w:cs="Times New Roman"/>
          <w:color w:val="000000"/>
        </w:rPr>
        <w:t>сут</w:t>
      </w:r>
      <w:proofErr w:type="spellEnd"/>
      <w:r w:rsidRPr="008167BA">
        <w:rPr>
          <w:rFonts w:cs="Times New Roman"/>
          <w:color w:val="000000"/>
        </w:rPr>
        <w:t>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Для отдельно расположенных участков производственных предприятий возможно устройство локальных очистных сооружений, место размещения которых должно быть уточнено на следующих стадиях проектирования.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</w:t>
      </w:r>
      <w:r w:rsidRPr="008167BA">
        <w:rPr>
          <w:rFonts w:cs="Times New Roman"/>
        </w:rPr>
        <w:t xml:space="preserve"> предусмотрено - на расчетный срок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этапа реализации генерального плана - строительство двух канализационных насосных станций перекачки, производительная мощность которых будет рассчитана на основе технико-экономических обоснований на следующих стадиях проектирования: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 xml:space="preserve">- </w:t>
      </w:r>
      <w:proofErr w:type="gramStart"/>
      <w:r w:rsidRPr="008167BA">
        <w:rPr>
          <w:rFonts w:cs="Times New Roman"/>
          <w:color w:val="000000"/>
        </w:rPr>
        <w:t>для</w:t>
      </w:r>
      <w:proofErr w:type="gramEnd"/>
      <w:r w:rsidRPr="008167BA">
        <w:rPr>
          <w:rFonts w:cs="Times New Roman"/>
          <w:color w:val="000000"/>
        </w:rPr>
        <w:t xml:space="preserve"> с. Ивановка, в западной части  с. Ивановка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для х. Сладкий, юго-восточном - от х. Сладкий.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Решение по устройству централизованной канализации для населенных пунктов не исключает возможность применения на I этапе реализации генерального плана (до </w:t>
      </w:r>
      <w:smartTag w:uri="urn:schemas-microsoft-com:office:smarttags" w:element="metricconverter">
        <w:smartTagPr>
          <w:attr w:name="ProductID" w:val="2021 г"/>
        </w:smartTagPr>
        <w:r w:rsidRPr="008167BA">
          <w:rPr>
            <w:rFonts w:cs="Times New Roman"/>
          </w:rPr>
          <w:t>2021 г</w:t>
        </w:r>
      </w:smartTag>
      <w:r w:rsidRPr="008167BA">
        <w:rPr>
          <w:rFonts w:cs="Times New Roman"/>
        </w:rPr>
        <w:t xml:space="preserve">.) локальных очистных сооружений (ЛОС), рассчитанных на обслуживание отдельных кварталов жилой застройки, объектов социальной и общественной инфраструктуры. </w:t>
      </w:r>
      <w:r w:rsidRPr="008167BA">
        <w:rPr>
          <w:rFonts w:cs="Times New Roman"/>
        </w:rPr>
        <w:lastRenderedPageBreak/>
        <w:t xml:space="preserve">Размещение ЛОС будет уточнено на последующей стадии проектирования, предусмотренной Градостроительным кодексом РФ - «Проект планировки и межевания».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</w:t>
      </w:r>
      <w:r w:rsidRPr="008167BA">
        <w:rPr>
          <w:rFonts w:cs="Times New Roman"/>
        </w:rPr>
        <w:t xml:space="preserve"> также предусмотрено - организация стока поверхностных вод с учетом условий водоотведения с территорий жилых кварталов во всех населенных пунктах на проезжие части улиц. Водоотведение предусматривается вдоль проезжих частей улиц к пониженным частям населенных пунктов и, далее, по укрепленным водоотводным лоткам - на очистные сооружения ливневых вод, проектируемые: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 в западном направлении </w:t>
      </w:r>
      <w:proofErr w:type="gramStart"/>
      <w:r w:rsidRPr="008167BA">
        <w:rPr>
          <w:rFonts w:cs="Times New Roman"/>
        </w:rPr>
        <w:t>от</w:t>
      </w:r>
      <w:proofErr w:type="gramEnd"/>
      <w:r w:rsidRPr="008167BA">
        <w:rPr>
          <w:rFonts w:cs="Times New Roman"/>
        </w:rPr>
        <w:t xml:space="preserve"> с. Ивановка. После предварительной очистки организованный </w:t>
      </w:r>
      <w:proofErr w:type="spellStart"/>
      <w:r w:rsidRPr="008167BA">
        <w:rPr>
          <w:rFonts w:cs="Times New Roman"/>
        </w:rPr>
        <w:t>водовыпуск</w:t>
      </w:r>
      <w:proofErr w:type="spellEnd"/>
      <w:r w:rsidRPr="008167BA">
        <w:rPr>
          <w:rFonts w:cs="Times New Roman"/>
        </w:rPr>
        <w:t xml:space="preserve"> предусматривается в р. Егорлык;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-  в восточном направлении </w:t>
      </w:r>
      <w:proofErr w:type="gramStart"/>
      <w:r w:rsidRPr="008167BA">
        <w:rPr>
          <w:rFonts w:cs="Times New Roman"/>
        </w:rPr>
        <w:t>от</w:t>
      </w:r>
      <w:proofErr w:type="gramEnd"/>
      <w:r w:rsidRPr="008167BA">
        <w:rPr>
          <w:rFonts w:cs="Times New Roman"/>
        </w:rPr>
        <w:t xml:space="preserve"> х. Александровский. После предварительной очистки </w:t>
      </w:r>
      <w:proofErr w:type="gramStart"/>
      <w:r w:rsidRPr="008167BA">
        <w:rPr>
          <w:rFonts w:cs="Times New Roman"/>
        </w:rPr>
        <w:t>организованный</w:t>
      </w:r>
      <w:proofErr w:type="gramEnd"/>
      <w:r w:rsidRPr="008167BA">
        <w:rPr>
          <w:rFonts w:cs="Times New Roman"/>
        </w:rPr>
        <w:t xml:space="preserve"> </w:t>
      </w:r>
      <w:proofErr w:type="spellStart"/>
      <w:r w:rsidRPr="008167BA">
        <w:rPr>
          <w:rFonts w:cs="Times New Roman"/>
        </w:rPr>
        <w:t>водовыпуск</w:t>
      </w:r>
      <w:proofErr w:type="spellEnd"/>
      <w:r w:rsidRPr="008167BA">
        <w:rPr>
          <w:rFonts w:cs="Times New Roman"/>
        </w:rPr>
        <w:t xml:space="preserve"> предусматривается в р. Б.Сандата;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 в западном направлении от </w:t>
      </w:r>
      <w:proofErr w:type="gramStart"/>
      <w:r w:rsidRPr="008167BA">
        <w:rPr>
          <w:rFonts w:cs="Times New Roman"/>
        </w:rPr>
        <w:t>х</w:t>
      </w:r>
      <w:proofErr w:type="gramEnd"/>
      <w:r w:rsidRPr="008167BA">
        <w:rPr>
          <w:rFonts w:cs="Times New Roman"/>
        </w:rPr>
        <w:t xml:space="preserve">. Сладкий. После предварительной очистки организованный </w:t>
      </w:r>
      <w:proofErr w:type="spellStart"/>
      <w:r w:rsidRPr="008167BA">
        <w:rPr>
          <w:rFonts w:cs="Times New Roman"/>
        </w:rPr>
        <w:t>водовыпуск</w:t>
      </w:r>
      <w:proofErr w:type="spellEnd"/>
      <w:r w:rsidRPr="008167BA">
        <w:rPr>
          <w:rFonts w:cs="Times New Roman"/>
        </w:rPr>
        <w:t xml:space="preserve"> предусматриваются в р. Егорлык;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Новое строительство канализационной системы позволяет внедрить новые технологии прокладки инженерных сетей.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При последующих стадиях проектирования, после выполнения инженерно-геологических изысканий, на отдельных участках общественных, жилых и производственных зданий, где наблюдается высокое стояние грунтовых вод, предусматривается устройство дренажных систем. 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Разработанные в генеральном плане мероприятия по созданию и развитию системы водоотведения направлены на улучшение условий проживания населения, минимизацию негативного воздействия предприятий и производств на окружающую природную среду, снижение загрязнения водного бассейна и почв.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Реализация проектных предложений будет производиться по этапам, в соответствии с муниципальными программами  района и области в целом: «Модернизация объектов коммунальной инфраструктуры» Федеральной целевой программы «Жилище».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3.4 Анализ существующей системы тепло и газоснабжения населения 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 xml:space="preserve">овского сельского поселения. 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Теплоснабжение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Теплоснабжение потребителей в перспективе будет осуществляться от котельных промпредприятий,  от котельных ЖКХ, а также отдельных собственников, которые помимо собственных технологических нужд будут обеспечивать теплом коммунально-бытовой сектор и жилую застройку. При этом производство тепловой энергии, в основном, должно базироваться на децентрализованных источниках.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Снабжающие сети от этих источников теплоснабжения, как правило, не связываются между собой и рассматриваются как отдельные системы.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Снабжающие сети от этих источников теплоснабжения, как правило, не связываются </w:t>
      </w:r>
      <w:r w:rsidRPr="008167BA">
        <w:rPr>
          <w:rFonts w:cs="Times New Roman"/>
        </w:rPr>
        <w:lastRenderedPageBreak/>
        <w:t>между собой и рассматриваются как отдельные системы.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Тепловые нагрузки существующей и проектируемой жилой застройки усадебного типа, согласно решениям генерального плана, будут обеспечены за счёт установки </w:t>
      </w:r>
      <w:proofErr w:type="gramStart"/>
      <w:r w:rsidRPr="008167BA">
        <w:rPr>
          <w:rFonts w:cs="Times New Roman"/>
        </w:rPr>
        <w:t>индивидуальных</w:t>
      </w:r>
      <w:proofErr w:type="gramEnd"/>
      <w:r w:rsidRPr="008167BA">
        <w:rPr>
          <w:rFonts w:cs="Times New Roman"/>
        </w:rPr>
        <w:t xml:space="preserve"> АОГВ. 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Теплоснабжение объектов социального и культурно-бытового назначения предусмотрено </w:t>
      </w:r>
      <w:proofErr w:type="gramStart"/>
      <w:r w:rsidRPr="008167BA">
        <w:rPr>
          <w:rFonts w:cs="Times New Roman"/>
        </w:rPr>
        <w:t>дифференцированным</w:t>
      </w:r>
      <w:proofErr w:type="gramEnd"/>
      <w:r w:rsidRPr="008167BA">
        <w:rPr>
          <w:rFonts w:cs="Times New Roman"/>
        </w:rPr>
        <w:t>: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 дошкольные образовательные учреждения (ДОУ), средние общеобразовательные школы (СОШ), а также лечебные учреждения будут обеспечиваться теплоснабжением за счёт отдельно стоящих локальных блочно-модульных котельных;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- объекты общественного назначения будут обеспечиваться теплом от </w:t>
      </w:r>
      <w:proofErr w:type="spellStart"/>
      <w:r w:rsidRPr="008167BA">
        <w:rPr>
          <w:rFonts w:cs="Times New Roman"/>
        </w:rPr>
        <w:t>микрорайонных</w:t>
      </w:r>
      <w:proofErr w:type="spellEnd"/>
      <w:r w:rsidRPr="008167BA">
        <w:rPr>
          <w:rFonts w:cs="Times New Roman"/>
        </w:rPr>
        <w:t xml:space="preserve"> котельных, либо за счёт встроено-пристроенных тепловых пунктов.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Для обеспечения теплоснабжением объектов промышленных зон проектом предлагается размещение локальных (для одного предприятия) или кустовых (для группы смежных по территории) блочно-модульных котельных на газовом топливе.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Все существующие котельные на твёрдом топливе подлежат постепенному переводу на газовое топливо. Расход газового топлива приведен в разделе 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>«Газоснабжение».</w:t>
      </w:r>
    </w:p>
    <w:p w:rsidR="008B2F50" w:rsidRPr="008167BA" w:rsidRDefault="008B2F50" w:rsidP="008B2F50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После завершения программы газификации районов состояние теплоснабжения существенно улучшится. 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После перевода на газ мелкие и средние котельные существенно улучшат свои показатели работы и надежность теплоснабжения возрастет, улучшится при этом и экологическая обстановка в населенных пунктах.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Индивидуальные потребители получат возможность осуществлять теплоснабжение от индивидуальных газовых котлов и нагревателей. Основными направлениями развития теплоснабжения являются: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-строительство небольших блочно-модульных  котельных для зданий общественного назначения и производственных предприятий;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-применение систем индивидуального теплоснабжения в малоэтажной застройке, мелких предприятиях и общественных зданиях.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Газоснабжение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Газоснабжение природным газом потребителей Ивановского сельского поселения осуществляется по отводам от газораспределительной станции (ГРС) на территории Ивановского сельского поселения, </w:t>
      </w:r>
      <w:proofErr w:type="spellStart"/>
      <w:r w:rsidRPr="008167BA">
        <w:rPr>
          <w:rFonts w:cs="Times New Roman"/>
        </w:rPr>
        <w:t>запитывается</w:t>
      </w:r>
      <w:proofErr w:type="spellEnd"/>
      <w:r w:rsidRPr="008167BA">
        <w:rPr>
          <w:rFonts w:cs="Times New Roman"/>
        </w:rPr>
        <w:t xml:space="preserve"> от магистрального газопровода «</w:t>
      </w:r>
      <w:proofErr w:type="spellStart"/>
      <w:r w:rsidRPr="008167BA">
        <w:rPr>
          <w:rFonts w:cs="Times New Roman"/>
        </w:rPr>
        <w:t>Голубой</w:t>
      </w:r>
      <w:proofErr w:type="spellEnd"/>
      <w:r w:rsidRPr="008167BA">
        <w:rPr>
          <w:rFonts w:cs="Times New Roman"/>
        </w:rPr>
        <w:t xml:space="preserve"> поток» Ǿ 1.5. м., протяженностью около </w:t>
      </w:r>
      <w:smartTag w:uri="urn:schemas-microsoft-com:office:smarttags" w:element="metricconverter">
        <w:smartTagPr>
          <w:attr w:name="ProductID" w:val="10 км"/>
        </w:smartTagPr>
        <w:r w:rsidRPr="008167BA">
          <w:rPr>
            <w:rFonts w:cs="Times New Roman"/>
          </w:rPr>
          <w:t>10 км</w:t>
        </w:r>
      </w:smartTag>
      <w:r w:rsidRPr="008167BA">
        <w:rPr>
          <w:rFonts w:cs="Times New Roman"/>
        </w:rPr>
        <w:t xml:space="preserve">., </w:t>
      </w:r>
      <w:proofErr w:type="gramStart"/>
      <w:r w:rsidRPr="008167BA">
        <w:rPr>
          <w:rFonts w:cs="Times New Roman"/>
        </w:rPr>
        <w:t>проходящая</w:t>
      </w:r>
      <w:proofErr w:type="gramEnd"/>
      <w:r w:rsidRPr="008167BA">
        <w:rPr>
          <w:rFonts w:cs="Times New Roman"/>
        </w:rPr>
        <w:t xml:space="preserve"> по центру сельского поселения.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Генеральным планом предусмотрено сохранение существующей схемы газоснабжения Ивановского сельского поселения с ее реконструкцией и развитием.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Газификация х. Сладкий планируется провести в соответствии </w:t>
      </w:r>
      <w:proofErr w:type="gramStart"/>
      <w:r w:rsidRPr="008167BA">
        <w:rPr>
          <w:rFonts w:cs="Times New Roman"/>
        </w:rPr>
        <w:t>со</w:t>
      </w:r>
      <w:proofErr w:type="gramEnd"/>
      <w:r w:rsidRPr="008167BA">
        <w:rPr>
          <w:rFonts w:cs="Times New Roman"/>
        </w:rPr>
        <w:t xml:space="preserve"> «Расчетной схемой газопроводов  высоко давления  Сальского района», разработанной ЗАО «Аксинья»  в 2009 году и согласованной администрацией Сальского района.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 xml:space="preserve">Газопроводами среднего давления будут </w:t>
      </w:r>
      <w:proofErr w:type="spellStart"/>
      <w:r w:rsidRPr="008167BA">
        <w:rPr>
          <w:rFonts w:cs="Times New Roman"/>
        </w:rPr>
        <w:t>запитываться</w:t>
      </w:r>
      <w:proofErr w:type="spellEnd"/>
      <w:r w:rsidRPr="008167BA">
        <w:rPr>
          <w:rFonts w:cs="Times New Roman"/>
        </w:rPr>
        <w:t xml:space="preserve"> отдельно стоящие котельные и </w:t>
      </w:r>
      <w:proofErr w:type="spellStart"/>
      <w:r w:rsidRPr="008167BA">
        <w:rPr>
          <w:rFonts w:cs="Times New Roman"/>
        </w:rPr>
        <w:t>микрорайонные</w:t>
      </w:r>
      <w:proofErr w:type="spellEnd"/>
      <w:r w:rsidRPr="008167BA">
        <w:rPr>
          <w:rFonts w:cs="Times New Roman"/>
        </w:rPr>
        <w:t xml:space="preserve"> газораспределительные пункты (ГРП и ГРПШ).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Схема газоснабжения принята из условий расположения объектов. Распределение газа будет осуществляться по двухступенчатой системе: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  <w:u w:val="single"/>
        </w:rPr>
        <w:t>1 ступень</w:t>
      </w:r>
      <w:r w:rsidRPr="008167BA">
        <w:rPr>
          <w:rFonts w:cs="Times New Roman"/>
        </w:rPr>
        <w:t>: от газопровода высокого давления к ГРС с раздельными выходами газопроводов среднего давления к ГРП, устанавливаемыми в населенных пунктах. ГРП устанавливается для снижения давления с высокого до среднего и поддержания его на заданном уровне.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  <w:u w:val="single"/>
        </w:rPr>
        <w:t>2 ступень</w:t>
      </w:r>
      <w:r w:rsidRPr="008167BA">
        <w:rPr>
          <w:rFonts w:cs="Times New Roman"/>
        </w:rPr>
        <w:t xml:space="preserve"> – от газопроводов среднего давления, подводимым к отдельно стоящим котельным для общественной застройки, к ГРП и к ГРПШ, откуда газопроводами низкого давления газ будет подводиться к потребителям – индивидуальным жилым домам.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Схема газопроводов среднего давления приняты тупиковые.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Схемы газопроводов низкого давления приняты кольцевыми и тупиковыми.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Диаметры газопроводов среднего и низкого давлений будут рассчитаны после получения технических условий.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 xml:space="preserve">           Газоснабжение объектов промышленных зон будет осуществляться по аналогичной схеме, со строительством отдельных веток от ГГРП с подключением к ним котельных блочно-модульного типа отдельных предприятий. Поскольку состав промышленных зон на настоящее время не определен, расходы газа приняты ориентировочно, </w:t>
      </w:r>
      <w:proofErr w:type="gramStart"/>
      <w:r w:rsidRPr="008167BA">
        <w:rPr>
          <w:rFonts w:cs="Times New Roman"/>
        </w:rPr>
        <w:t>по</w:t>
      </w:r>
      <w:proofErr w:type="gramEnd"/>
      <w:r w:rsidRPr="008167BA">
        <w:rPr>
          <w:rFonts w:cs="Times New Roman"/>
        </w:rPr>
        <w:t xml:space="preserve"> аналогичным </w:t>
      </w:r>
      <w:proofErr w:type="spellStart"/>
      <w:r w:rsidRPr="008167BA">
        <w:rPr>
          <w:rFonts w:cs="Times New Roman"/>
        </w:rPr>
        <w:t>промзонам</w:t>
      </w:r>
      <w:proofErr w:type="spellEnd"/>
      <w:r w:rsidRPr="008167BA">
        <w:rPr>
          <w:rFonts w:cs="Times New Roman"/>
        </w:rPr>
        <w:t xml:space="preserve"> соответствующих площадей.</w:t>
      </w:r>
      <w:r w:rsidRPr="008167BA">
        <w:rPr>
          <w:rFonts w:cs="Times New Roman"/>
          <w:b/>
        </w:rPr>
        <w:t xml:space="preserve"> </w:t>
      </w:r>
    </w:p>
    <w:p w:rsidR="008B2F50" w:rsidRPr="008167BA" w:rsidRDefault="008B2F50" w:rsidP="008B2F50">
      <w:pPr>
        <w:widowControl w:val="0"/>
        <w:jc w:val="both"/>
        <w:rPr>
          <w:rFonts w:cs="Times New Roman"/>
          <w:b/>
        </w:rPr>
      </w:pPr>
    </w:p>
    <w:p w:rsidR="008B2F50" w:rsidRPr="008167BA" w:rsidRDefault="008B2F50" w:rsidP="008B2F50">
      <w:pPr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Расчетное потребление газа по поселению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Табл. № </w:t>
      </w:r>
      <w:r>
        <w:rPr>
          <w:rFonts w:cs="Times New Roman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816"/>
        <w:gridCol w:w="1715"/>
        <w:gridCol w:w="1645"/>
        <w:gridCol w:w="1645"/>
      </w:tblGrid>
      <w:tr w:rsidR="008B2F50" w:rsidRPr="008167BA" w:rsidTr="008B2F50">
        <w:trPr>
          <w:trHeight w:val="340"/>
          <w:tblHeader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по</w:t>
            </w:r>
            <w:proofErr w:type="gramEnd"/>
            <w:r w:rsidRPr="008167BA">
              <w:rPr>
                <w:rFonts w:cs="Times New Roman"/>
                <w:b/>
              </w:rPr>
              <w:t xml:space="preserve"> с. Ивановка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коммунально-бытовые нужды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2955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3030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производственные нужды (15 от п. 1.1)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443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1.3.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3398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3495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Сладкий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коммунально-бытовые нужды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Потребление газа на производственные нужды 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150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lastRenderedPageBreak/>
              <w:t>2.3.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165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215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по</w:t>
            </w:r>
            <w:proofErr w:type="gramEnd"/>
            <w:r w:rsidRPr="008167BA">
              <w:rPr>
                <w:rFonts w:cs="Times New Roman"/>
                <w:b/>
              </w:rPr>
              <w:t xml:space="preserve"> х. Александровский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коммунально-бытовые нужды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Потребление газа на производственные нужды 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3.3.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28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38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Потребление газа производственными предприятиями за пределами населенных пунктов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200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250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ВСЕГО: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3791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3988</w:t>
            </w:r>
          </w:p>
        </w:tc>
      </w:tr>
    </w:tbl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Примечание:  - в связи с тем, что состав производственных зон до конца не определен, нагрузки приняты ориентировочно.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Общий расход газа по поселению на расчетный срок составит 8,939 млн. куб</w:t>
      </w:r>
      <w:proofErr w:type="gramStart"/>
      <w:r w:rsidRPr="008167BA">
        <w:rPr>
          <w:rFonts w:cs="Times New Roman"/>
        </w:rPr>
        <w:t>.м</w:t>
      </w:r>
      <w:proofErr w:type="gramEnd"/>
      <w:r w:rsidRPr="008167BA">
        <w:rPr>
          <w:rFonts w:cs="Times New Roman"/>
        </w:rPr>
        <w:t>/год,  в  т.ч. 6,955  млн.куб.м/год на коммунально-бытовые нужды.</w:t>
      </w:r>
    </w:p>
    <w:p w:rsidR="008B2F50" w:rsidRPr="008167BA" w:rsidRDefault="008B2F50" w:rsidP="008B2F50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Расчет газа по поселению на 1 этап расчетного срока составит 8,497 млн. куб.м./год, в т. ч. 6,787  млн. куб</w:t>
      </w:r>
      <w:proofErr w:type="gramStart"/>
      <w:r w:rsidRPr="008167BA">
        <w:rPr>
          <w:rFonts w:cs="Times New Roman"/>
        </w:rPr>
        <w:t>.м</w:t>
      </w:r>
      <w:proofErr w:type="gramEnd"/>
      <w:r w:rsidRPr="008167BA">
        <w:rPr>
          <w:rFonts w:cs="Times New Roman"/>
        </w:rPr>
        <w:t>/год на коммунально-бытовые нужды.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3.5 Анализ существующей системы и перспектива развития электроснабжения населения </w:t>
      </w: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Электроснабжение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Электроснабжение населенного пункта обеспечивается подводящей ЛЭП 35 кВ от</w:t>
      </w:r>
      <w:r w:rsidRPr="008167BA">
        <w:rPr>
          <w:rFonts w:cs="Times New Roman"/>
          <w:color w:val="000000"/>
        </w:rPr>
        <w:t xml:space="preserve"> </w:t>
      </w:r>
      <w:proofErr w:type="spellStart"/>
      <w:r w:rsidRPr="008167BA">
        <w:rPr>
          <w:rFonts w:cs="Times New Roman"/>
        </w:rPr>
        <w:t>электроподстанции</w:t>
      </w:r>
      <w:proofErr w:type="spellEnd"/>
      <w:r w:rsidRPr="008167BA">
        <w:rPr>
          <w:rFonts w:cs="Times New Roman"/>
        </w:rPr>
        <w:t xml:space="preserve"> ЭП "</w:t>
      </w:r>
      <w:proofErr w:type="spellStart"/>
      <w:r w:rsidRPr="008167BA">
        <w:rPr>
          <w:rFonts w:cs="Times New Roman"/>
        </w:rPr>
        <w:t>Сандатовская</w:t>
      </w:r>
      <w:proofErr w:type="spellEnd"/>
      <w:r w:rsidRPr="008167BA">
        <w:rPr>
          <w:rFonts w:cs="Times New Roman"/>
        </w:rPr>
        <w:t>" 110/35/10 кВ, расположенной севернее  с</w:t>
      </w:r>
      <w:proofErr w:type="gramStart"/>
      <w:r w:rsidRPr="008167BA">
        <w:rPr>
          <w:rFonts w:cs="Times New Roman"/>
        </w:rPr>
        <w:t>.С</w:t>
      </w:r>
      <w:proofErr w:type="gramEnd"/>
      <w:r w:rsidRPr="008167BA">
        <w:rPr>
          <w:rFonts w:cs="Times New Roman"/>
        </w:rPr>
        <w:t xml:space="preserve">андата </w:t>
      </w:r>
      <w:proofErr w:type="spellStart"/>
      <w:r w:rsidRPr="008167BA">
        <w:rPr>
          <w:rFonts w:cs="Times New Roman"/>
        </w:rPr>
        <w:t>Сандатовского</w:t>
      </w:r>
      <w:proofErr w:type="spellEnd"/>
      <w:r w:rsidRPr="008167BA">
        <w:rPr>
          <w:rFonts w:cs="Times New Roman"/>
        </w:rPr>
        <w:t xml:space="preserve"> сельского поселения на подстанцию 35/10 кВ в северной части с.Ивановка, от которой в свою очередь </w:t>
      </w:r>
      <w:proofErr w:type="spellStart"/>
      <w:r w:rsidRPr="008167BA">
        <w:rPr>
          <w:rFonts w:cs="Times New Roman"/>
        </w:rPr>
        <w:t>запитываются</w:t>
      </w:r>
      <w:proofErr w:type="spellEnd"/>
      <w:r w:rsidRPr="008167BA">
        <w:rPr>
          <w:rFonts w:cs="Times New Roman"/>
        </w:rPr>
        <w:t xml:space="preserve">  15 трансформаторных подстанций 10(6)/0,4 </w:t>
      </w:r>
      <w:proofErr w:type="spellStart"/>
      <w:r w:rsidRPr="008167BA">
        <w:rPr>
          <w:rFonts w:cs="Times New Roman"/>
        </w:rPr>
        <w:t>кВ;Эта</w:t>
      </w:r>
      <w:proofErr w:type="spellEnd"/>
      <w:r w:rsidRPr="008167BA">
        <w:rPr>
          <w:rFonts w:cs="Times New Roman"/>
        </w:rPr>
        <w:t xml:space="preserve"> схема энергоснабжения сохранится и на расчётный срок.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первую очередь генерального плана необходимыми мероприятиями являются: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1. Восстановление нормативного ресурса высоковольтных сетей.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  <w:color w:val="FF0000"/>
        </w:rPr>
      </w:pPr>
      <w:r w:rsidRPr="008167BA">
        <w:rPr>
          <w:rFonts w:cs="Times New Roman"/>
        </w:rPr>
        <w:t xml:space="preserve">2. </w:t>
      </w:r>
      <w:proofErr w:type="gramStart"/>
      <w:r w:rsidRPr="008167BA">
        <w:rPr>
          <w:rFonts w:cs="Times New Roman"/>
        </w:rPr>
        <w:t>Замена морально и физически устаревшего оборудования подстанций 10/0,4кВ., а также замена трансформаторов на подстанции 35/10 кВ в с. Ивановка, на ЭП "</w:t>
      </w:r>
      <w:proofErr w:type="spellStart"/>
      <w:r w:rsidRPr="008167BA">
        <w:rPr>
          <w:rFonts w:cs="Times New Roman"/>
        </w:rPr>
        <w:t>Сандатовская</w:t>
      </w:r>
      <w:proofErr w:type="spellEnd"/>
      <w:r w:rsidRPr="008167BA">
        <w:rPr>
          <w:rFonts w:cs="Times New Roman"/>
        </w:rPr>
        <w:t>" 110/35/10 кВ;</w:t>
      </w:r>
      <w:proofErr w:type="gramEnd"/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3. Переход к энергосберегающим технологиям.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Данные мероприятия позволят значительно повысить надёжность передачи и качество передаваемой электроэнергии.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Электроснабжением обеспечивается существующая и проектируемая жилая, общественная и производственная застройка, расположенная в населённых пунктах, а так же отдельные производственные объекты на территории сельского поселения.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Электрические нагрузки потребителей поселения рассчитаны по удельным нормам коммунально-бытового электропотребления на основании «Изменений и дополнений к инструкции по проектированию электрических сетей» РД 34.20.185-94, а также по объектам-аналогам. 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widowControl w:val="0"/>
        <w:jc w:val="both"/>
        <w:outlineLvl w:val="0"/>
        <w:rPr>
          <w:rFonts w:cs="Times New Roman"/>
          <w:b/>
        </w:rPr>
      </w:pPr>
      <w:r w:rsidRPr="008167BA">
        <w:rPr>
          <w:rFonts w:cs="Times New Roman"/>
          <w:b/>
        </w:rPr>
        <w:t>Расчет общей электрической нагрузки по  поселению</w:t>
      </w:r>
    </w:p>
    <w:p w:rsidR="008B2F50" w:rsidRPr="008167BA" w:rsidRDefault="008B2F50" w:rsidP="008B2F50">
      <w:pPr>
        <w:widowControl w:val="0"/>
        <w:jc w:val="both"/>
        <w:rPr>
          <w:rFonts w:cs="Times New Roman"/>
          <w:b/>
        </w:rPr>
      </w:pPr>
    </w:p>
    <w:p w:rsidR="008B2F50" w:rsidRPr="008167BA" w:rsidRDefault="008B2F50" w:rsidP="008B2F50">
      <w:pPr>
        <w:widowControl w:val="0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                                                      Табл. № </w:t>
      </w:r>
      <w:r>
        <w:rPr>
          <w:rFonts w:cs="Times New Roman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868"/>
        <w:gridCol w:w="1649"/>
        <w:gridCol w:w="1652"/>
        <w:gridCol w:w="1652"/>
      </w:tblGrid>
      <w:tr w:rsidR="008B2F50" w:rsidRPr="008167BA" w:rsidTr="008B2F50">
        <w:trPr>
          <w:trHeight w:val="340"/>
          <w:tblHeader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по</w:t>
            </w:r>
            <w:proofErr w:type="gramEnd"/>
            <w:r w:rsidRPr="008167BA">
              <w:rPr>
                <w:rFonts w:cs="Times New Roman"/>
                <w:b/>
              </w:rPr>
              <w:t xml:space="preserve"> с. Ивановка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Жилая и общественная застройка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2955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3030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1.2.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Производственные зоны (15% от п.1.1)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443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1.3.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3398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3485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Сладкий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Жилая и общественная застройка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Прилегающие производственные зоны 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150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2.3.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165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215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по</w:t>
            </w:r>
            <w:proofErr w:type="gramEnd"/>
            <w:r w:rsidRPr="008167BA">
              <w:rPr>
                <w:rFonts w:cs="Times New Roman"/>
                <w:b/>
              </w:rPr>
              <w:t xml:space="preserve"> х. Александровский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3.1.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Жилая и общественная застройка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3.2.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Прилегающие производственные зоны 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3.3.</w:t>
            </w:r>
          </w:p>
        </w:tc>
        <w:tc>
          <w:tcPr>
            <w:tcW w:w="3868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49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28</w:t>
            </w:r>
          </w:p>
        </w:tc>
        <w:tc>
          <w:tcPr>
            <w:tcW w:w="1652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38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Производственные объекты за пределами населенных пунктов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250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 ПО ПОСЕЛЕНИЮ: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3791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3988</w:t>
            </w:r>
          </w:p>
        </w:tc>
      </w:tr>
    </w:tbl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Примечание: - в связи с тем, что перспективный состав производственных зон до конца не определен, нагрузки приняты ориентировочно.</w:t>
      </w:r>
    </w:p>
    <w:p w:rsidR="008B2F50" w:rsidRPr="008167BA" w:rsidRDefault="008B2F50" w:rsidP="008B2F50">
      <w:pPr>
        <w:widowControl w:val="0"/>
        <w:jc w:val="both"/>
        <w:outlineLvl w:val="0"/>
        <w:rPr>
          <w:rFonts w:cs="Times New Roman"/>
          <w:b/>
        </w:rPr>
      </w:pPr>
    </w:p>
    <w:p w:rsidR="008B2F50" w:rsidRPr="008167BA" w:rsidRDefault="008B2F50" w:rsidP="008B2F50">
      <w:pPr>
        <w:widowControl w:val="0"/>
        <w:jc w:val="both"/>
        <w:outlineLvl w:val="0"/>
        <w:rPr>
          <w:rFonts w:cs="Times New Roman"/>
          <w:b/>
        </w:rPr>
      </w:pPr>
      <w:r w:rsidRPr="008167BA">
        <w:rPr>
          <w:rFonts w:cs="Times New Roman"/>
          <w:b/>
        </w:rPr>
        <w:t>Расчет годового потребления электроэнергии</w:t>
      </w:r>
    </w:p>
    <w:p w:rsidR="008B2F50" w:rsidRPr="008167BA" w:rsidRDefault="008B2F50" w:rsidP="008B2F50">
      <w:pPr>
        <w:widowControl w:val="0"/>
        <w:jc w:val="both"/>
        <w:outlineLvl w:val="0"/>
        <w:rPr>
          <w:rFonts w:cs="Times New Roman"/>
          <w:b/>
        </w:rPr>
      </w:pPr>
    </w:p>
    <w:p w:rsidR="008B2F50" w:rsidRPr="008167BA" w:rsidRDefault="008B2F50" w:rsidP="008B2F50">
      <w:pPr>
        <w:widowControl w:val="0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Табл. №</w:t>
      </w:r>
      <w:r>
        <w:rPr>
          <w:rFonts w:cs="Times New Roman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816"/>
        <w:gridCol w:w="1715"/>
        <w:gridCol w:w="1645"/>
        <w:gridCol w:w="1645"/>
      </w:tblGrid>
      <w:tr w:rsidR="008B2F50" w:rsidRPr="008167BA" w:rsidTr="008B2F50">
        <w:trPr>
          <w:trHeight w:val="340"/>
          <w:tblHeader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</w:p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По</w:t>
            </w:r>
            <w:proofErr w:type="gramEnd"/>
            <w:r w:rsidRPr="008167BA">
              <w:rPr>
                <w:rFonts w:cs="Times New Roman"/>
                <w:b/>
              </w:rPr>
              <w:t xml:space="preserve"> с. Ивановка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коммунально-бытовые нужды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млн</w:t>
            </w:r>
            <w:proofErr w:type="gramStart"/>
            <w:r w:rsidRPr="008167BA">
              <w:rPr>
                <w:rFonts w:cs="Times New Roman"/>
              </w:rPr>
              <w:t>.к</w:t>
            </w:r>
            <w:proofErr w:type="gramEnd"/>
            <w:r w:rsidRPr="008167BA">
              <w:rPr>
                <w:rFonts w:cs="Times New Roman"/>
              </w:rPr>
              <w:t>Вт.ч</w:t>
            </w:r>
            <w:proofErr w:type="spellEnd"/>
            <w:r w:rsidRPr="008167BA">
              <w:rPr>
                <w:rFonts w:cs="Times New Roman"/>
              </w:rPr>
              <w:t>/год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1,872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2,727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производственные нужды (15%)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0,281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0,409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1.3.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2.153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3,136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Сладкий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2.1.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коммунально-бытовые нужды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млн</w:t>
            </w:r>
            <w:proofErr w:type="gramStart"/>
            <w:r w:rsidRPr="008167BA">
              <w:rPr>
                <w:rFonts w:cs="Times New Roman"/>
              </w:rPr>
              <w:t>.к</w:t>
            </w:r>
            <w:proofErr w:type="gramEnd"/>
            <w:r w:rsidRPr="008167BA">
              <w:rPr>
                <w:rFonts w:cs="Times New Roman"/>
              </w:rPr>
              <w:t>Вт.ч</w:t>
            </w:r>
            <w:proofErr w:type="spellEnd"/>
            <w:r w:rsidRPr="008167BA">
              <w:rPr>
                <w:rFonts w:cs="Times New Roman"/>
              </w:rPr>
              <w:t>/год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0,041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0,058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Потребность в электроэнергии на производственные нужды 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0,060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0,090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0,101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0,148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proofErr w:type="gramStart"/>
            <w:r w:rsidRPr="008167BA">
              <w:rPr>
                <w:rFonts w:cs="Times New Roman"/>
                <w:b/>
              </w:rPr>
              <w:t>по</w:t>
            </w:r>
            <w:proofErr w:type="gramEnd"/>
            <w:r w:rsidRPr="008167BA">
              <w:rPr>
                <w:rFonts w:cs="Times New Roman"/>
                <w:b/>
              </w:rPr>
              <w:t xml:space="preserve"> х. Александровский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3.1.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коммунально-бытовые нужды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млн</w:t>
            </w:r>
            <w:proofErr w:type="gramStart"/>
            <w:r w:rsidRPr="008167BA">
              <w:rPr>
                <w:rFonts w:cs="Times New Roman"/>
              </w:rPr>
              <w:t>.к</w:t>
            </w:r>
            <w:proofErr w:type="gramEnd"/>
            <w:r w:rsidRPr="008167BA">
              <w:rPr>
                <w:rFonts w:cs="Times New Roman"/>
              </w:rPr>
              <w:t>Вт.ч</w:t>
            </w:r>
            <w:proofErr w:type="spellEnd"/>
            <w:r w:rsidRPr="008167BA">
              <w:rPr>
                <w:rFonts w:cs="Times New Roman"/>
              </w:rPr>
              <w:t>/год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 0,005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0,007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3.2.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Потребность в электроэнергии на производственные нужды 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0,012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0,030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3.3.</w:t>
            </w:r>
          </w:p>
        </w:tc>
        <w:tc>
          <w:tcPr>
            <w:tcW w:w="3816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 xml:space="preserve"> 0,017</w:t>
            </w:r>
          </w:p>
        </w:tc>
        <w:tc>
          <w:tcPr>
            <w:tcW w:w="1645" w:type="dxa"/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0,037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Потребность в электроэнергии производственных предприятий за пределами населенных пунктов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млн</w:t>
            </w:r>
            <w:proofErr w:type="gramStart"/>
            <w:r w:rsidRPr="008167BA">
              <w:rPr>
                <w:rFonts w:cs="Times New Roman"/>
              </w:rPr>
              <w:t>.к</w:t>
            </w:r>
            <w:proofErr w:type="gramEnd"/>
            <w:r w:rsidRPr="008167BA">
              <w:rPr>
                <w:rFonts w:cs="Times New Roman"/>
              </w:rPr>
              <w:t>Вт.ч</w:t>
            </w:r>
            <w:proofErr w:type="spellEnd"/>
            <w:r w:rsidRPr="008167BA">
              <w:rPr>
                <w:rFonts w:cs="Times New Roman"/>
              </w:rPr>
              <w:t>/год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0,075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0,120</w:t>
            </w:r>
          </w:p>
        </w:tc>
      </w:tr>
      <w:tr w:rsidR="008B2F50" w:rsidRPr="008167BA" w:rsidTr="008B2F50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ВСЕГО: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млн</w:t>
            </w:r>
            <w:proofErr w:type="gramStart"/>
            <w:r w:rsidRPr="008167BA">
              <w:rPr>
                <w:rFonts w:cs="Times New Roman"/>
              </w:rPr>
              <w:t>.к</w:t>
            </w:r>
            <w:proofErr w:type="gramEnd"/>
            <w:r w:rsidRPr="008167BA">
              <w:rPr>
                <w:rFonts w:cs="Times New Roman"/>
              </w:rPr>
              <w:t>Вт.ч</w:t>
            </w:r>
            <w:proofErr w:type="spellEnd"/>
            <w:r w:rsidRPr="008167BA">
              <w:rPr>
                <w:rFonts w:cs="Times New Roman"/>
              </w:rPr>
              <w:t>/год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2,346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3,441</w:t>
            </w:r>
          </w:p>
        </w:tc>
      </w:tr>
    </w:tbl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В проектируемых жилых кварталах предполагается размещение новых трансформаторных подстанций и реконструкция существующих в сложившейся застройке.</w:t>
      </w:r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Особое значение приобретают энергосберегающие мероприятия, проведение которых необходимо во всех сферах потребления с попутным введением дифференцированных тарифов за пользование электроэнергией, а также уменьшением потребления электроэнергии за счёт замены морально устаревшего энергоёмкого оборудования </w:t>
      </w:r>
      <w:proofErr w:type="gramStart"/>
      <w:r w:rsidRPr="008167BA">
        <w:rPr>
          <w:rFonts w:cs="Times New Roman"/>
        </w:rPr>
        <w:t>на</w:t>
      </w:r>
      <w:proofErr w:type="gramEnd"/>
      <w:r w:rsidRPr="008167BA">
        <w:rPr>
          <w:rFonts w:cs="Times New Roman"/>
        </w:rPr>
        <w:t xml:space="preserve"> более экономичное современное.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3.6 Энергосбережение и повышение энергетической эффективности 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настоящее время </w:t>
      </w:r>
      <w:proofErr w:type="spellStart"/>
      <w:r w:rsidRPr="008167BA">
        <w:rPr>
          <w:rFonts w:cs="Times New Roman"/>
        </w:rPr>
        <w:t>энергоэффективность</w:t>
      </w:r>
      <w:proofErr w:type="spellEnd"/>
      <w:r w:rsidRPr="008167BA">
        <w:rPr>
          <w:rFonts w:cs="Times New Roman"/>
        </w:rPr>
        <w:t xml:space="preserve"> и энергосбережение входят в пять стратегических направлений приоритетного технологического развития экономики России. Одна из важнейших стратегических задач страны – сокращение энергоемкости отечественной экономики на 40% к 2020 году. Для ее реализации необходимо создание совершенной системы управления </w:t>
      </w:r>
      <w:proofErr w:type="spellStart"/>
      <w:r w:rsidRPr="008167BA">
        <w:rPr>
          <w:rFonts w:cs="Times New Roman"/>
        </w:rPr>
        <w:t>энергоэффективностью</w:t>
      </w:r>
      <w:proofErr w:type="spellEnd"/>
      <w:r w:rsidRPr="008167BA">
        <w:rPr>
          <w:rFonts w:cs="Times New Roman"/>
        </w:rPr>
        <w:t xml:space="preserve"> и энергосбережением.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</w:r>
      <w:proofErr w:type="gramStart"/>
      <w:r w:rsidRPr="008167BA">
        <w:rPr>
          <w:rFonts w:cs="Times New Roman"/>
        </w:rPr>
        <w:t>Вступление  в законную силу Федерального закона РФ от 23.11.2009 г.    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  где определены полномочия органов местного самоуправления в области энергосбережения и повышения энергетической эффективности, а также статистика роста тарифов на все виды коммунальных ресурсов и размера платы населения за услуги ЖКХ  последних лет</w:t>
      </w:r>
      <w:proofErr w:type="gramEnd"/>
      <w:r w:rsidRPr="008167BA">
        <w:rPr>
          <w:rFonts w:cs="Times New Roman"/>
        </w:rPr>
        <w:t xml:space="preserve"> на территории Сальского района, разработана муниципальная долгосрочная целевая Программа «Энергосбережение и повышение энергетической эффективности на период 2010-2014 годы </w:t>
      </w:r>
      <w:proofErr w:type="gramStart"/>
      <w:r w:rsidRPr="008167BA">
        <w:rPr>
          <w:rFonts w:cs="Times New Roman"/>
        </w:rPr>
        <w:t>в</w:t>
      </w:r>
      <w:proofErr w:type="gramEnd"/>
      <w:r w:rsidRPr="008167BA">
        <w:rPr>
          <w:rFonts w:cs="Times New Roman"/>
        </w:rPr>
        <w:t xml:space="preserve"> </w:t>
      </w:r>
      <w:proofErr w:type="gramStart"/>
      <w:r w:rsidRPr="008167BA">
        <w:rPr>
          <w:rFonts w:cs="Times New Roman"/>
        </w:rPr>
        <w:t>Сальском</w:t>
      </w:r>
      <w:proofErr w:type="gramEnd"/>
      <w:r w:rsidRPr="008167BA">
        <w:rPr>
          <w:rFonts w:cs="Times New Roman"/>
        </w:rPr>
        <w:t xml:space="preserve"> районе», которая ежегодно корректируется в соответствии с реализацией Программных мероприятий.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условиях рыночных отношений, когда цены на сырье и материалы меняются непрерывно в течение года, изменение тарифов на коммунальные услуги является неизбежным процессом, поскольку государство обеспечивает лишь планомерность такого изменения тарифов (цен) и гарантирует их экономическую обоснованность. Помимо естественных инфляционных процессов, рост тарифов обусловлен текущим состоянием основных фондов, выполнением не только мероприятий по обслуживанию и текущему ремонту </w:t>
      </w:r>
      <w:r w:rsidRPr="008167BA">
        <w:rPr>
          <w:rFonts w:cs="Times New Roman"/>
        </w:rPr>
        <w:lastRenderedPageBreak/>
        <w:t>основных средств, но и необходимостью выполнения капитальных ремонтов и их реконструкции.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 xml:space="preserve">В сельских поселениях Сальского района население оплачивает услуги водоснабжения, водоотведения, теплоснабжения по тарифам ниже экономически обоснованных тарифов </w:t>
      </w:r>
      <w:proofErr w:type="spellStart"/>
      <w:r w:rsidRPr="008167BA">
        <w:rPr>
          <w:rFonts w:cs="Times New Roman"/>
        </w:rPr>
        <w:t>ресурсоснабжающих</w:t>
      </w:r>
      <w:proofErr w:type="spellEnd"/>
      <w:r w:rsidRPr="008167BA">
        <w:rPr>
          <w:rFonts w:cs="Times New Roman"/>
        </w:rPr>
        <w:t xml:space="preserve"> предприятий. В целях доведения уровня оплаты населением до экономически обоснованных тарифов ежегодный рост размера платы населением опережает рост экономически обоснованных тарифов организаций.</w:t>
      </w:r>
    </w:p>
    <w:p w:rsidR="008B2F50" w:rsidRPr="008167BA" w:rsidRDefault="008B2F50" w:rsidP="008B2F50">
      <w:pPr>
        <w:jc w:val="both"/>
        <w:rPr>
          <w:rFonts w:cs="Times New Roman"/>
        </w:rPr>
      </w:pPr>
      <w:proofErr w:type="gramStart"/>
      <w:r w:rsidRPr="008167BA">
        <w:rPr>
          <w:rFonts w:cs="Times New Roman"/>
        </w:rPr>
        <w:t>Высокий уровень тарифов на тепловую энергию и ежегодный значительный рост платы населением на коммунальный услуги вызывает социальное напряжение на территории поселений.</w:t>
      </w:r>
      <w:proofErr w:type="gramEnd"/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С учетом указанных обстоятельств, при существующем уровне энергоемкости экономики и социальной сферы предстоящие изменения стоимости топливно-энергетических и коммунальных ресурсов приведут к следующим негативным последствиям: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росту затрат предприятий, расположенных на территории Сальского района, на оплату топливно-энергетических и коммунальных ресурсов, приводящему к снижению конкурентоспособности и рентабельности их деятельности;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росту стоимости жилищно-коммунальных услуг при ограниченных возможностях населения самостоятельно регулировать объем их потребления и снижению качества жизни населения;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снижению эффективности бюджетных расходов, вызванному ростом доли затрат на оплату коммунальных услуг в общих затратах на муниципальное управление;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опережающему росту затрат на оплату коммунальных ресурсов в расходах на содержание муниципальных бюджетных организаций здравоохранения, образования, культуры и т.п., и вызванному этим снижению эффективности оказания услуг.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Высокая энергоемкость предприятий в этих условиях может стать причиной снижения темпов роста экономики и налоговых поступлений в бюджеты всех уровней.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Сальского района и прежде всего в органах местного самоуправления, муниципальных учреждениях.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На основании вышеизложенного энергосбережение - комплекс мер, предпринимаемых для обеспечения более эффективного использования энергетических ресурсов  на территории Сальского района, является необходимым и целесообразным.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Структура потребления энергетических ресурсов в 2010 году  территории Сальского района выглядит следующим образом: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Электроэнергия (тыс. кВт ч)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497195" cy="3216910"/>
            <wp:effectExtent l="0" t="0" r="0" b="0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Тепловая энергия (тыс. Гкал)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805805" cy="4483735"/>
            <wp:effectExtent l="0" t="0" r="0" b="0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388620</wp:posOffset>
            </wp:positionV>
            <wp:extent cx="5803265" cy="4483735"/>
            <wp:effectExtent l="0" t="0" r="635" b="0"/>
            <wp:wrapSquare wrapText="bothSides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8167BA">
        <w:rPr>
          <w:rFonts w:cs="Times New Roman"/>
        </w:rPr>
        <w:t>Газ (тыс. м3)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                                                                                                                                            Таб. №8</w:t>
      </w:r>
    </w:p>
    <w:tbl>
      <w:tblPr>
        <w:tblW w:w="0" w:type="auto"/>
        <w:tblInd w:w="-5" w:type="dxa"/>
        <w:tblLayout w:type="fixed"/>
        <w:tblLook w:val="0000"/>
      </w:tblPr>
      <w:tblGrid>
        <w:gridCol w:w="3528"/>
        <w:gridCol w:w="1830"/>
        <w:gridCol w:w="1260"/>
        <w:gridCol w:w="1260"/>
        <w:gridCol w:w="1810"/>
      </w:tblGrid>
      <w:tr w:rsidR="008B2F50" w:rsidRPr="008167BA" w:rsidTr="008B2F50">
        <w:trPr>
          <w:cantSplit/>
          <w:trHeight w:hRule="exact" w:val="654"/>
        </w:trPr>
        <w:tc>
          <w:tcPr>
            <w:tcW w:w="3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Направления потребления</w:t>
            </w:r>
          </w:p>
        </w:tc>
        <w:tc>
          <w:tcPr>
            <w:tcW w:w="4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в суммарном объеме потребления, в процентах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 в топливном эквиваленте электрической энергии и тепла</w:t>
            </w:r>
          </w:p>
        </w:tc>
      </w:tr>
      <w:tr w:rsidR="008B2F50" w:rsidRPr="008167BA" w:rsidTr="008B2F50">
        <w:trPr>
          <w:cantSplit/>
          <w:trHeight w:hRule="exact" w:val="1012"/>
        </w:trPr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электрической энергии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тепла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газа</w:t>
            </w: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Промышленность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22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транспорт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Сельское хозяйство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Население и жилищный фонд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28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67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54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Социальная сфера 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Коммунальное хозяйство 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12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Прочие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28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</w:tr>
      <w:tr w:rsidR="008B2F50" w:rsidRPr="008167BA" w:rsidTr="008B2F50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Программа охватывает около 67 процентов потребления топливно-энергетических ресурсов, в том числе по трем основным группам потребителей: население и жилищный фонд – 54 процента, коммунальное хозяйство – 9 процентов и социальная сфера – 4 процента от суммарного потребления ТЭР.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 предстоящий период на территории Сальского района должны быть выполнены мероприятия в части управления процессом энергосбережения, в том числе: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применение энергосберегающих технологий при проектировании, строительстве, реконструкции и капитальном ремонте объектов капитального строительства;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проведение энергетических обследований;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учет энергетических ресурсов;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ведение энергетических паспортов;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ведение топливно-энергетических балансов;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нормирование потребления энергетических ресурсов.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Необходимость решения проблемы энергосбережения программно-целевым методом обусловлена следующими причинами: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1. Невозможностью комплексного решения проблемы в требуемые сроки за счет использования действующего рыночного механизма;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2. Комплексным характером проблемы и необходимостью координации действий по ее решению.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эффективности использования энергии и других видов ресурсов требует координации действий поставщиков и потребителей  ресурсов, выработки общей технической политики, согласования договорных условий, сохранения баланса и устойчивости работы технических систем и т.п. Интересы участников рыночных отношений при этом не совпадают, а часто прямо противоположны, что требует участия в процессе третьей стороны в лице органов государственной власти и органов местного самоуправления, имеющих полномочия в сфере регулирования электроэнергетики и коммунальных услуг.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 силу преимущественно монопольного характера рынка энергии и других коммунальных ресурсов без участия органов государственной власти и органов местного самоуправления баланс в отношениях поставщиков и потребителей ресурсов будет смещен в пользу поставщиков.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Отдельной проблемой является снижение издержек на получение информации, сравнение эффективности различных энергосберегающих мероприятий и выбор из них наиболее оптимальных для применения.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3. Недостатком средств местного бюджета для финансирования всего комплекса мероприятий по энергосбережению и необходимостью координации действий и ресурсов органов местного самоуправления с мероприятиями «Областной долгосрочной целевой программы энергосбережения и повышения энергетической эффективности в Ростовской области на период до 2020 года».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4. Необходимостью обеспечить выполнение задач социально-экономического развития, поставленных на федеральном, региональном и местном уровне.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 предстоящий период решение этих вопросов без применения программно-целевого метода не представляется возможным.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Основные риски, связанные с реализацией Программы, определяются следующими факторами: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ограниченностью источников финансирования программных мероприятий и неразвитостью механизмов привлечения средств на финансирование энергосберегающих мероприятий;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неопределенностью конъюнктуры и неразвитостью институтов рынка энергосбережения;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незавершенностью реформирования энергетики и предстоящими изменениями в управлении отраслью на федеральном уровне;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</w:t>
      </w:r>
      <w:proofErr w:type="spellStart"/>
      <w:r w:rsidRPr="008167BA">
        <w:rPr>
          <w:rFonts w:cs="Times New Roman"/>
        </w:rPr>
        <w:t>дерегулированием</w:t>
      </w:r>
      <w:proofErr w:type="spellEnd"/>
      <w:r w:rsidRPr="008167BA">
        <w:rPr>
          <w:rFonts w:cs="Times New Roman"/>
        </w:rPr>
        <w:t xml:space="preserve"> рынков энергоносителей;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прогнозируемой в условиях либерализации высокой </w:t>
      </w:r>
      <w:proofErr w:type="spellStart"/>
      <w:r w:rsidRPr="008167BA">
        <w:rPr>
          <w:rFonts w:cs="Times New Roman"/>
        </w:rPr>
        <w:t>волатильностью</w:t>
      </w:r>
      <w:proofErr w:type="spellEnd"/>
      <w:r w:rsidRPr="008167BA">
        <w:rPr>
          <w:rFonts w:cs="Times New Roman"/>
        </w:rPr>
        <w:t xml:space="preserve"> регионального рынка энергоносителей и его зависимостью от состояния и конъюнктуры российского и мирового энергетического рынка.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Сальского района.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3.7 Анализ существующей системы санитарной очистки территории </w:t>
      </w: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  <w:color w:val="000000"/>
        </w:rPr>
        <w:t xml:space="preserve">В настоящее время на территории Ивановского сельского поселения захоронение отходов производства и потребления осуществляется </w:t>
      </w:r>
      <w:proofErr w:type="spellStart"/>
      <w:r w:rsidRPr="008167BA">
        <w:rPr>
          <w:rFonts w:cs="Times New Roman"/>
          <w:color w:val="000000"/>
        </w:rPr>
        <w:t>самовывозом</w:t>
      </w:r>
      <w:proofErr w:type="spellEnd"/>
      <w:r w:rsidRPr="008167BA">
        <w:rPr>
          <w:rFonts w:cs="Times New Roman"/>
          <w:color w:val="000000"/>
        </w:rPr>
        <w:t xml:space="preserve"> на временный полигон твердых бытовых отходов (ТБО) (согласно паспорту поселения). </w:t>
      </w:r>
      <w:r w:rsidRPr="008167BA">
        <w:rPr>
          <w:rFonts w:cs="Times New Roman"/>
        </w:rPr>
        <w:t xml:space="preserve">Вывоз ТБО неорганизован. </w:t>
      </w:r>
    </w:p>
    <w:p w:rsidR="008B2F50" w:rsidRPr="008167BA" w:rsidRDefault="008B2F50" w:rsidP="008B2F50">
      <w:pPr>
        <w:spacing w:line="360" w:lineRule="auto"/>
        <w:ind w:firstLine="567"/>
        <w:jc w:val="both"/>
        <w:rPr>
          <w:rFonts w:cs="Times New Roman"/>
        </w:rPr>
      </w:pPr>
      <w:proofErr w:type="gramStart"/>
      <w:r w:rsidRPr="008167BA">
        <w:rPr>
          <w:rFonts w:cs="Times New Roman"/>
        </w:rPr>
        <w:t xml:space="preserve">В связи с этим, генеральным планом предусмотрены следующие мероприятия по решению вопроса складированию и утилизации твердых бытовых отходов сельского поселения: ликвидация временного полигона ТБО с последующей рекультивацией и проектирование полигона ТБО на расстоянии </w:t>
      </w:r>
      <w:r>
        <w:rPr>
          <w:rFonts w:cs="Times New Roman"/>
        </w:rPr>
        <w:t>50</w:t>
      </w:r>
      <w:r w:rsidRPr="008167BA">
        <w:rPr>
          <w:rFonts w:cs="Times New Roman"/>
        </w:rPr>
        <w:t xml:space="preserve"> км., в </w:t>
      </w:r>
      <w:r>
        <w:rPr>
          <w:rFonts w:cs="Times New Roman"/>
        </w:rPr>
        <w:t>Сальском городском поселении</w:t>
      </w:r>
      <w:r w:rsidRPr="008167BA">
        <w:rPr>
          <w:rFonts w:cs="Times New Roman"/>
        </w:rPr>
        <w:t xml:space="preserve">, </w:t>
      </w:r>
      <w:r w:rsidRPr="008167BA">
        <w:rPr>
          <w:rFonts w:cs="Times New Roman"/>
          <w:color w:val="000000"/>
        </w:rPr>
        <w:t>с соблюдением санитарного расстояния до жилой и общественной застройки и организацией асфальтированного подъезда.</w:t>
      </w:r>
      <w:proofErr w:type="gramEnd"/>
    </w:p>
    <w:p w:rsidR="008B2F50" w:rsidRPr="008167BA" w:rsidRDefault="008B2F50" w:rsidP="008B2F50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В комплекс санитарной очистки проектируемой территории  входит уборка участков, улиц, проездов от песка, бумаги, листьев и другого твердого мусора, а также санация озелененных территорий. Твердый мусор будет собираться в </w:t>
      </w:r>
      <w:proofErr w:type="spellStart"/>
      <w:r w:rsidRPr="008167BA">
        <w:rPr>
          <w:rFonts w:cs="Times New Roman"/>
        </w:rPr>
        <w:t>мусоросборные</w:t>
      </w:r>
      <w:proofErr w:type="spellEnd"/>
      <w:r w:rsidRPr="008167BA">
        <w:rPr>
          <w:rFonts w:cs="Times New Roman"/>
        </w:rPr>
        <w:t xml:space="preserve"> контейнеры, устанавливаемые на специально отведенных огражденных площадках с водонепроницаемым покрытием. Контейнерные площадки размещаются на расстояниях, не далее 100м и не ближе </w:t>
      </w:r>
      <w:smartTag w:uri="urn:schemas-microsoft-com:office:smarttags" w:element="metricconverter">
        <w:smartTagPr>
          <w:attr w:name="ProductID" w:val="20 метров"/>
        </w:smartTagPr>
        <w:r w:rsidRPr="008167BA">
          <w:rPr>
            <w:rFonts w:cs="Times New Roman"/>
          </w:rPr>
          <w:t>20 метров</w:t>
        </w:r>
      </w:smartTag>
      <w:r w:rsidRPr="008167BA">
        <w:rPr>
          <w:rFonts w:cs="Times New Roman"/>
        </w:rPr>
        <w:t xml:space="preserve"> от участков жилых домов.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Вывоз предусматривается  ежедневно  в теплый период  года, и один раз в 3 суток в холодный период. 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highlight w:val="cyan"/>
        </w:rPr>
      </w:pPr>
      <w:r w:rsidRPr="008167BA">
        <w:rPr>
          <w:rFonts w:cs="Times New Roman"/>
        </w:rPr>
        <w:lastRenderedPageBreak/>
        <w:t xml:space="preserve">          Количество твердых бытовых отходов на 1 жителя принимается </w:t>
      </w:r>
      <w:smartTag w:uri="urn:schemas-microsoft-com:office:smarttags" w:element="metricconverter">
        <w:smartTagPr>
          <w:attr w:name="ProductID" w:val="300 кг"/>
        </w:smartTagPr>
        <w:r w:rsidRPr="008167BA">
          <w:rPr>
            <w:rFonts w:cs="Times New Roman"/>
          </w:rPr>
          <w:t>300 кг</w:t>
        </w:r>
      </w:smartTag>
      <w:r w:rsidRPr="008167BA">
        <w:rPr>
          <w:rFonts w:cs="Times New Roman"/>
        </w:rPr>
        <w:t xml:space="preserve"> или </w:t>
      </w:r>
      <w:smartTag w:uri="urn:schemas-microsoft-com:office:smarttags" w:element="metricconverter">
        <w:smartTagPr>
          <w:attr w:name="ProductID" w:val="1,0 м3"/>
        </w:smartTagPr>
        <w:r w:rsidRPr="008167BA">
          <w:rPr>
            <w:rFonts w:cs="Times New Roman"/>
          </w:rPr>
          <w:t>1,0 м3</w:t>
        </w:r>
      </w:smartTag>
      <w:r w:rsidRPr="008167BA">
        <w:rPr>
          <w:rFonts w:cs="Times New Roman"/>
        </w:rPr>
        <w:t xml:space="preserve">. Накопление мусора в год всего по сельскому поселению составит: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smartTag w:uri="urn:schemas-microsoft-com:office:smarttags" w:element="metricconverter">
        <w:smartTagPr>
          <w:attr w:name="ProductID" w:val="300 кг"/>
        </w:smartTagPr>
        <w:r w:rsidRPr="008167BA">
          <w:rPr>
            <w:rFonts w:cs="Times New Roman"/>
          </w:rPr>
          <w:t>300 кг</w:t>
        </w:r>
      </w:smartTag>
      <w:r w:rsidRPr="008167BA">
        <w:rPr>
          <w:rFonts w:cs="Times New Roman"/>
        </w:rPr>
        <w:t xml:space="preserve"> </w:t>
      </w:r>
      <w:proofErr w:type="spellStart"/>
      <w:r w:rsidRPr="008167BA">
        <w:rPr>
          <w:rFonts w:cs="Times New Roman"/>
        </w:rPr>
        <w:t>х</w:t>
      </w:r>
      <w:proofErr w:type="spellEnd"/>
      <w:r w:rsidRPr="008167BA">
        <w:rPr>
          <w:rFonts w:cs="Times New Roman"/>
        </w:rPr>
        <w:t xml:space="preserve"> 2020 чел. = </w:t>
      </w:r>
      <w:smartTag w:uri="urn:schemas-microsoft-com:office:smarttags" w:element="metricconverter">
        <w:smartTagPr>
          <w:attr w:name="ProductID" w:val="606 000 кг"/>
        </w:smartTagPr>
        <w:r w:rsidRPr="008167BA">
          <w:rPr>
            <w:rFonts w:cs="Times New Roman"/>
          </w:rPr>
          <w:t>606 000 кг</w:t>
        </w:r>
      </w:smartTag>
      <w:r w:rsidRPr="008167BA">
        <w:rPr>
          <w:rFonts w:cs="Times New Roman"/>
        </w:rPr>
        <w:t xml:space="preserve"> или  606,0 </w:t>
      </w:r>
      <w:proofErr w:type="spellStart"/>
      <w:r w:rsidRPr="008167BA">
        <w:rPr>
          <w:rFonts w:cs="Times New Roman"/>
        </w:rPr>
        <w:t>тн</w:t>
      </w:r>
      <w:proofErr w:type="spellEnd"/>
      <w:r w:rsidRPr="008167BA">
        <w:rPr>
          <w:rFonts w:cs="Times New Roman"/>
        </w:rPr>
        <w:t>.</w:t>
      </w:r>
    </w:p>
    <w:p w:rsidR="008B2F50" w:rsidRPr="008167BA" w:rsidRDefault="008B2F50" w:rsidP="008B2F50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Размер участка складирования мусора определен в соответствии с условием  изъятия утильной фракции – 35 %. </w:t>
      </w:r>
    </w:p>
    <w:p w:rsidR="008B2F50" w:rsidRPr="008167BA" w:rsidRDefault="008B2F50" w:rsidP="008B2F50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Таким образом, объем ТБО с учетом изъятия утильной фракции – 35 %, составит: 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  <w:highlight w:val="cyan"/>
        </w:rPr>
      </w:pPr>
      <w:r w:rsidRPr="008167BA">
        <w:rPr>
          <w:rFonts w:cs="Times New Roman"/>
        </w:rPr>
        <w:t xml:space="preserve">606,0 </w:t>
      </w:r>
      <w:proofErr w:type="spellStart"/>
      <w:r w:rsidRPr="008167BA">
        <w:rPr>
          <w:rFonts w:cs="Times New Roman"/>
        </w:rPr>
        <w:t>х</w:t>
      </w:r>
      <w:proofErr w:type="spellEnd"/>
      <w:r w:rsidRPr="008167BA">
        <w:rPr>
          <w:rFonts w:cs="Times New Roman"/>
        </w:rPr>
        <w:t xml:space="preserve"> 0,35 = 212,0;  606,0  – 212,0 = 394,0 </w:t>
      </w:r>
      <w:proofErr w:type="spellStart"/>
      <w:r w:rsidRPr="008167BA">
        <w:rPr>
          <w:rFonts w:cs="Times New Roman"/>
        </w:rPr>
        <w:t>тн</w:t>
      </w:r>
      <w:proofErr w:type="spellEnd"/>
      <w:r w:rsidRPr="008167BA">
        <w:rPr>
          <w:rFonts w:cs="Times New Roman"/>
        </w:rPr>
        <w:t>.</w:t>
      </w:r>
    </w:p>
    <w:p w:rsidR="008B2F50" w:rsidRPr="008167BA" w:rsidRDefault="008B2F50" w:rsidP="008B2F50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Согласно табл. №43 «Нормативов градостроительного проектирования городских округов и поселений Ростовской области», 2010 год</w:t>
      </w:r>
      <w:proofErr w:type="gramStart"/>
      <w:r w:rsidRPr="008167BA">
        <w:rPr>
          <w:rFonts w:cs="Times New Roman"/>
        </w:rPr>
        <w:t>.</w:t>
      </w:r>
      <w:proofErr w:type="gramEnd"/>
      <w:r w:rsidRPr="008167BA">
        <w:rPr>
          <w:rFonts w:cs="Times New Roman"/>
        </w:rPr>
        <w:t xml:space="preserve"> </w:t>
      </w:r>
      <w:proofErr w:type="gramStart"/>
      <w:r w:rsidRPr="008167BA">
        <w:rPr>
          <w:rFonts w:cs="Times New Roman"/>
        </w:rPr>
        <w:t>п</w:t>
      </w:r>
      <w:proofErr w:type="gramEnd"/>
      <w:r w:rsidRPr="008167BA">
        <w:rPr>
          <w:rFonts w:cs="Times New Roman"/>
        </w:rPr>
        <w:t xml:space="preserve">лощадь полигона твердых бытовых отходов, необходимая для их утилизации, исходя из условия потребности – до </w:t>
      </w:r>
      <w:smartTag w:uri="urn:schemas-microsoft-com:office:smarttags" w:element="metricconverter">
        <w:smartTagPr>
          <w:attr w:name="ProductID" w:val="0,05 га"/>
        </w:smartTagPr>
        <w:r w:rsidRPr="008167BA">
          <w:rPr>
            <w:rFonts w:cs="Times New Roman"/>
          </w:rPr>
          <w:t>0,05 га</w:t>
        </w:r>
      </w:smartTag>
      <w:r w:rsidRPr="008167BA">
        <w:rPr>
          <w:rFonts w:cs="Times New Roman"/>
        </w:rPr>
        <w:t xml:space="preserve"> на 1 тыс. тонн, а также срока действия полигона – 15-20 лет, составит:</w:t>
      </w:r>
    </w:p>
    <w:p w:rsidR="008B2F50" w:rsidRPr="008167BA" w:rsidRDefault="008B2F50" w:rsidP="008B2F50">
      <w:pPr>
        <w:widowControl w:val="0"/>
        <w:tabs>
          <w:tab w:val="left" w:pos="597"/>
        </w:tabs>
        <w:spacing w:line="480" w:lineRule="auto"/>
        <w:jc w:val="both"/>
        <w:rPr>
          <w:rFonts w:cs="Times New Roman"/>
        </w:rPr>
      </w:pPr>
      <w:r w:rsidRPr="008167BA">
        <w:rPr>
          <w:rFonts w:cs="Times New Roman"/>
        </w:rPr>
        <w:t>0,394 × 0,05 × 20 =0,4 га.</w:t>
      </w:r>
    </w:p>
    <w:p w:rsidR="008B2F50" w:rsidRPr="008167BA" w:rsidRDefault="008B2F50" w:rsidP="008B2F50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Таким образом, по Ивановскому сельскому поселению потребная площадь территории полигона ТБО составит: </w:t>
      </w:r>
      <w:smartTag w:uri="urn:schemas-microsoft-com:office:smarttags" w:element="metricconverter">
        <w:smartTagPr>
          <w:attr w:name="ProductID" w:val="0,4 га"/>
        </w:smartTagPr>
        <w:r w:rsidRPr="008167BA">
          <w:rPr>
            <w:rFonts w:cs="Times New Roman"/>
          </w:rPr>
          <w:t>0,4 га</w:t>
        </w:r>
      </w:smartTag>
      <w:r w:rsidRPr="008167BA">
        <w:rPr>
          <w:rFonts w:cs="Times New Roman"/>
        </w:rPr>
        <w:t>.</w:t>
      </w:r>
    </w:p>
    <w:p w:rsidR="008B2F50" w:rsidRPr="008167BA" w:rsidRDefault="008B2F50" w:rsidP="008B2F50">
      <w:pPr>
        <w:widowControl w:val="0"/>
        <w:tabs>
          <w:tab w:val="center" w:pos="5292"/>
          <w:tab w:val="left" w:pos="8800"/>
        </w:tabs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Рядом с проектируемым участком полигона ТБО проектом предусматриваются к размещению площадки складирования обезвреженных осадков от очистных сооружений сточных и ливневых вод.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Действующий скотомогильник на территории поселения расположен в </w:t>
      </w:r>
      <w:smartTag w:uri="urn:schemas-microsoft-com:office:smarttags" w:element="metricconverter">
        <w:smartTagPr>
          <w:attr w:name="ProductID" w:val="880 м"/>
        </w:smartTagPr>
        <w:r w:rsidRPr="008167BA">
          <w:rPr>
            <w:rFonts w:cs="Times New Roman"/>
          </w:rPr>
          <w:t>880 м</w:t>
        </w:r>
      </w:smartTag>
      <w:r w:rsidRPr="008167BA">
        <w:rPr>
          <w:rFonts w:cs="Times New Roman"/>
        </w:rPr>
        <w:t xml:space="preserve"> северо-западном направлении от границы с</w:t>
      </w:r>
      <w:proofErr w:type="gramStart"/>
      <w:r w:rsidRPr="008167BA">
        <w:rPr>
          <w:rFonts w:cs="Times New Roman"/>
        </w:rPr>
        <w:t>.И</w:t>
      </w:r>
      <w:proofErr w:type="gramEnd"/>
      <w:r w:rsidRPr="008167BA">
        <w:rPr>
          <w:rFonts w:cs="Times New Roman"/>
        </w:rPr>
        <w:t xml:space="preserve">вановка, что не противоречит Ветеринарно-санитарным правилам сбора, утилизации и уничтожения биологических отходов (№ 13-7-2/469, от 4.12.1995г.) и требованиям </w:t>
      </w:r>
      <w:proofErr w:type="spellStart"/>
      <w:r w:rsidRPr="008167BA">
        <w:rPr>
          <w:rFonts w:cs="Times New Roman"/>
        </w:rPr>
        <w:t>СанПиН</w:t>
      </w:r>
      <w:proofErr w:type="spellEnd"/>
      <w:r w:rsidRPr="008167BA">
        <w:rPr>
          <w:rFonts w:cs="Times New Roman"/>
        </w:rPr>
        <w:t xml:space="preserve"> 2.2.1/2.1.1.1200-03. 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Система обращения с отходами на территории включает комплекс мер по рациональному сбору, вывозу бытовых, в том числе крупногабаритных, жидких бытовых и пищевых отходов.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Порядок организации деятельности в области обращения с отходами, в том числе порядок сбора отходов, требования к конструкции контейнеров, к размещению контейнерных площадок, иных мест хранения отходов, порядок организации вывоза и утилизации твердых бытовых отходов определяется Администрацией поселения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Производственные отходы I - III классов опасности, биологические отходы, медицинские, радиологические, ртутьсодержащие изделия собираются и утилизируются в порядке, установленном законодательством. Для сбора жидких бытовых отходов в не канализованных домовладениях устраиваются дворовые выгребные ямы и туалеты, имеющие водонепроницаемый выгреб и наземную часть с крышкой и решеткой для отделения твердых фракций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настоящее время на территории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захоронение отходов производства и потребления осуществляется </w:t>
      </w:r>
      <w:proofErr w:type="spellStart"/>
      <w:r w:rsidRPr="008167BA">
        <w:rPr>
          <w:rFonts w:cs="Times New Roman"/>
        </w:rPr>
        <w:t>самовывозом</w:t>
      </w:r>
      <w:proofErr w:type="spellEnd"/>
      <w:r w:rsidRPr="008167BA">
        <w:rPr>
          <w:rFonts w:cs="Times New Roman"/>
        </w:rPr>
        <w:t xml:space="preserve"> на временный полигон твердых бытовых отходов (ТБО).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связи с этим, предусмотрены следующие мероприятия по решению вопроса складированию и утилизации твердых бытовых отходов сельского поселения: ликвидация временного полигона ТБО с последующей рекультивацией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комплекс санитарной очистки проектируемой территории  входит уборка участков, улиц, проездов от песка, бумаги, листьев и другого твердого мусора, а также санация </w:t>
      </w:r>
      <w:r w:rsidRPr="008167BA">
        <w:rPr>
          <w:rFonts w:cs="Times New Roman"/>
        </w:rPr>
        <w:lastRenderedPageBreak/>
        <w:t xml:space="preserve">озелененных территорий. Твердый мусор будет собираться в </w:t>
      </w:r>
      <w:proofErr w:type="spellStart"/>
      <w:r w:rsidRPr="008167BA">
        <w:rPr>
          <w:rFonts w:cs="Times New Roman"/>
        </w:rPr>
        <w:t>мусоросборные</w:t>
      </w:r>
      <w:proofErr w:type="spellEnd"/>
      <w:r w:rsidRPr="008167BA">
        <w:rPr>
          <w:rFonts w:cs="Times New Roman"/>
        </w:rPr>
        <w:t xml:space="preserve"> контейнеры, устанавливаемые на специально отведенных огражденных площадках с водонепроницаемым покрытием. Контейнерные площадки должны размещаться на расстояниях, не далее 100м и не ближе 20 метров от участков жилых домов.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Вывоз предусматривается  ежедневно  в теплый период  года, и один раз в 3 суток в холодный период. 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Количество твердых бытовых отходов на 1 жителя принимается 300 кг или 1,0 м3. Накопление мусора в год всего по сельскому поселению составит: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300 кг </w:t>
      </w:r>
      <w:proofErr w:type="spellStart"/>
      <w:r w:rsidRPr="008167BA">
        <w:rPr>
          <w:rFonts w:cs="Times New Roman"/>
        </w:rPr>
        <w:t>х</w:t>
      </w:r>
      <w:proofErr w:type="spellEnd"/>
      <w:r w:rsidRPr="008167BA">
        <w:rPr>
          <w:rFonts w:cs="Times New Roman"/>
        </w:rPr>
        <w:t xml:space="preserve"> </w:t>
      </w:r>
      <w:r>
        <w:rPr>
          <w:rFonts w:cs="Times New Roman"/>
        </w:rPr>
        <w:t>2068</w:t>
      </w:r>
      <w:r w:rsidRPr="008167BA">
        <w:rPr>
          <w:rFonts w:cs="Times New Roman"/>
        </w:rPr>
        <w:t xml:space="preserve"> чел. </w:t>
      </w:r>
      <w:r w:rsidRPr="001F1C0A">
        <w:rPr>
          <w:rFonts w:cs="Times New Roman"/>
        </w:rPr>
        <w:t xml:space="preserve">= 620400 кг или  </w:t>
      </w:r>
      <w:r>
        <w:rPr>
          <w:rFonts w:cs="Times New Roman"/>
        </w:rPr>
        <w:t>620,4</w:t>
      </w:r>
      <w:r w:rsidRPr="008167BA">
        <w:rPr>
          <w:rFonts w:cs="Times New Roman"/>
        </w:rPr>
        <w:t xml:space="preserve"> т.     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Действующий скотомогильник расположен вблизи границ 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>.</w:t>
      </w:r>
      <w:r>
        <w:rPr>
          <w:rFonts w:cs="Times New Roman"/>
        </w:rPr>
        <w:t xml:space="preserve"> Ивановка</w:t>
      </w:r>
      <w:r w:rsidRPr="008167BA">
        <w:rPr>
          <w:rFonts w:cs="Times New Roman"/>
        </w:rPr>
        <w:t xml:space="preserve">. Место его размещения не противоречит «Ветеринарно-санитарным правилам сбора, утилизации и уничтожения биологических отходов» (№ 13-7-2/469, от 4.12.1995г.) и требованиям </w:t>
      </w:r>
      <w:proofErr w:type="spellStart"/>
      <w:r w:rsidRPr="008167BA">
        <w:rPr>
          <w:rFonts w:cs="Times New Roman"/>
        </w:rPr>
        <w:t>СанПиН</w:t>
      </w:r>
      <w:proofErr w:type="spellEnd"/>
      <w:r w:rsidRPr="008167BA">
        <w:rPr>
          <w:rFonts w:cs="Times New Roman"/>
        </w:rPr>
        <w:t xml:space="preserve"> 2.2.1/2.1.1.1200-03. На данной площадке (14м2). </w:t>
      </w:r>
      <w:r>
        <w:rPr>
          <w:rFonts w:cs="Times New Roman"/>
        </w:rPr>
        <w:t>В</w:t>
      </w:r>
      <w:r w:rsidRPr="008167BA">
        <w:rPr>
          <w:rFonts w:cs="Times New Roman"/>
        </w:rPr>
        <w:t xml:space="preserve"> настоящий момент производится утилизация и уничтожение биологических отходов.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Вывоз твердых бытовых отходов планируется осуществлять на договорной основе со специализированной организацией по вывозу отходов.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Организации, управляющие жилищным фондом, иные организации, а также владельцы индивидуальных жилых домов обязаны заключать договоры на вывоз и утилизацию (захоронение) отходов только с организациями, имеющими разрешение на транспортировку и размещение опасных отходов.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Вывоз крупногабаритного мусора планируется осуществлять на договорной основе со специализированной организацией по вывозу отходов либо подрядной организацией по обслуживанию жилищного фонда мусоровозами для крупногабаритных отходов или обычным грузовым транспортом.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сбора жидких бытовых отходов в не канализованных домовладениях устраиваются дворовые выгребные ямы и туалеты, имеющие водонепроницаемый выгреб и наземную часть с крышкой и решеткой для отделения твердых фракций.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Объем и необходимое количество выгребов устанавливается исходя из нормы накопления жидких бытовых отходов и количества жителей.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Жидкие бытовые отходы из мест сбора вывозятся ассенизационным транспортом на городские очистные сооружения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Владельцы индивидуальных жилых домов, балансодержатели жилых и административных строений, объектов социальной сферы обязаны заключать договоры на ассенизационные услуги.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Инженерная подготовка территории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На территории населенных пунктов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имеют место неблагоприятные физико-геологические процессы и явления, выраженные в </w:t>
      </w:r>
      <w:proofErr w:type="spellStart"/>
      <w:r w:rsidRPr="008167BA">
        <w:rPr>
          <w:rFonts w:cs="Times New Roman"/>
        </w:rPr>
        <w:t>просадочности</w:t>
      </w:r>
      <w:proofErr w:type="spellEnd"/>
      <w:r w:rsidRPr="008167BA">
        <w:rPr>
          <w:rFonts w:cs="Times New Roman"/>
        </w:rPr>
        <w:t xml:space="preserve"> грунтов, образовании стихийных водотоков, вызывающих эрозию почвы, а также, в ряде случаев – наличие </w:t>
      </w:r>
      <w:proofErr w:type="spellStart"/>
      <w:r w:rsidRPr="008167BA">
        <w:rPr>
          <w:rFonts w:cs="Times New Roman"/>
        </w:rPr>
        <w:t>неспланированных</w:t>
      </w:r>
      <w:proofErr w:type="spellEnd"/>
      <w:r w:rsidRPr="008167BA">
        <w:rPr>
          <w:rFonts w:cs="Times New Roman"/>
        </w:rPr>
        <w:t xml:space="preserve"> участков, с выемками, насыпями и т. п.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целях защиты территории от названных факторов предусмотрен ряд мероприятий по инженерной защите.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 частности, предусмотрены следующие мероприятия: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организация стока поверхностных вод с учетом условий водоотведения с территорий жилых кварталов на проезжие части улиц и, далее – вдоль проезжих частей улиц и проездов, а также – по кюветам ниже по рельефу, за пределы населенных пунктов;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подсыпка грунта в пониженных местах стояния поверхностных вод;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организация отвода поверхностных вод с помощью устройств дополнительных </w:t>
      </w:r>
      <w:proofErr w:type="spellStart"/>
      <w:r w:rsidRPr="008167BA">
        <w:rPr>
          <w:rFonts w:cs="Times New Roman"/>
        </w:rPr>
        <w:t>водовыпусков</w:t>
      </w:r>
      <w:proofErr w:type="spellEnd"/>
      <w:r w:rsidRPr="008167BA">
        <w:rPr>
          <w:rFonts w:cs="Times New Roman"/>
        </w:rPr>
        <w:t xml:space="preserve"> по укрепленным ниже по естественному рельефу, </w:t>
      </w:r>
      <w:proofErr w:type="gramStart"/>
      <w:r w:rsidRPr="008167BA">
        <w:rPr>
          <w:rFonts w:cs="Times New Roman"/>
        </w:rPr>
        <w:t>ж/б</w:t>
      </w:r>
      <w:proofErr w:type="gramEnd"/>
      <w:r w:rsidRPr="008167BA">
        <w:rPr>
          <w:rFonts w:cs="Times New Roman"/>
        </w:rPr>
        <w:t xml:space="preserve"> лоткам;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понижение уровня стояния грунтовых вод с помощью устрой</w:t>
      </w:r>
      <w:proofErr w:type="gramStart"/>
      <w:r w:rsidRPr="008167BA">
        <w:rPr>
          <w:rFonts w:cs="Times New Roman"/>
        </w:rPr>
        <w:t>ств др</w:t>
      </w:r>
      <w:proofErr w:type="gramEnd"/>
      <w:r w:rsidRPr="008167BA">
        <w:rPr>
          <w:rFonts w:cs="Times New Roman"/>
        </w:rPr>
        <w:t>енажных систем, как локального характера, так и кольцевых;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укрепление склонов балок и берегов высадкой деревьев и кустарников;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обвалование и подсыпка территорий затапливаемых участков и проведение берегоукрепительных мероприятий, расчистка русел ручьев и укрепление дна тальвегов балок;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расчистка акватории р.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>Егорлык и проведение дноуглубительных работ с целью увеличение скорости водотока и ликвидации застойных и заболачиваемых участков;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устройство ливневой канализации;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проведение инженерных  мероприятий при освоении территорий с </w:t>
      </w:r>
      <w:proofErr w:type="spellStart"/>
      <w:r w:rsidRPr="008167BA">
        <w:rPr>
          <w:rFonts w:cs="Times New Roman"/>
        </w:rPr>
        <w:t>просадочными</w:t>
      </w:r>
      <w:proofErr w:type="spellEnd"/>
      <w:r w:rsidRPr="008167BA">
        <w:rPr>
          <w:rFonts w:cs="Times New Roman"/>
        </w:rPr>
        <w:t xml:space="preserve"> грунтами (укрепление грунтов, уплотнение, замена грунта и т. п.) на последующих стадиях проектирования.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Вертикальная планировка должна отвечать характеру намечаемого использования территор</w:t>
      </w:r>
      <w:proofErr w:type="gramStart"/>
      <w:r w:rsidRPr="008167BA">
        <w:rPr>
          <w:rFonts w:cs="Times New Roman"/>
        </w:rPr>
        <w:t>ии и ее</w:t>
      </w:r>
      <w:proofErr w:type="gramEnd"/>
      <w:r w:rsidRPr="008167BA">
        <w:rPr>
          <w:rFonts w:cs="Times New Roman"/>
        </w:rPr>
        <w:t xml:space="preserve"> планировочной организации.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На последующих стадиях проектирования должна выполняться вертикальная планировка методом минимальных проектных уклонов и отметок по осям улиц и проездов с учетом следующих требований: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а) сокращения до минимума объемов земляных работ, а также разности между объемами выемок и насыпей после подсыпки отдельных участков;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б) обеспечения отвода поверхностных вод открытой сетью ливнестоков по кюветам проезжих частей, а также вдоль бордюров с выпуском в пониженные места.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Максимальная подсыпка на уличных водоразделах не должна превышать 0,5 м. Водоотвод с тротуаров улиц должен проектироваться поперечным уклоном к бордюрам проезжих частей.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Перечисленные инженерные мероприятия позволят ликвидировать, а в ряде случаев уменьшить отрицательные природные и техногенные процессы, что будет способствовать благоустройству территории в целом.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Достаточно широко </w:t>
      </w:r>
      <w:proofErr w:type="gramStart"/>
      <w:r w:rsidRPr="008167BA">
        <w:rPr>
          <w:rFonts w:cs="Times New Roman"/>
        </w:rPr>
        <w:t>распространены</w:t>
      </w:r>
      <w:proofErr w:type="gramEnd"/>
      <w:r w:rsidRPr="008167BA">
        <w:rPr>
          <w:rFonts w:cs="Times New Roman"/>
        </w:rPr>
        <w:t xml:space="preserve"> в районе водная эрозия и дефляция, </w:t>
      </w:r>
      <w:proofErr w:type="spellStart"/>
      <w:r w:rsidRPr="008167BA">
        <w:rPr>
          <w:rFonts w:cs="Times New Roman"/>
        </w:rPr>
        <w:t>оврагообразование</w:t>
      </w:r>
      <w:proofErr w:type="spellEnd"/>
      <w:r w:rsidRPr="008167BA">
        <w:rPr>
          <w:rFonts w:cs="Times New Roman"/>
        </w:rPr>
        <w:t xml:space="preserve">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Основным из этого комплекса является лесомелиорация, включающая </w:t>
      </w:r>
      <w:proofErr w:type="spellStart"/>
      <w:r w:rsidRPr="008167BA">
        <w:rPr>
          <w:rFonts w:cs="Times New Roman"/>
        </w:rPr>
        <w:t>водоохранные</w:t>
      </w:r>
      <w:proofErr w:type="spellEnd"/>
      <w:r w:rsidRPr="008167BA">
        <w:rPr>
          <w:rFonts w:cs="Times New Roman"/>
        </w:rPr>
        <w:t xml:space="preserve"> и водорегулирующие зеленые насаждения вдоль водных объектов. Проектирование и осуществление противоэрозионных мероприятий должно быть тесно увязано и проводиться на базе генеральных схем использования земельных ресурсов.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 настоящее время в области разработаны и осуществляются комплексные областные программы по борьбе с эрозией почв – «Плодородие».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Водорегулирующие защитные лесополосы высаживаются по границам землеустроительных контуров, на склонах крутизной более 3° в направлении, приближенном к горизонталям, а также по контурам эрозионно-опасных гидрографических элементов.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соответствии с положениями «Водного кодекса Российской Федерации» № 74-ФЗ от 03.06.2006 г. (редакция 2009 г.) ширина </w:t>
      </w:r>
      <w:proofErr w:type="spellStart"/>
      <w:r w:rsidRPr="008167BA">
        <w:rPr>
          <w:rFonts w:cs="Times New Roman"/>
        </w:rPr>
        <w:t>водоохранной</w:t>
      </w:r>
      <w:proofErr w:type="spellEnd"/>
      <w:r w:rsidRPr="008167BA">
        <w:rPr>
          <w:rFonts w:cs="Times New Roman"/>
        </w:rPr>
        <w:t xml:space="preserve"> зоны реки 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 Егорлык установлена в размере – 200 м. Для балок расположенных на территории поселения 50м.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Гидротехнические сооружения на территории поселения имеются, согласно реестру  прудов и водохранилищ, расположенных на территории Сальского района, емкостью более </w:t>
      </w:r>
      <w:r w:rsidRPr="001F1C0A">
        <w:rPr>
          <w:rFonts w:cs="Times New Roman"/>
        </w:rPr>
        <w:t>100 млн</w:t>
      </w:r>
      <w:r w:rsidRPr="008167BA">
        <w:rPr>
          <w:rFonts w:cs="Times New Roman"/>
        </w:rPr>
        <w:t xml:space="preserve">. куб </w:t>
      </w:r>
      <w:proofErr w:type="gramStart"/>
      <w:r w:rsidRPr="008167BA">
        <w:rPr>
          <w:rFonts w:cs="Times New Roman"/>
        </w:rPr>
        <w:t>м</w:t>
      </w:r>
      <w:proofErr w:type="gramEnd"/>
      <w:r w:rsidRPr="008167BA">
        <w:rPr>
          <w:rFonts w:cs="Times New Roman"/>
        </w:rPr>
        <w:t>.: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4. Целевые показатели развития коммунальной инфраструктуры </w:t>
      </w: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В соответствии с постановлением Правительства Российской Федерации от 28.08.2009 № 708 «Об утверждении </w:t>
      </w:r>
      <w:proofErr w:type="gramStart"/>
      <w:r w:rsidRPr="008167BA">
        <w:rPr>
          <w:rFonts w:cs="Times New Roman"/>
        </w:rPr>
        <w:t>Основ формирования предельных индексов изменения размера платы граждан</w:t>
      </w:r>
      <w:proofErr w:type="gramEnd"/>
      <w:r w:rsidRPr="008167BA">
        <w:rPr>
          <w:rFonts w:cs="Times New Roman"/>
        </w:rPr>
        <w:t xml:space="preserve"> за коммунальные услуги» критериями доступности для населения платы за коммунальные услуги являются: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доля расходов на коммунальные услуги в совокупном доходе семьи;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доля населения с доходами ниже прожиточного минимума;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уровень собираемости платежей за коммунальные услуги;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доля получателей субсидий на оплату коммунальных услуг в общей численности населения.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lastRenderedPageBreak/>
        <w:t xml:space="preserve">4.1 Значение критериев доступности для граждан платы 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за коммунальные услуги.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</w:t>
      </w:r>
      <w:r w:rsidRPr="008167BA">
        <w:rPr>
          <w:rFonts w:cs="Times New Roman"/>
        </w:rPr>
        <w:t xml:space="preserve">Таблица № </w:t>
      </w:r>
      <w:r>
        <w:rPr>
          <w:rFonts w:cs="Times New Roman"/>
        </w:rPr>
        <w:t>9</w:t>
      </w:r>
    </w:p>
    <w:tbl>
      <w:tblPr>
        <w:tblW w:w="1091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211"/>
        <w:gridCol w:w="1417"/>
        <w:gridCol w:w="1594"/>
        <w:gridCol w:w="1985"/>
      </w:tblGrid>
      <w:tr w:rsidR="008B2F50" w:rsidRPr="008167BA" w:rsidTr="008B2F50">
        <w:trPr>
          <w:cantSplit/>
        </w:trPr>
        <w:tc>
          <w:tcPr>
            <w:tcW w:w="709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5211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 критерия</w:t>
            </w:r>
          </w:p>
        </w:tc>
        <w:tc>
          <w:tcPr>
            <w:tcW w:w="4996" w:type="dxa"/>
            <w:gridSpan w:val="3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Уровень доступности</w:t>
            </w:r>
          </w:p>
        </w:tc>
      </w:tr>
      <w:tr w:rsidR="008B2F50" w:rsidRPr="008167BA" w:rsidTr="008B2F50">
        <w:trPr>
          <w:cantSplit/>
        </w:trPr>
        <w:tc>
          <w:tcPr>
            <w:tcW w:w="709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5211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1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Высокий </w:t>
            </w:r>
          </w:p>
        </w:tc>
        <w:tc>
          <w:tcPr>
            <w:tcW w:w="159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Доступный </w:t>
            </w:r>
          </w:p>
        </w:tc>
        <w:tc>
          <w:tcPr>
            <w:tcW w:w="19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Недоступный </w:t>
            </w:r>
          </w:p>
        </w:tc>
      </w:tr>
      <w:tr w:rsidR="008B2F50" w:rsidRPr="008167BA" w:rsidTr="008B2F50"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52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141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159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19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</w:tr>
      <w:tr w:rsidR="008B2F50" w:rsidRPr="008167BA" w:rsidTr="008B2F50"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52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5,8</w:t>
            </w:r>
          </w:p>
        </w:tc>
        <w:tc>
          <w:tcPr>
            <w:tcW w:w="19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52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населения с доходами ниже прожиточного минимума, %</w:t>
            </w:r>
          </w:p>
        </w:tc>
        <w:tc>
          <w:tcPr>
            <w:tcW w:w="141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16,1</w:t>
            </w:r>
          </w:p>
        </w:tc>
        <w:tc>
          <w:tcPr>
            <w:tcW w:w="19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52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уровень собираемости платежей за коммунальные услуги, %</w:t>
            </w:r>
          </w:p>
        </w:tc>
        <w:tc>
          <w:tcPr>
            <w:tcW w:w="141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89,4</w:t>
            </w:r>
          </w:p>
        </w:tc>
        <w:tc>
          <w:tcPr>
            <w:tcW w:w="19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1408"/>
        </w:trPr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52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141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6,69</w:t>
            </w:r>
          </w:p>
        </w:tc>
        <w:tc>
          <w:tcPr>
            <w:tcW w:w="19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Default="008B2F50" w:rsidP="008B2F50">
      <w:pPr>
        <w:jc w:val="both"/>
        <w:rPr>
          <w:rFonts w:cs="Times New Roman"/>
          <w:b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4.2 Показатели спроса и перспективные нагрузки на коммунальные ресурсы 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</w:r>
      <w:r>
        <w:rPr>
          <w:rFonts w:cs="Times New Roman"/>
        </w:rPr>
        <w:t xml:space="preserve">   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>
        <w:rPr>
          <w:rFonts w:cs="Times New Roman"/>
        </w:rPr>
        <w:t>0</w:t>
      </w: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9"/>
        <w:gridCol w:w="2734"/>
        <w:gridCol w:w="1559"/>
        <w:gridCol w:w="1276"/>
        <w:gridCol w:w="1276"/>
        <w:gridCol w:w="1275"/>
        <w:gridCol w:w="1418"/>
        <w:gridCol w:w="1134"/>
      </w:tblGrid>
      <w:tr w:rsidR="008B2F50" w:rsidRPr="008167BA" w:rsidTr="008B2F50">
        <w:trPr>
          <w:cantSplit/>
          <w:trHeight w:val="1867"/>
        </w:trPr>
        <w:tc>
          <w:tcPr>
            <w:tcW w:w="669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734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населенного пункта</w:t>
            </w:r>
          </w:p>
        </w:tc>
        <w:tc>
          <w:tcPr>
            <w:tcW w:w="1559" w:type="dxa"/>
            <w:vMerge w:val="restart"/>
          </w:tcPr>
          <w:p w:rsidR="008B2F50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 спроса / перспективная нагрузка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(в тыс. м</w:t>
            </w:r>
            <w:r>
              <w:rPr>
                <w:rFonts w:cs="Times New Roman"/>
                <w:vertAlign w:val="superscript"/>
              </w:rPr>
              <w:t>3</w:t>
            </w:r>
            <w:r>
              <w:rPr>
                <w:rFonts w:cs="Times New Roman"/>
              </w:rPr>
              <w:t xml:space="preserve"> в год)</w:t>
            </w:r>
          </w:p>
        </w:tc>
        <w:tc>
          <w:tcPr>
            <w:tcW w:w="2552" w:type="dxa"/>
            <w:gridSpan w:val="2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Величина новых нагрузок, присоединяемых в перспективе</w:t>
            </w:r>
          </w:p>
        </w:tc>
        <w:tc>
          <w:tcPr>
            <w:tcW w:w="2693" w:type="dxa"/>
            <w:gridSpan w:val="2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Степень охвата потребителей приборами учета,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%</w:t>
            </w:r>
          </w:p>
        </w:tc>
        <w:tc>
          <w:tcPr>
            <w:tcW w:w="1134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Показатели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proofErr w:type="gramStart"/>
            <w:r w:rsidRPr="008167BA">
              <w:rPr>
                <w:rFonts w:cs="Times New Roman"/>
              </w:rPr>
              <w:t>Качест-ва</w:t>
            </w:r>
            <w:proofErr w:type="spellEnd"/>
            <w:proofErr w:type="gramEnd"/>
            <w:r w:rsidRPr="008167BA">
              <w:rPr>
                <w:rFonts w:cs="Times New Roman"/>
              </w:rPr>
              <w:t xml:space="preserve">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 надежности</w:t>
            </w:r>
          </w:p>
        </w:tc>
      </w:tr>
      <w:tr w:rsidR="008B2F50" w:rsidRPr="008167BA" w:rsidTr="008B2F50">
        <w:trPr>
          <w:cantSplit/>
          <w:trHeight w:val="1525"/>
        </w:trPr>
        <w:tc>
          <w:tcPr>
            <w:tcW w:w="669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734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559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 срок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  <w:tc>
          <w:tcPr>
            <w:tcW w:w="1134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cantSplit/>
          <w:trHeight w:val="510"/>
        </w:trPr>
        <w:tc>
          <w:tcPr>
            <w:tcW w:w="11341" w:type="dxa"/>
            <w:gridSpan w:val="8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Водоснабжение</w:t>
            </w:r>
          </w:p>
        </w:tc>
      </w:tr>
      <w:tr w:rsidR="008B2F50" w:rsidRPr="008167BA" w:rsidTr="008B2F50">
        <w:tc>
          <w:tcPr>
            <w:tcW w:w="66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7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c</w:t>
            </w:r>
            <w:proofErr w:type="spellEnd"/>
            <w:r w:rsidRPr="008167BA">
              <w:rPr>
                <w:rFonts w:cs="Times New Roman"/>
              </w:rPr>
              <w:t xml:space="preserve">. </w:t>
            </w:r>
            <w:r>
              <w:rPr>
                <w:rFonts w:cs="Times New Roman"/>
              </w:rPr>
              <w:t>Ивановка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144</w:t>
            </w:r>
            <w:r w:rsidRPr="008167BA">
              <w:rPr>
                <w:rFonts w:cs="Times New Roman"/>
              </w:rPr>
              <w:t>/691,8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539,3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691,8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98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97</w:t>
            </w:r>
          </w:p>
        </w:tc>
      </w:tr>
      <w:tr w:rsidR="008B2F50" w:rsidRPr="008167BA" w:rsidTr="008B2F50">
        <w:tc>
          <w:tcPr>
            <w:tcW w:w="66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7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х. </w:t>
            </w:r>
            <w:r w:rsidRPr="008167BA">
              <w:rPr>
                <w:rFonts w:cs="Times New Roman"/>
              </w:rPr>
              <w:t>Александровск</w:t>
            </w:r>
            <w:r>
              <w:rPr>
                <w:rFonts w:cs="Times New Roman"/>
              </w:rPr>
              <w:t>ий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102,7/185,9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145,2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185,9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97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93,4</w:t>
            </w:r>
          </w:p>
        </w:tc>
      </w:tr>
      <w:tr w:rsidR="008B2F50" w:rsidRPr="008167BA" w:rsidTr="008B2F50">
        <w:tc>
          <w:tcPr>
            <w:tcW w:w="66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7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>
              <w:rPr>
                <w:rFonts w:cs="Times New Roman"/>
              </w:rPr>
              <w:t>Сладкий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210,0/329,1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256,5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329,1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95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98</w:t>
            </w:r>
          </w:p>
        </w:tc>
      </w:tr>
      <w:tr w:rsidR="008B2F50" w:rsidRPr="008167BA" w:rsidTr="008B2F50">
        <w:trPr>
          <w:cantSplit/>
        </w:trPr>
        <w:tc>
          <w:tcPr>
            <w:tcW w:w="11341" w:type="dxa"/>
            <w:gridSpan w:val="8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Водоотведение</w:t>
            </w:r>
          </w:p>
        </w:tc>
      </w:tr>
      <w:tr w:rsidR="008B2F50" w:rsidRPr="008167BA" w:rsidTr="008B2F50">
        <w:tc>
          <w:tcPr>
            <w:tcW w:w="66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7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c</w:t>
            </w:r>
            <w:proofErr w:type="spellEnd"/>
            <w:r w:rsidRPr="008167BA">
              <w:rPr>
                <w:rFonts w:cs="Times New Roman"/>
              </w:rPr>
              <w:t xml:space="preserve">. </w:t>
            </w:r>
            <w:r>
              <w:rPr>
                <w:rFonts w:cs="Times New Roman"/>
              </w:rPr>
              <w:t>Ивановка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701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893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75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93</w:t>
            </w:r>
          </w:p>
        </w:tc>
      </w:tr>
      <w:tr w:rsidR="008B2F50" w:rsidRPr="008167BA" w:rsidTr="008B2F50">
        <w:tc>
          <w:tcPr>
            <w:tcW w:w="66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7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х. </w:t>
            </w:r>
            <w:r w:rsidRPr="008167BA">
              <w:rPr>
                <w:rFonts w:cs="Times New Roman"/>
              </w:rPr>
              <w:t>Александровск</w:t>
            </w:r>
            <w:r>
              <w:rPr>
                <w:rFonts w:cs="Times New Roman"/>
              </w:rPr>
              <w:t>ий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242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309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67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87</w:t>
            </w:r>
          </w:p>
        </w:tc>
      </w:tr>
      <w:tr w:rsidR="008B2F50" w:rsidRPr="008167BA" w:rsidTr="008B2F50">
        <w:tc>
          <w:tcPr>
            <w:tcW w:w="66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7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>
              <w:rPr>
                <w:rFonts w:cs="Times New Roman"/>
              </w:rPr>
              <w:t>Сладкий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331</w:t>
            </w:r>
          </w:p>
        </w:tc>
        <w:tc>
          <w:tcPr>
            <w:tcW w:w="12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426</w:t>
            </w:r>
          </w:p>
        </w:tc>
        <w:tc>
          <w:tcPr>
            <w:tcW w:w="127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68</w:t>
            </w:r>
          </w:p>
        </w:tc>
        <w:tc>
          <w:tcPr>
            <w:tcW w:w="141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91</w:t>
            </w: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4.3 Показатели эффективности потребления коммунальных ресурсов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>
        <w:rPr>
          <w:rFonts w:cs="Times New Roman"/>
        </w:rPr>
        <w:t>1</w:t>
      </w: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5"/>
        <w:gridCol w:w="2576"/>
        <w:gridCol w:w="1559"/>
        <w:gridCol w:w="1701"/>
        <w:gridCol w:w="1559"/>
        <w:gridCol w:w="1559"/>
        <w:gridCol w:w="1560"/>
      </w:tblGrid>
      <w:tr w:rsidR="008B2F50" w:rsidRPr="008167BA" w:rsidTr="008B2F50">
        <w:trPr>
          <w:cantSplit/>
          <w:trHeight w:val="1215"/>
        </w:trPr>
        <w:tc>
          <w:tcPr>
            <w:tcW w:w="685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 xml:space="preserve">№ </w:t>
            </w: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576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населенного пункта</w:t>
            </w:r>
          </w:p>
        </w:tc>
        <w:tc>
          <w:tcPr>
            <w:tcW w:w="1559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Подача воды в  сеть за год, тыс. куб</w:t>
            </w:r>
            <w:proofErr w:type="gramStart"/>
            <w:r w:rsidRPr="008167BA">
              <w:rPr>
                <w:rFonts w:cs="Times New Roman"/>
              </w:rPr>
              <w:t>.м</w:t>
            </w:r>
            <w:proofErr w:type="gramEnd"/>
          </w:p>
        </w:tc>
        <w:tc>
          <w:tcPr>
            <w:tcW w:w="3260" w:type="dxa"/>
            <w:gridSpan w:val="2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Отпуск воды потребителям за год,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тыс. куб.</w:t>
            </w:r>
          </w:p>
        </w:tc>
        <w:tc>
          <w:tcPr>
            <w:tcW w:w="3119" w:type="dxa"/>
            <w:gridSpan w:val="2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Потери воды за год, тыс. куб. м</w:t>
            </w:r>
          </w:p>
        </w:tc>
      </w:tr>
      <w:tr w:rsidR="008B2F50" w:rsidRPr="008167BA" w:rsidTr="008B2F50">
        <w:trPr>
          <w:cantSplit/>
          <w:trHeight w:val="1058"/>
        </w:trPr>
        <w:tc>
          <w:tcPr>
            <w:tcW w:w="685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576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559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70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560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 срок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</w:tr>
      <w:tr w:rsidR="008B2F50" w:rsidRPr="008167BA" w:rsidTr="008B2F50">
        <w:trPr>
          <w:cantSplit/>
          <w:trHeight w:val="297"/>
        </w:trPr>
        <w:tc>
          <w:tcPr>
            <w:tcW w:w="6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5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c</w:t>
            </w:r>
            <w:proofErr w:type="spellEnd"/>
            <w:r w:rsidRPr="008167BA">
              <w:rPr>
                <w:rFonts w:cs="Times New Roman"/>
              </w:rPr>
              <w:t xml:space="preserve">. </w:t>
            </w:r>
            <w:r>
              <w:rPr>
                <w:rFonts w:cs="Times New Roman"/>
              </w:rPr>
              <w:t>Ивановка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387</w:t>
            </w:r>
          </w:p>
        </w:tc>
        <w:tc>
          <w:tcPr>
            <w:tcW w:w="170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490,3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628,9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49,0</w:t>
            </w:r>
          </w:p>
        </w:tc>
        <w:tc>
          <w:tcPr>
            <w:tcW w:w="1560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62,9</w:t>
            </w:r>
          </w:p>
        </w:tc>
      </w:tr>
      <w:tr w:rsidR="008B2F50" w:rsidRPr="008167BA" w:rsidTr="008B2F50">
        <w:trPr>
          <w:cantSplit/>
          <w:trHeight w:val="361"/>
        </w:trPr>
        <w:tc>
          <w:tcPr>
            <w:tcW w:w="6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5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х. </w:t>
            </w:r>
            <w:r w:rsidRPr="008167BA">
              <w:rPr>
                <w:rFonts w:cs="Times New Roman"/>
              </w:rPr>
              <w:t>Александровск</w:t>
            </w:r>
            <w:r>
              <w:rPr>
                <w:rFonts w:cs="Times New Roman"/>
              </w:rPr>
              <w:t>ий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102,7</w:t>
            </w:r>
          </w:p>
        </w:tc>
        <w:tc>
          <w:tcPr>
            <w:tcW w:w="170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132,0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169,0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13,2</w:t>
            </w:r>
          </w:p>
        </w:tc>
        <w:tc>
          <w:tcPr>
            <w:tcW w:w="1560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16,9</w:t>
            </w:r>
          </w:p>
        </w:tc>
      </w:tr>
      <w:tr w:rsidR="008B2F50" w:rsidRPr="008167BA" w:rsidTr="008B2F50">
        <w:trPr>
          <w:cantSplit/>
          <w:trHeight w:val="361"/>
        </w:trPr>
        <w:tc>
          <w:tcPr>
            <w:tcW w:w="68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576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>
              <w:rPr>
                <w:rFonts w:cs="Times New Roman"/>
              </w:rPr>
              <w:t>Сладкий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210</w:t>
            </w:r>
          </w:p>
        </w:tc>
        <w:tc>
          <w:tcPr>
            <w:tcW w:w="170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233,2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299,2</w:t>
            </w:r>
          </w:p>
        </w:tc>
        <w:tc>
          <w:tcPr>
            <w:tcW w:w="155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23,3</w:t>
            </w:r>
          </w:p>
        </w:tc>
        <w:tc>
          <w:tcPr>
            <w:tcW w:w="1560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29,9</w:t>
            </w: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5.  Целевые достижения реализации Программных мероприятий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водоснабжения достигается проведением ниже перечисленных меро</w:t>
      </w:r>
      <w:r w:rsidRPr="008167BA">
        <w:rPr>
          <w:rFonts w:cs="Times New Roman"/>
        </w:rPr>
        <w:softHyphen/>
        <w:t>приятий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Обеспечение водоснабжения объекта от нескольких систем или от двух-трех независимых </w:t>
      </w:r>
      <w:proofErr w:type="spellStart"/>
      <w:r w:rsidRPr="008167BA">
        <w:rPr>
          <w:rFonts w:cs="Times New Roman"/>
        </w:rPr>
        <w:t>водоисточников</w:t>
      </w:r>
      <w:proofErr w:type="spellEnd"/>
      <w:r w:rsidRPr="008167BA">
        <w:rPr>
          <w:rFonts w:cs="Times New Roman"/>
        </w:rPr>
        <w:t>, удаленных друг от друга на безопасное расстояние.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водоснабжения объекта только от защищенного источника с автономного и защищенного источника энергии. К таким источникам относятся артезианские и безнапорные скважины, кото</w:t>
      </w:r>
      <w:r w:rsidRPr="008167BA">
        <w:rPr>
          <w:rFonts w:cs="Times New Roman"/>
        </w:rPr>
        <w:softHyphen/>
        <w:t>рые присоединяются к общей системе водоснабжения объекта.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обводных линий и устройство перемычек, по которым подают воду в обход поврежденных участков.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Размещение пожарных гидрантов и отключающих устройств на территории, которая не будет завалена в случае разрушений зданий и сооружений.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Внедрение автоматических и полуавтоматических устройств, ко</w:t>
      </w:r>
      <w:r w:rsidRPr="008167BA">
        <w:rPr>
          <w:rFonts w:cs="Times New Roman"/>
        </w:rPr>
        <w:softHyphen/>
        <w:t>торые отключают поврежденные участки без нарушения работы ос</w:t>
      </w:r>
      <w:r w:rsidRPr="008167BA">
        <w:rPr>
          <w:rFonts w:cs="Times New Roman"/>
        </w:rPr>
        <w:softHyphen/>
        <w:t>тальной части сети.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Применение на объектах, потребляющих большое коли</w:t>
      </w:r>
      <w:r w:rsidRPr="008167BA">
        <w:rPr>
          <w:rFonts w:cs="Times New Roman"/>
        </w:rPr>
        <w:softHyphen/>
        <w:t>чество воды, оборотного водоснабжения с повторным использо</w:t>
      </w:r>
      <w:r w:rsidRPr="008167BA">
        <w:rPr>
          <w:rFonts w:cs="Times New Roman"/>
        </w:rPr>
        <w:softHyphen/>
        <w:t>ванием воды для технических целей. Такая технология уменьша</w:t>
      </w:r>
      <w:r w:rsidRPr="008167BA">
        <w:rPr>
          <w:rFonts w:cs="Times New Roman"/>
        </w:rPr>
        <w:softHyphen/>
        <w:t>ет общую потребность воды и, следовательно, повышает устойчивость водоснабжения объекта.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Выполнение инженерных мероприятий по защите водозабо</w:t>
      </w:r>
      <w:r w:rsidRPr="008167BA">
        <w:rPr>
          <w:rFonts w:cs="Times New Roman"/>
        </w:rPr>
        <w:softHyphen/>
        <w:t>ров на подземных источниках воды.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теплоснабжения достигается проведением следующих мероприятий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Защита источников тепла и заглубление коммуникаций в грунт.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Строительство тепловой сети по кольцевой системе, про</w:t>
      </w:r>
      <w:r w:rsidRPr="008167BA">
        <w:rPr>
          <w:rFonts w:cs="Times New Roman"/>
        </w:rPr>
        <w:softHyphen/>
        <w:t>кладка труб отопительной системы в специальных каналах.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Размещение запорных и регулирующих приспособлений в смотровых колодцах и, по возможности, на территории, не заваливаемой при разрушении зданий и сооружений.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Установка на тепловых сетях запорно-регулирующей аппаратуры (задвижек, вентилей и др.), предназначенных для отключения поврежденных участков.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Повышение устойчивости системы канализации достигается: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Строительством раздельных ливневых, промышленных и хозяйственных (фекальных) стоков.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Устройством выводов для аварийных сбросов неочищенных вод в прилегающие к объекту овраги и </w:t>
      </w:r>
      <w:proofErr w:type="gramStart"/>
      <w:r w:rsidRPr="008167BA">
        <w:rPr>
          <w:rFonts w:cs="Times New Roman"/>
        </w:rPr>
        <w:t>другие</w:t>
      </w:r>
      <w:proofErr w:type="gramEnd"/>
      <w:r w:rsidRPr="008167BA">
        <w:rPr>
          <w:rFonts w:cs="Times New Roman"/>
        </w:rPr>
        <w:t xml:space="preserve"> естественные и искусственные углубления.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Строительством колодцев с аварийными задвижками и ус</w:t>
      </w:r>
      <w:r w:rsidRPr="008167BA">
        <w:rPr>
          <w:rFonts w:cs="Times New Roman"/>
        </w:rPr>
        <w:softHyphen/>
        <w:t>тановкой их на объектовых коллекторах с интервалом 50 м (по возможности, на не заваливаемой территории).</w:t>
      </w:r>
    </w:p>
    <w:p w:rsidR="008B2F50" w:rsidRPr="008167BA" w:rsidRDefault="008B2F50" w:rsidP="008B2F50">
      <w:pPr>
        <w:jc w:val="both"/>
        <w:rPr>
          <w:rFonts w:cs="Times New Roman"/>
        </w:rPr>
      </w:pPr>
      <w:proofErr w:type="gramStart"/>
      <w:r w:rsidRPr="008167BA">
        <w:rPr>
          <w:rFonts w:cs="Times New Roman"/>
        </w:rPr>
        <w:t>Для повышения устойчивости канализации следует строить раздельные системы: одна – для ливневых, другая – для промышленных и хозяйственных (фекальных) вод.</w:t>
      </w:r>
      <w:proofErr w:type="gramEnd"/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Повышение устойчивости системы электроснабжения достигается проведением ниже перечисленных мероприятий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Создание дублирующих источников электроэнергии, газа, воды и пара путем прокладки нескольких подводящих </w:t>
      </w:r>
      <w:proofErr w:type="spellStart"/>
      <w:r w:rsidRPr="008167BA">
        <w:rPr>
          <w:rFonts w:cs="Times New Roman"/>
        </w:rPr>
        <w:t>электр</w:t>
      </w:r>
      <w:proofErr w:type="gramStart"/>
      <w:r w:rsidRPr="008167BA">
        <w:rPr>
          <w:rFonts w:cs="Times New Roman"/>
        </w:rPr>
        <w:t>о</w:t>
      </w:r>
      <w:proofErr w:type="spellEnd"/>
      <w:r w:rsidRPr="008167BA">
        <w:rPr>
          <w:rFonts w:cs="Times New Roman"/>
        </w:rPr>
        <w:t>-</w:t>
      </w:r>
      <w:proofErr w:type="gramEnd"/>
      <w:r w:rsidRPr="008167BA">
        <w:rPr>
          <w:rFonts w:cs="Times New Roman"/>
        </w:rPr>
        <w:t xml:space="preserve">, </w:t>
      </w:r>
      <w:proofErr w:type="spellStart"/>
      <w:r w:rsidRPr="008167BA">
        <w:rPr>
          <w:rFonts w:cs="Times New Roman"/>
        </w:rPr>
        <w:t>газо</w:t>
      </w:r>
      <w:proofErr w:type="spellEnd"/>
      <w:r w:rsidRPr="008167BA">
        <w:rPr>
          <w:rFonts w:cs="Times New Roman"/>
        </w:rPr>
        <w:t xml:space="preserve">-, </w:t>
      </w:r>
      <w:proofErr w:type="spellStart"/>
      <w:r w:rsidRPr="008167BA">
        <w:rPr>
          <w:rFonts w:cs="Times New Roman"/>
        </w:rPr>
        <w:t>водо</w:t>
      </w:r>
      <w:proofErr w:type="spellEnd"/>
      <w:r w:rsidRPr="008167BA">
        <w:rPr>
          <w:rFonts w:cs="Times New Roman"/>
        </w:rPr>
        <w:t xml:space="preserve">- и </w:t>
      </w:r>
      <w:proofErr w:type="spellStart"/>
      <w:r w:rsidRPr="008167BA">
        <w:rPr>
          <w:rFonts w:cs="Times New Roman"/>
        </w:rPr>
        <w:t>пароснабжающих</w:t>
      </w:r>
      <w:proofErr w:type="spellEnd"/>
      <w:r w:rsidRPr="008167BA">
        <w:rPr>
          <w:rFonts w:cs="Times New Roman"/>
        </w:rPr>
        <w:t xml:space="preserve"> коммуникаций, с последующим их </w:t>
      </w:r>
      <w:proofErr w:type="spellStart"/>
      <w:r w:rsidRPr="008167BA">
        <w:rPr>
          <w:rFonts w:cs="Times New Roman"/>
        </w:rPr>
        <w:t>закольцовыванием</w:t>
      </w:r>
      <w:proofErr w:type="spellEnd"/>
      <w:r w:rsidRPr="008167BA">
        <w:rPr>
          <w:rFonts w:cs="Times New Roman"/>
        </w:rPr>
        <w:t>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Перенос инженерных и энергетических коммуникаций в подзем</w:t>
      </w:r>
      <w:r w:rsidRPr="008167BA">
        <w:rPr>
          <w:rFonts w:cs="Times New Roman"/>
        </w:rPr>
        <w:softHyphen/>
        <w:t>ные коллекторы, размещение наиболее ответственных устройств (цен</w:t>
      </w:r>
      <w:r w:rsidRPr="008167BA">
        <w:rPr>
          <w:rFonts w:cs="Times New Roman"/>
        </w:rPr>
        <w:softHyphen/>
        <w:t>тральных диспетчерских распределительных пунктов) в подвальных помещениях зданий или в специально построенных прочных со</w:t>
      </w:r>
      <w:r w:rsidRPr="008167BA">
        <w:rPr>
          <w:rFonts w:cs="Times New Roman"/>
        </w:rPr>
        <w:softHyphen/>
        <w:t>оружениях.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Создание резерва автономных источников </w:t>
      </w:r>
      <w:proofErr w:type="spellStart"/>
      <w:r w:rsidRPr="008167BA">
        <w:rPr>
          <w:rFonts w:cs="Times New Roman"/>
        </w:rPr>
        <w:t>электро</w:t>
      </w:r>
      <w:proofErr w:type="spellEnd"/>
      <w:r w:rsidRPr="008167BA">
        <w:rPr>
          <w:rFonts w:cs="Times New Roman"/>
        </w:rPr>
        <w:t>- и водо</w:t>
      </w:r>
      <w:r w:rsidRPr="008167BA">
        <w:rPr>
          <w:rFonts w:cs="Times New Roman"/>
        </w:rPr>
        <w:softHyphen/>
        <w:t>снабжения, т.е. использование передвижных электростанций, насосных агрегатов с автономными двигателями и т. п.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возможности работы тепловых электростанций на различных видах топлива, создание запасов топлива и его укрытие в конструктивно усиленных хранилищах.</w:t>
      </w:r>
    </w:p>
    <w:p w:rsidR="008B2F50" w:rsidRPr="008167BA" w:rsidRDefault="008B2F50" w:rsidP="008B2F50">
      <w:pPr>
        <w:jc w:val="both"/>
        <w:rPr>
          <w:rFonts w:cs="Times New Roman"/>
        </w:rPr>
      </w:pPr>
      <w:proofErr w:type="gramStart"/>
      <w:r w:rsidRPr="008167BA">
        <w:rPr>
          <w:rFonts w:cs="Times New Roman"/>
        </w:rPr>
        <w:t>- Проведение мероприятий по переводу воздушных линий электропередач на подземные, а линий, проложенных по стенам и перекрытиям зданий и сооружений, - на линии, проложенные под полом первых этажей (в специальных каналах).</w:t>
      </w:r>
      <w:proofErr w:type="gramEnd"/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Установка при монтаже новых и реконструкции существу</w:t>
      </w:r>
      <w:r w:rsidRPr="008167BA">
        <w:rPr>
          <w:rFonts w:cs="Times New Roman"/>
        </w:rPr>
        <w:softHyphen/>
        <w:t>ющих электрических сетей автоматических выключателей, ко</w:t>
      </w:r>
      <w:r w:rsidRPr="008167BA">
        <w:rPr>
          <w:rFonts w:cs="Times New Roman"/>
        </w:rPr>
        <w:softHyphen/>
        <w:t>торые при коротких замыканиях и при образовании перенапря</w:t>
      </w:r>
      <w:r w:rsidRPr="008167BA">
        <w:rPr>
          <w:rFonts w:cs="Times New Roman"/>
        </w:rPr>
        <w:softHyphen/>
        <w:t>жений отключают поврежденные участки.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газоснабжения достигается проведением ниже перечисленных мероприятий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Подача газа в газовую сеть объекта от газорегуляторных пунктов (газораздаточных станций).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при проектировании, строительстве и реконструкции газовых сетей закольцованных систем на каждом объекте экономики.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Расположение узлов и линий газоснабжения под землей.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Установка на газопроводах автоматических запорных и переключающихся устройств дистанционного управления, позволяющих отключать сети или переключать поток газа при разрыве труб непосредственно с диспетчерского пункта.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 Цели и  задачи,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ожидаемые результаты и сроки  реализации  Программы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6.1 Основными  целями Программы являются: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повышение качества и надежности предоставления коммунальных услуг на основе комплексного развития систем коммунальной инфраструктуры;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развитие систем коммунальной инфраструктуры в соответствии с потребностями жилищного и промышленного строительства;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улучшение экологической ситуации на территории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повышение инвестиционной привлекательности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достижения этих целей необходимо решить следующие задачи: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выполнить анализ текущей ситуации систем коммунальной инфраструктуры;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определить комплекс мероприятий по развитию систем коммунальной инфраструктуры, обеспечивающих потребности жилищного и промышленного строительства;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выполнить предварительную оценку объемов и источников финансирования для реализации выявленных мероприятий;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обеспечить подключение дополнительных нагрузок при строительстве новых объектов, путем строительства и модернизации систем коммунальной инфраструктуры района;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обеспечить контроль и учет за количеством твердых бытовых отходов, ввозимых на полигон;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-    повышение эффективности использования </w:t>
      </w:r>
      <w:proofErr w:type="gramStart"/>
      <w:r w:rsidRPr="008167BA">
        <w:rPr>
          <w:rFonts w:cs="Times New Roman"/>
        </w:rPr>
        <w:t>топливно-энергетических</w:t>
      </w:r>
      <w:proofErr w:type="gramEnd"/>
      <w:r w:rsidRPr="008167BA">
        <w:rPr>
          <w:rFonts w:cs="Times New Roman"/>
        </w:rPr>
        <w:t xml:space="preserve"> </w:t>
      </w:r>
      <w:proofErr w:type="spellStart"/>
      <w:r w:rsidRPr="008167BA">
        <w:rPr>
          <w:rFonts w:cs="Times New Roman"/>
        </w:rPr>
        <w:t>ресур</w:t>
      </w:r>
      <w:proofErr w:type="spellEnd"/>
      <w:r w:rsidRPr="008167BA">
        <w:rPr>
          <w:rFonts w:cs="Times New Roman"/>
        </w:rPr>
        <w:t>-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сов в районе;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- уменьшение негативного воздействия энергетического хозяйства на окружающую среду;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   - повышение </w:t>
      </w:r>
      <w:proofErr w:type="spellStart"/>
      <w:r w:rsidRPr="008167BA">
        <w:rPr>
          <w:rFonts w:cs="Times New Roman"/>
        </w:rPr>
        <w:t>энергоэффективности</w:t>
      </w:r>
      <w:proofErr w:type="spellEnd"/>
      <w:r w:rsidRPr="008167BA">
        <w:rPr>
          <w:rFonts w:cs="Times New Roman"/>
        </w:rPr>
        <w:t xml:space="preserve"> производства всех видов коммунальных ресурсов.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 Задачи Программы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достижения поставленных целей в ходе реализации Программы органам местного самоуправления района необходимо решить следующие задачи: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расходов на оплату энергоресурсов в бюджетной сфере;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бюджетных расходов на предоставление мер социальной поддержки населению на оплату жилищно-коммунальных услуг;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снижение объёма потребления всех видов топливно-энергетических ресурсов в районе;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снижение удельных показателей потребления электрической, тепловой энергии и воды;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выбросов продуктов сгорания при выработке тепловой и электрической энергии, в том числе выбросов вредных веществ;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потребления энергоресурсов на собственные нужды при производстве тепловой энергии;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потерь тепловой и электрической энергии и воды.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6.2.1. Проведение комплекса организационно-правовых мероприятий по управлению энергосбережением, в том числе создание системы показателей, характеризующих энергетическую эффективность при производстве, передаче и потреблении энергетических ресурсов, их мониторинга, а также сбора и анализа информации об энергоемкости экономики территории.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этого в предстоящий период необходимо следующее: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разработка и принятие планов по повышению показателей энергетической эффективности при производстве, передаче и потреблении топливно-энергетических ресурсов;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муниципальной нормативной базы и методического обеспечения энергосбережения, в том числе: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разработка и принятие системы муниципальных нормативных правовых актов, стимулирующих энергосбережение;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разработка и внедрение типовых форм </w:t>
      </w:r>
      <w:proofErr w:type="spellStart"/>
      <w:r w:rsidRPr="008167BA">
        <w:rPr>
          <w:rFonts w:cs="Times New Roman"/>
        </w:rPr>
        <w:t>энергосервисных</w:t>
      </w:r>
      <w:proofErr w:type="spellEnd"/>
      <w:r w:rsidRPr="008167BA">
        <w:rPr>
          <w:rFonts w:cs="Times New Roman"/>
        </w:rPr>
        <w:t xml:space="preserve"> договоров  направленных на  энергосбережение и повышение энергетической эффективности использования энергетических ресурсов;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создание системы нормативно-методического обеспечения эффективного использования энергии и ресурсов, включая разработку норм освещения, стимулирующих применение энергосберегающих осветительных установок;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подготовка кадров в области энергосбережения, в том числе: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проведение систематических мероприятий по информационному обеспечению и пропаганде энергосбережения </w:t>
      </w:r>
      <w:proofErr w:type="gramStart"/>
      <w:r w:rsidRPr="008167BA">
        <w:rPr>
          <w:rFonts w:cs="Times New Roman"/>
        </w:rPr>
        <w:t>в</w:t>
      </w:r>
      <w:proofErr w:type="gramEnd"/>
      <w:r w:rsidRPr="008167BA">
        <w:rPr>
          <w:rFonts w:cs="Times New Roman"/>
        </w:rPr>
        <w:t xml:space="preserve"> средних общеобразовательных учебных заведений;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внедрение элементов системы энергетического менеджмента на муниципальных предприятиях и в муниципальных учреждениях;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участие в научно-практических конференциях и семинарах по энергосбережению;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разработка и внедрение форм наблюдения за показателями, характеризующими эффективность использования основных видов энергетических ресурсов и энергоемкости экономики территории.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6.2.2. Расширение практики применения энергосберегающих технологий при модернизации, реконструкции и капитальном ремонте основных фондов.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  <w:t xml:space="preserve">Для решения данной задачи необходимо при согласовании проектов строительства, реконструкции, капитального ремонта, а также при приемке объектов капитального строительства ввести в практику применение требований по </w:t>
      </w:r>
      <w:proofErr w:type="spellStart"/>
      <w:r w:rsidRPr="008167BA">
        <w:rPr>
          <w:rFonts w:cs="Times New Roman"/>
        </w:rPr>
        <w:t>ресурс</w:t>
      </w:r>
      <w:proofErr w:type="gramStart"/>
      <w:r w:rsidRPr="008167BA">
        <w:rPr>
          <w:rFonts w:cs="Times New Roman"/>
        </w:rPr>
        <w:t>о</w:t>
      </w:r>
      <w:proofErr w:type="spellEnd"/>
      <w:r w:rsidRPr="008167BA">
        <w:rPr>
          <w:rFonts w:cs="Times New Roman"/>
        </w:rPr>
        <w:t>-</w:t>
      </w:r>
      <w:proofErr w:type="gramEnd"/>
      <w:r w:rsidRPr="008167BA">
        <w:rPr>
          <w:rFonts w:cs="Times New Roman"/>
        </w:rPr>
        <w:t xml:space="preserve"> энергосбережению, соответствующих  требованиям федеральных нормативных актов, и обеспечить их соблюдение.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6.2.3. Проведение </w:t>
      </w:r>
      <w:proofErr w:type="spellStart"/>
      <w:r w:rsidRPr="008167BA">
        <w:rPr>
          <w:rFonts w:cs="Times New Roman"/>
          <w:b/>
        </w:rPr>
        <w:t>энергоаудита</w:t>
      </w:r>
      <w:proofErr w:type="spellEnd"/>
      <w:r w:rsidRPr="008167BA">
        <w:rPr>
          <w:rFonts w:cs="Times New Roman"/>
          <w:b/>
        </w:rPr>
        <w:t>, энергетических обследований, ведение энергетических паспортов.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Для выполнения данной задачи необходимо организовать работу </w:t>
      </w:r>
      <w:proofErr w:type="gramStart"/>
      <w:r w:rsidRPr="008167BA">
        <w:rPr>
          <w:rFonts w:cs="Times New Roman"/>
        </w:rPr>
        <w:t>по</w:t>
      </w:r>
      <w:proofErr w:type="gramEnd"/>
      <w:r w:rsidRPr="008167BA">
        <w:rPr>
          <w:rFonts w:cs="Times New Roman"/>
        </w:rPr>
        <w:t>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ab/>
        <w:t>- проведению энергетических обследований, составлению энергетических паспортов во всех органах местного самоуправления, муниципальных учреждениях,  предприятиях жилищно-коммунального хозяйства;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проведению энергосберегающих мероприятий (проведение энергетических обследований, составление энергетических паспортов, обеспечение приборами учета коммунальных ресурсов, устройствами регулирования потребления тепловой энергии, утепление фасадов) при капитальном ремонте многоквартирных жилых домов, осуществляемом с участием бюджетных средств, в том числе с использованием средств выделяемых в соответствии с Федеральным законом № 185-ФЗ.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6.2.4. Обеспечение учета всего объема потребляемых энергетических ресурсов.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самоуправления, муниципальные учреждения,  предприятия жилищно-коммунального хозяйства и перейти на расчеты между организациями муниципальной бюджетной сферы и поставщиками коммунальных ресурсов только по показаниям приборов учета.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6.2.5. Внедрение в практику заключения </w:t>
      </w:r>
      <w:proofErr w:type="spellStart"/>
      <w:r w:rsidRPr="008167BA">
        <w:rPr>
          <w:rFonts w:cs="Times New Roman"/>
          <w:b/>
        </w:rPr>
        <w:t>энергосервисных</w:t>
      </w:r>
      <w:proofErr w:type="spellEnd"/>
      <w:r w:rsidRPr="008167BA">
        <w:rPr>
          <w:rFonts w:cs="Times New Roman"/>
          <w:b/>
        </w:rPr>
        <w:t xml:space="preserve"> договоров (контрактов).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6.2.6. Организация ведения топливно-энергетических балансов.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выполнения этой задачи необходимо обеспечить ведение топливно-энергетических балансов органами местного самоуправления, муниципальными учреждениями, предприятиями жилищно-коммунального хозяйства, а также организациями, получающими поддержку из бюджета.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6.2.7. Нормирование и установление обоснованных лимитов потребления энергетических ресурсов.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выполнения данной задачи необходимо: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разработать методику нормирования и установления обоснованных нормативов и лимитов энергопотребления в органах местного самоуправления, муниципальных учреждениях</w:t>
      </w:r>
      <w:proofErr w:type="gramStart"/>
      <w:r w:rsidRPr="008167BA">
        <w:rPr>
          <w:rFonts w:cs="Times New Roman"/>
        </w:rPr>
        <w:t>..</w:t>
      </w:r>
      <w:proofErr w:type="gramEnd"/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потреблении. Проведенный анализ  целевых программ позволяет сделать вывод, что указанные цели и задачи решаются впервые и Программа не дублирует цели и задачи других утвержденных и действующих  целевых программ.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7. Ожидаемые результаты  реализации Программы: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модернизация  и обновление коммунальной инфраструктуры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области;</w:t>
      </w:r>
      <w:r w:rsidRPr="008167BA">
        <w:rPr>
          <w:rFonts w:cs="Times New Roman"/>
        </w:rPr>
        <w:tab/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   снижение эксплуатационных затрат на единицу продукции;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повышение надежности и качества услуг  теплоснабжения, водоснабжения и водоотведения;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увеличение доли населения Сальского муниципального района, обеспеченного питьевой водой надлежащего качества;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соответствия качества очищенных сточных вод установленным требованиям;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улучшение экологического состояния окружающей среды;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благоприятных условий для проживания населения;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резерва мощностей для вновь строящихся объектов;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привлечение инвестиций.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Срок реализации программы: 2011-2030 гг.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Внебюджетные источники финансирования уточняются после разработки инвестиционных программ, с учетом доступности для потребителей товаров и услуг. Финансирование мероприятий программы осуществляется в пределах средств, предусмотренных в бюджете на эти цели.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8. Социально-экономическое  обоснование Программы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Вступление в силу с 01.01.2006г. Федерального закона от 30.12.2004 № 210-ФЗ "Об основах регулирования тарифов организаций коммунального комплекса" в значительной мере </w:t>
      </w:r>
      <w:r w:rsidRPr="008167BA">
        <w:rPr>
          <w:rFonts w:cs="Times New Roman"/>
        </w:rPr>
        <w:lastRenderedPageBreak/>
        <w:t>изменяет методику образования тарифов на услуги организаций коммунального комплекса, устанавливает систему инвестиционных надбавок к тарифам и ценам, изменяет порядок формирования тарифов.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Для всех муниципальных образований в соответствии с данным законом является обязательной разработка программ комплексного развития систем коммунальной инфраструктуры.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Разработанная программа направлена на модернизацию, плановое развитие коммунальной инфраструктуры и для нового строительства. Программа определяет основные направления развития коммунальной инфраструктуры района (т.е. систем теплоснабжения, водоснабжения, водоотведения, газификации и утилизации твердых бытовых отходов), в соответствии с потребностями промышленного и жилищного строительства муниципального района.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Основу документа составляет перечень программных мероприятий по различным направлениям развития коммунальной инфраструктуры. Программой определено ресурсное обеспечение и механизмы реализации ее направлений. В результате реализации программы повысится надежность теплоснабжения, газификации, водоснабжения и водоотведения, снизится аварийность в системах коммунальной инфраструктуры; улучшится санитарное состояние территории; повысится инвестиционная привлекательность, что позволит обеспечить рост экономики и привлечение инвестиций на территорию Сальского муниципального района.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9. Управление реализацией Программы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Утвержденная Программа реализуется через инвестиционные программы организаций коммунального комплекса за счет внебюджетных источников, привлекаемых для выполнения этой программы, средств Федерального бюджета, бюджета Ростовской области, бюджета Сальского муниципального района и бюджета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Взаимоотношения между органами федеральной, региональной власти и органами местного самоуправления по поводу средств, предназначенных для реализации программы, определяются Бюджетным кодексом Российской Федерации, федеральными  законами и другими нормативными документами.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Программа социально-экономического развития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Сальского района Ростовской области утверждается представительным органом местного самоуправления по представлению Главы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поселения, которые осуществляет общее руководство Программой.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Полномочия Совета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Сальского района Ростовской области </w:t>
      </w:r>
      <w:proofErr w:type="spellStart"/>
      <w:proofErr w:type="gramStart"/>
      <w:r w:rsidRPr="008167BA">
        <w:rPr>
          <w:rFonts w:cs="Times New Roman"/>
        </w:rPr>
        <w:t>области</w:t>
      </w:r>
      <w:proofErr w:type="spellEnd"/>
      <w:proofErr w:type="gramEnd"/>
      <w:r w:rsidRPr="008167BA">
        <w:rPr>
          <w:rFonts w:cs="Times New Roman"/>
        </w:rPr>
        <w:t>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утверждение Программы социально-экономического развития поселения;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  определение объемов и источников финансирования;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утверждение нормативных правовых актов, предусмотренных Программой, в рамках собственной компетенции и в соответствии с Уставом поселения;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– </w:t>
      </w:r>
      <w:proofErr w:type="gramStart"/>
      <w:r w:rsidRPr="008167BA">
        <w:rPr>
          <w:rFonts w:cs="Times New Roman"/>
        </w:rPr>
        <w:t>контроль за</w:t>
      </w:r>
      <w:proofErr w:type="gramEnd"/>
      <w:r w:rsidRPr="008167BA">
        <w:rPr>
          <w:rFonts w:cs="Times New Roman"/>
        </w:rPr>
        <w:t xml:space="preserve"> ходом реализации Программы.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Организационная структура управления Программой базируется на существующей структуре органов местного самоуправления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Выполнение оперативных функций по реализации Программы осуществляется сотрудниками Администрации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Сальского района Ростовской области по поручениям Главы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поселения, а также депутатами Совета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Одним из основных элементов управления Программой является план действий по ее реализации, утверждаемый Главой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Полномочия Главы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 осуществление общего руководства Программой;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 обеспечение механизмов и процедур управления Программой;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внесение предложений в представительный орган местного самоуправления об объемах и источниках финансирования затрат на реализацию мероприятий Программы;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 принятие нормативных правовых актов в рамках своей компетенции и в соответствии с Уставом;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постановка оперативных и долгосрочных задач по реализации стратегических приоритетов и основных мероприятий Программы, в том числе ежегодное рассмотрение и утверждение перечня основных мероприятий, объемов их финансирования и сроков реализации;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подготовка заключения о ходе выполнения Программы, рассмотрение предложений по внесению изменений по приоритетности отдельных программных мероприятий;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иные полномочия.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Сотрудники Администрации поселения осуществляют следующие функции: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подготовка проектов нормативных правовых актов в подведомственной сфере в рамках своей компетенции;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– формирование заявок на выделение средств из бюджетов других уровней и их защита в отделе финансов района;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– подготовка предложений, связанных с корректировкой целевых показателей, сроков, исполнителей и объемов ресурсов по мероприятиям Программы. 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Характеристика муниципального образования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  Перспективы развития муниципального образования и прогноз спроса на коммунальные ресурсы.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10.1 Жилищный фонд поселения</w:t>
      </w:r>
    </w:p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Сводные данные по жилому фонду на территории Ивановского сельского поселения, представленные Администрацией поселения, приведены в таблице.</w:t>
      </w:r>
    </w:p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  <w:r>
        <w:rPr>
          <w:rFonts w:cs="Times New Roman"/>
        </w:rPr>
        <w:t>Таб. № 12</w:t>
      </w:r>
      <w:r w:rsidRPr="008167BA">
        <w:rPr>
          <w:rFonts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5"/>
        <w:gridCol w:w="1608"/>
        <w:gridCol w:w="1833"/>
      </w:tblGrid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Един.</w:t>
            </w:r>
          </w:p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На</w:t>
            </w:r>
          </w:p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01.01.2012 г.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Общая площадь жилого фонда по поселению, всего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метров</w:t>
            </w:r>
          </w:p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квадратных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46 980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 в том числе: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С.Ивановка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45795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Х.Сладкий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935</w:t>
            </w:r>
          </w:p>
        </w:tc>
      </w:tr>
      <w:tr w:rsidR="008B2F50" w:rsidRPr="008167BA" w:rsidTr="008B2F50">
        <w:trPr>
          <w:trHeight w:val="340"/>
        </w:trPr>
        <w:tc>
          <w:tcPr>
            <w:tcW w:w="648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Х.Александровский</w:t>
            </w:r>
          </w:p>
        </w:tc>
        <w:tc>
          <w:tcPr>
            <w:tcW w:w="1618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8B2F50" w:rsidRPr="008167BA" w:rsidRDefault="008B2F50" w:rsidP="008B2F50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250</w:t>
            </w:r>
          </w:p>
        </w:tc>
      </w:tr>
    </w:tbl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</w:p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Ветхого и аварийного жилого фонда на территории поселения нет.</w:t>
      </w:r>
    </w:p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lastRenderedPageBreak/>
        <w:t>Средняя жилищная обеспеченность по Ивановскому сельскому поселению составляет 23,87  м</w:t>
      </w:r>
      <w:proofErr w:type="gramStart"/>
      <w:r w:rsidRPr="008167BA">
        <w:rPr>
          <w:rFonts w:cs="Times New Roman"/>
          <w:vertAlign w:val="superscript"/>
        </w:rPr>
        <w:t>2</w:t>
      </w:r>
      <w:proofErr w:type="gramEnd"/>
      <w:r w:rsidRPr="008167BA">
        <w:rPr>
          <w:rFonts w:cs="Times New Roman"/>
        </w:rPr>
        <w:t>.</w:t>
      </w:r>
    </w:p>
    <w:p w:rsidR="008B2F50" w:rsidRPr="008167BA" w:rsidRDefault="008B2F50" w:rsidP="008B2F50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Жилой фонд поселения полностью находится в частной собственности.</w:t>
      </w:r>
    </w:p>
    <w:p w:rsidR="008B2F50" w:rsidRPr="008167BA" w:rsidRDefault="008B2F50" w:rsidP="008B2F50">
      <w:pPr>
        <w:pStyle w:val="211"/>
        <w:ind w:firstLine="0"/>
        <w:rPr>
          <w:rFonts w:cs="Times New Roman"/>
          <w:b/>
          <w:iCs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Количественные показатели жилищного фонда в разрезе населенных </w:t>
      </w:r>
      <w:r>
        <w:rPr>
          <w:rFonts w:cs="Times New Roman"/>
        </w:rPr>
        <w:t>пунктов приведены в таблице № 13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Таблица № 13</w:t>
      </w:r>
    </w:p>
    <w:tbl>
      <w:tblPr>
        <w:tblW w:w="107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7"/>
        <w:gridCol w:w="2522"/>
        <w:gridCol w:w="851"/>
        <w:gridCol w:w="943"/>
        <w:gridCol w:w="1467"/>
        <w:gridCol w:w="1063"/>
        <w:gridCol w:w="1488"/>
        <w:gridCol w:w="1853"/>
      </w:tblGrid>
      <w:tr w:rsidR="008B2F50" w:rsidRPr="008167BA" w:rsidTr="008B2F50">
        <w:trPr>
          <w:cantSplit/>
          <w:trHeight w:val="840"/>
        </w:trPr>
        <w:tc>
          <w:tcPr>
            <w:tcW w:w="597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8167BA">
              <w:rPr>
                <w:rFonts w:cs="Times New Roman"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</w:rPr>
              <w:t>/</w:t>
            </w:r>
            <w:proofErr w:type="spellStart"/>
            <w:r w:rsidRPr="008167BA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522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 населенного пункта</w:t>
            </w:r>
          </w:p>
        </w:tc>
        <w:tc>
          <w:tcPr>
            <w:tcW w:w="851" w:type="dxa"/>
            <w:vMerge w:val="restart"/>
            <w:textDirection w:val="btL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этажей</w:t>
            </w:r>
          </w:p>
        </w:tc>
        <w:tc>
          <w:tcPr>
            <w:tcW w:w="2410" w:type="dxa"/>
            <w:gridSpan w:val="2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Многоквартирные жилые дома</w:t>
            </w:r>
          </w:p>
        </w:tc>
        <w:tc>
          <w:tcPr>
            <w:tcW w:w="2551" w:type="dxa"/>
            <w:gridSpan w:val="2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Общая площадь многоквартирных жилых домов</w:t>
            </w:r>
          </w:p>
        </w:tc>
        <w:tc>
          <w:tcPr>
            <w:tcW w:w="1853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индивидуальных жилых домов</w:t>
            </w:r>
          </w:p>
        </w:tc>
      </w:tr>
      <w:tr w:rsidR="008B2F50" w:rsidRPr="008167BA" w:rsidTr="008B2F50">
        <w:trPr>
          <w:cantSplit/>
        </w:trPr>
        <w:tc>
          <w:tcPr>
            <w:tcW w:w="597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522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</w:t>
            </w:r>
          </w:p>
        </w:tc>
        <w:tc>
          <w:tcPr>
            <w:tcW w:w="14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том числе блокированной застройки</w:t>
            </w:r>
          </w:p>
        </w:tc>
        <w:tc>
          <w:tcPr>
            <w:tcW w:w="106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</w:t>
            </w:r>
          </w:p>
        </w:tc>
        <w:tc>
          <w:tcPr>
            <w:tcW w:w="148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том числе блокированной застройки</w:t>
            </w:r>
          </w:p>
        </w:tc>
        <w:tc>
          <w:tcPr>
            <w:tcW w:w="1853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cantSplit/>
        </w:trPr>
        <w:tc>
          <w:tcPr>
            <w:tcW w:w="597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522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gramStart"/>
            <w:r w:rsidRPr="008167BA">
              <w:rPr>
                <w:rFonts w:cs="Times New Roman"/>
              </w:rPr>
              <w:t>с</w:t>
            </w:r>
            <w:proofErr w:type="gramEnd"/>
            <w:r w:rsidRPr="008167BA">
              <w:rPr>
                <w:rFonts w:cs="Times New Roman"/>
              </w:rPr>
              <w:t>. Ивановка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94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692</w:t>
            </w:r>
          </w:p>
        </w:tc>
      </w:tr>
      <w:tr w:rsidR="008B2F50" w:rsidRPr="008167BA" w:rsidTr="008B2F50">
        <w:trPr>
          <w:cantSplit/>
        </w:trPr>
        <w:tc>
          <w:tcPr>
            <w:tcW w:w="597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522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94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8B2F50" w:rsidRPr="008167BA" w:rsidTr="008B2F50">
        <w:tc>
          <w:tcPr>
            <w:tcW w:w="59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522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Александровский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94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8B2F50" w:rsidRPr="008167BA" w:rsidTr="008B2F50">
        <w:tc>
          <w:tcPr>
            <w:tcW w:w="59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522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Сладкий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94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Основными факторами развития жилищного строительства в Ивановском сельском поселении на ближайшую перспективу являются обновление жилищного фонда. 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Благоустроенность жилищного фонда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>
        <w:rPr>
          <w:rFonts w:cs="Times New Roman"/>
        </w:rPr>
        <w:t>4</w:t>
      </w:r>
    </w:p>
    <w:tbl>
      <w:tblPr>
        <w:tblW w:w="1138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709"/>
        <w:gridCol w:w="708"/>
        <w:gridCol w:w="851"/>
        <w:gridCol w:w="1135"/>
        <w:gridCol w:w="967"/>
        <w:gridCol w:w="944"/>
        <w:gridCol w:w="944"/>
        <w:gridCol w:w="868"/>
        <w:gridCol w:w="851"/>
        <w:gridCol w:w="983"/>
        <w:gridCol w:w="9"/>
      </w:tblGrid>
      <w:tr w:rsidR="008B2F50" w:rsidRPr="008167BA" w:rsidTr="008B2F50">
        <w:trPr>
          <w:cantSplit/>
          <w:trHeight w:val="646"/>
        </w:trPr>
        <w:tc>
          <w:tcPr>
            <w:tcW w:w="2411" w:type="dxa"/>
            <w:vMerge w:val="restart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 населенного пункта</w:t>
            </w:r>
          </w:p>
        </w:tc>
        <w:tc>
          <w:tcPr>
            <w:tcW w:w="709" w:type="dxa"/>
            <w:vMerge w:val="restart"/>
            <w:textDirection w:val="btL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домов, ед.</w:t>
            </w:r>
          </w:p>
        </w:tc>
        <w:tc>
          <w:tcPr>
            <w:tcW w:w="708" w:type="dxa"/>
            <w:vMerge w:val="restart"/>
            <w:textDirection w:val="btL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этажей, ед.</w:t>
            </w:r>
          </w:p>
        </w:tc>
        <w:tc>
          <w:tcPr>
            <w:tcW w:w="851" w:type="dxa"/>
            <w:vMerge w:val="restart"/>
            <w:textDirection w:val="btL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Численность проживающих в жилых домах, чел.</w:t>
            </w:r>
          </w:p>
        </w:tc>
        <w:tc>
          <w:tcPr>
            <w:tcW w:w="5709" w:type="dxa"/>
            <w:gridSpan w:val="6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Благоустроенность жилья - наличие сантехнического оборудования</w:t>
            </w: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gridAfter w:val="1"/>
          <w:wAfter w:w="9" w:type="dxa"/>
          <w:cantSplit/>
          <w:trHeight w:val="2695"/>
        </w:trPr>
        <w:tc>
          <w:tcPr>
            <w:tcW w:w="2411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709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708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  <w:vMerge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113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ванна, раковина, мойка унитаз</w:t>
            </w:r>
          </w:p>
        </w:tc>
        <w:tc>
          <w:tcPr>
            <w:tcW w:w="9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ванна, мойка</w:t>
            </w: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мойка </w:t>
            </w: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унитаз</w:t>
            </w:r>
          </w:p>
        </w:tc>
        <w:tc>
          <w:tcPr>
            <w:tcW w:w="86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душ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дворовая колонка</w:t>
            </w:r>
          </w:p>
        </w:tc>
        <w:tc>
          <w:tcPr>
            <w:tcW w:w="983" w:type="dxa"/>
            <w:tcBorders>
              <w:top w:val="nil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Оснащение приборами учета, %</w:t>
            </w:r>
          </w:p>
        </w:tc>
      </w:tr>
      <w:tr w:rsidR="008B2F50" w:rsidRPr="008167BA" w:rsidTr="008B2F50">
        <w:trPr>
          <w:gridAfter w:val="1"/>
          <w:wAfter w:w="9" w:type="dxa"/>
          <w:cantSplit/>
        </w:trPr>
        <w:tc>
          <w:tcPr>
            <w:tcW w:w="24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gramStart"/>
            <w:r w:rsidRPr="008167BA">
              <w:rPr>
                <w:rFonts w:cs="Times New Roman"/>
              </w:rPr>
              <w:t>с</w:t>
            </w:r>
            <w:proofErr w:type="gramEnd"/>
            <w:r w:rsidRPr="008167BA">
              <w:rPr>
                <w:rFonts w:cs="Times New Roman"/>
              </w:rPr>
              <w:t>. Ивановка</w:t>
            </w:r>
          </w:p>
        </w:tc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705</w:t>
            </w:r>
          </w:p>
        </w:tc>
        <w:tc>
          <w:tcPr>
            <w:tcW w:w="70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1-2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1700</w:t>
            </w:r>
          </w:p>
        </w:tc>
        <w:tc>
          <w:tcPr>
            <w:tcW w:w="113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6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8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97</w:t>
            </w:r>
          </w:p>
        </w:tc>
      </w:tr>
      <w:tr w:rsidR="008B2F50" w:rsidRPr="008167BA" w:rsidTr="008B2F50">
        <w:trPr>
          <w:gridAfter w:val="1"/>
          <w:wAfter w:w="9" w:type="dxa"/>
          <w:cantSplit/>
        </w:trPr>
        <w:tc>
          <w:tcPr>
            <w:tcW w:w="24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Александровский</w:t>
            </w:r>
          </w:p>
        </w:tc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70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3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6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8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8B2F50" w:rsidRPr="008167BA" w:rsidTr="008B2F50">
        <w:trPr>
          <w:gridAfter w:val="1"/>
          <w:wAfter w:w="9" w:type="dxa"/>
          <w:cantSplit/>
          <w:trHeight w:val="253"/>
        </w:trPr>
        <w:tc>
          <w:tcPr>
            <w:tcW w:w="241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Сладкий</w:t>
            </w:r>
          </w:p>
        </w:tc>
        <w:tc>
          <w:tcPr>
            <w:tcW w:w="709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0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1135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67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68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983" w:type="dxa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98</w:t>
            </w:r>
          </w:p>
        </w:tc>
      </w:tr>
    </w:tbl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Благоустроенность жилищного фонда Ивановского сельского поселения по состоянию на 01.01.2012 г. составляет </w:t>
      </w:r>
      <w:r>
        <w:rPr>
          <w:rFonts w:cs="Times New Roman"/>
        </w:rPr>
        <w:t>42</w:t>
      </w:r>
      <w:r w:rsidRPr="008167BA">
        <w:rPr>
          <w:rFonts w:cs="Times New Roman"/>
        </w:rPr>
        <w:t xml:space="preserve"> %, при реализации </w:t>
      </w:r>
      <w:proofErr w:type="spellStart"/>
      <w:r w:rsidRPr="008167BA">
        <w:rPr>
          <w:rFonts w:cs="Times New Roman"/>
        </w:rPr>
        <w:t>Програмных</w:t>
      </w:r>
      <w:proofErr w:type="spellEnd"/>
      <w:r w:rsidRPr="008167BA">
        <w:rPr>
          <w:rFonts w:cs="Times New Roman"/>
        </w:rPr>
        <w:t xml:space="preserve"> мероприятий по развитию коммунальной инфраструктуры планируется улучшение благоустроенности на </w:t>
      </w:r>
      <w:proofErr w:type="spellStart"/>
      <w:r w:rsidRPr="008167BA">
        <w:rPr>
          <w:rFonts w:cs="Times New Roman"/>
        </w:rPr>
        <w:t>I-ый</w:t>
      </w:r>
      <w:proofErr w:type="spellEnd"/>
      <w:r w:rsidRPr="008167BA">
        <w:rPr>
          <w:rFonts w:cs="Times New Roman"/>
        </w:rPr>
        <w:t xml:space="preserve"> расчетный период до </w:t>
      </w:r>
      <w:r>
        <w:rPr>
          <w:rFonts w:cs="Times New Roman"/>
        </w:rPr>
        <w:t>78</w:t>
      </w:r>
      <w:r w:rsidRPr="008167BA">
        <w:rPr>
          <w:rFonts w:cs="Times New Roman"/>
        </w:rPr>
        <w:t xml:space="preserve"> %, на II-ой расчетный период  до </w:t>
      </w:r>
      <w:r>
        <w:rPr>
          <w:rFonts w:cs="Times New Roman"/>
        </w:rPr>
        <w:t>95</w:t>
      </w:r>
      <w:r w:rsidRPr="008167BA">
        <w:rPr>
          <w:rFonts w:cs="Times New Roman"/>
        </w:rPr>
        <w:t>%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10.2 Расчетные коэффициенты естественного прироста,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миграции и расчетная численность населения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          Численность населения определена на основе данных о перспективах развития  поселения в системе расселения с учетом демографического прогноза, естественного и механического движения населения. Расчетные коэффициенты естественного прироста, миграции и расчетная численность населения на перспективу приведены в таблице № 1</w:t>
      </w:r>
      <w:r>
        <w:rPr>
          <w:rFonts w:cs="Times New Roman"/>
        </w:rPr>
        <w:t>5</w:t>
      </w:r>
      <w:r w:rsidRPr="008167BA">
        <w:rPr>
          <w:rFonts w:cs="Times New Roman"/>
        </w:rPr>
        <w:t xml:space="preserve"> и № 1</w:t>
      </w:r>
      <w:r>
        <w:rPr>
          <w:rFonts w:cs="Times New Roman"/>
        </w:rPr>
        <w:t>6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>
        <w:rPr>
          <w:rFonts w:cs="Times New Roman"/>
        </w:rPr>
        <w:t>5</w:t>
      </w:r>
    </w:p>
    <w:tbl>
      <w:tblPr>
        <w:tblpPr w:leftFromText="180" w:rightFromText="180" w:vertAnchor="text" w:horzAnchor="margin" w:tblpXSpec="center" w:tblpY="104"/>
        <w:tblW w:w="9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BF"/>
      </w:tblPr>
      <w:tblGrid>
        <w:gridCol w:w="5328"/>
        <w:gridCol w:w="2340"/>
        <w:gridCol w:w="2160"/>
      </w:tblGrid>
      <w:tr w:rsidR="008B2F50" w:rsidRPr="008167BA" w:rsidTr="008B2F50">
        <w:trPr>
          <w:trHeight w:val="346"/>
        </w:trPr>
        <w:tc>
          <w:tcPr>
            <w:tcW w:w="53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Ивановское сельское поселение</w:t>
            </w:r>
          </w:p>
        </w:tc>
      </w:tr>
      <w:tr w:rsidR="008B2F50" w:rsidRPr="008167BA" w:rsidTr="008B2F50">
        <w:trPr>
          <w:trHeight w:val="346"/>
        </w:trPr>
        <w:tc>
          <w:tcPr>
            <w:tcW w:w="53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Позитивн</w:t>
            </w:r>
            <w:proofErr w:type="spellEnd"/>
            <w:r w:rsidRPr="008167BA">
              <w:rPr>
                <w:rFonts w:cs="Times New Roman"/>
              </w:rPr>
              <w:t>.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вариант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8167BA">
              <w:rPr>
                <w:rFonts w:cs="Times New Roman"/>
              </w:rPr>
              <w:t>Негативн</w:t>
            </w:r>
            <w:proofErr w:type="spellEnd"/>
            <w:r w:rsidRPr="008167BA">
              <w:rPr>
                <w:rFonts w:cs="Times New Roman"/>
              </w:rPr>
              <w:t>.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вариант</w:t>
            </w:r>
          </w:p>
        </w:tc>
      </w:tr>
      <w:tr w:rsidR="008B2F50" w:rsidRPr="008167BA" w:rsidTr="008B2F50">
        <w:trPr>
          <w:trHeight w:val="404"/>
        </w:trPr>
        <w:tc>
          <w:tcPr>
            <w:tcW w:w="5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Естественный прирост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-0,25</w:t>
            </w:r>
          </w:p>
        </w:tc>
      </w:tr>
      <w:tr w:rsidR="008B2F50" w:rsidRPr="008167BA" w:rsidTr="008B2F50">
        <w:trPr>
          <w:trHeight w:val="404"/>
        </w:trPr>
        <w:tc>
          <w:tcPr>
            <w:tcW w:w="5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Миграция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+0,25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+0,025</w:t>
            </w:r>
          </w:p>
        </w:tc>
      </w:tr>
      <w:tr w:rsidR="008B2F50" w:rsidRPr="008167BA" w:rsidTr="008B2F50">
        <w:trPr>
          <w:trHeight w:val="404"/>
        </w:trPr>
        <w:tc>
          <w:tcPr>
            <w:tcW w:w="53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Расчетные коэффициенты для определения    численности населения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8167BA" w:rsidTr="008B2F50">
        <w:trPr>
          <w:trHeight w:val="404"/>
        </w:trPr>
        <w:tc>
          <w:tcPr>
            <w:tcW w:w="53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ind w:left="36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 (10 лет)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1,0253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0,978</w:t>
            </w:r>
          </w:p>
        </w:tc>
      </w:tr>
      <w:tr w:rsidR="008B2F50" w:rsidRPr="008167BA" w:rsidTr="008B2F50">
        <w:trPr>
          <w:trHeight w:val="404"/>
        </w:trPr>
        <w:tc>
          <w:tcPr>
            <w:tcW w:w="53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ind w:left="36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 (20 лет)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1,0253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0,978</w:t>
            </w:r>
          </w:p>
        </w:tc>
      </w:tr>
    </w:tbl>
    <w:p w:rsidR="008B2F50" w:rsidRPr="008167BA" w:rsidRDefault="008B2F50" w:rsidP="008B2F50">
      <w:pPr>
        <w:spacing w:line="360" w:lineRule="auto"/>
        <w:ind w:firstLine="360"/>
        <w:jc w:val="both"/>
        <w:outlineLvl w:val="0"/>
        <w:rPr>
          <w:rFonts w:cs="Times New Roman"/>
          <w:u w:val="single"/>
        </w:rPr>
      </w:pPr>
    </w:p>
    <w:p w:rsidR="008B2F50" w:rsidRPr="008167BA" w:rsidRDefault="008B2F50" w:rsidP="008B2F50">
      <w:pPr>
        <w:spacing w:line="360" w:lineRule="auto"/>
        <w:ind w:firstLine="360"/>
        <w:jc w:val="both"/>
        <w:outlineLvl w:val="0"/>
        <w:rPr>
          <w:rFonts w:cs="Times New Roman"/>
          <w:u w:val="single"/>
        </w:rPr>
      </w:pPr>
    </w:p>
    <w:p w:rsidR="008B2F50" w:rsidRPr="008167BA" w:rsidRDefault="008B2F50" w:rsidP="008B2F50">
      <w:pPr>
        <w:spacing w:line="360" w:lineRule="auto"/>
        <w:ind w:firstLine="360"/>
        <w:jc w:val="both"/>
        <w:outlineLvl w:val="0"/>
        <w:rPr>
          <w:rFonts w:cs="Times New Roman"/>
          <w:u w:val="single"/>
        </w:rPr>
      </w:pPr>
      <w:r w:rsidRPr="008167BA">
        <w:rPr>
          <w:rFonts w:cs="Times New Roman"/>
          <w:u w:val="single"/>
        </w:rPr>
        <w:t>Расчет численности населения:</w:t>
      </w: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 xml:space="preserve"> Позитивный вариант: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период: 1 968 </w:t>
      </w:r>
      <w:r w:rsidRPr="008167BA">
        <w:rPr>
          <w:rFonts w:cs="Times New Roman"/>
          <w:position w:val="-28"/>
        </w:rPr>
        <w:object w:dxaOrig="15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5pt;height:37.3pt" o:ole="">
            <v:imagedata r:id="rId12" o:title=""/>
          </v:shape>
          <o:OLEObject Type="Embed" ProgID="Equation.3" ShapeID="_x0000_i1025" DrawAspect="Content" ObjectID="_1459180227" r:id="rId13"/>
        </w:object>
      </w:r>
      <w:r w:rsidRPr="008167BA">
        <w:rPr>
          <w:rFonts w:cs="Times New Roman"/>
        </w:rPr>
        <w:t xml:space="preserve">= 1968 </w:t>
      </w:r>
      <w:proofErr w:type="spellStart"/>
      <w:r w:rsidRPr="008167BA">
        <w:rPr>
          <w:rFonts w:cs="Times New Roman"/>
        </w:rPr>
        <w:t>х</w:t>
      </w:r>
      <w:proofErr w:type="spellEnd"/>
      <w:r w:rsidRPr="008167BA">
        <w:rPr>
          <w:rFonts w:cs="Times New Roman"/>
        </w:rPr>
        <w:t xml:space="preserve"> </w:t>
      </w:r>
      <w:proofErr w:type="gramStart"/>
      <w:r w:rsidRPr="008167BA">
        <w:rPr>
          <w:rFonts w:cs="Times New Roman"/>
        </w:rPr>
        <w:t>1,025  =</w:t>
      </w:r>
      <w:proofErr w:type="gramEnd"/>
      <w:r w:rsidRPr="008167BA">
        <w:rPr>
          <w:rFonts w:cs="Times New Roman"/>
        </w:rPr>
        <w:t xml:space="preserve"> 2018  (чел.)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период: 2018 </w:t>
      </w:r>
      <w:r w:rsidRPr="008167BA">
        <w:rPr>
          <w:rFonts w:cs="Times New Roman"/>
          <w:position w:val="-28"/>
        </w:rPr>
        <w:object w:dxaOrig="1540" w:dyaOrig="740">
          <v:shape id="_x0000_i1026" type="#_x0000_t75" style="width:75.45pt;height:37.3pt" o:ole="">
            <v:imagedata r:id="rId14" o:title=""/>
          </v:shape>
          <o:OLEObject Type="Embed" ProgID="Equation.3" ShapeID="_x0000_i1026" DrawAspect="Content" ObjectID="_1459180228" r:id="rId15"/>
        </w:object>
      </w:r>
      <w:r w:rsidRPr="008167BA">
        <w:rPr>
          <w:rFonts w:cs="Times New Roman"/>
        </w:rPr>
        <w:t xml:space="preserve">= </w:t>
      </w:r>
      <w:proofErr w:type="gramStart"/>
      <w:r w:rsidRPr="008167BA">
        <w:rPr>
          <w:rFonts w:cs="Times New Roman"/>
        </w:rPr>
        <w:t xml:space="preserve">2018  </w:t>
      </w:r>
      <w:proofErr w:type="spellStart"/>
      <w:r w:rsidRPr="008167BA">
        <w:rPr>
          <w:rFonts w:cs="Times New Roman"/>
        </w:rPr>
        <w:t>х</w:t>
      </w:r>
      <w:proofErr w:type="spellEnd"/>
      <w:proofErr w:type="gramEnd"/>
      <w:r w:rsidRPr="008167BA">
        <w:rPr>
          <w:rFonts w:cs="Times New Roman"/>
        </w:rPr>
        <w:t xml:space="preserve"> 1,025 = 2068  (чел.)</w:t>
      </w:r>
    </w:p>
    <w:p w:rsidR="008B2F50" w:rsidRPr="008167BA" w:rsidRDefault="008B2F50" w:rsidP="008B2F50">
      <w:pPr>
        <w:spacing w:line="360" w:lineRule="auto"/>
        <w:ind w:firstLine="540"/>
        <w:jc w:val="both"/>
        <w:outlineLvl w:val="0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Негативный вариант: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период: 1 968 </w:t>
      </w:r>
      <w:r w:rsidRPr="008167BA">
        <w:rPr>
          <w:rFonts w:cs="Times New Roman"/>
          <w:position w:val="-28"/>
        </w:rPr>
        <w:object w:dxaOrig="2240" w:dyaOrig="740">
          <v:shape id="_x0000_i1027" type="#_x0000_t75" style="width:111.9pt;height:37.3pt" o:ole="">
            <v:imagedata r:id="rId16" o:title=""/>
          </v:shape>
          <o:OLEObject Type="Embed" ProgID="Equation.3" ShapeID="_x0000_i1027" DrawAspect="Content" ObjectID="_1459180229" r:id="rId17"/>
        </w:object>
      </w:r>
      <w:r w:rsidRPr="008167BA">
        <w:rPr>
          <w:rFonts w:cs="Times New Roman"/>
        </w:rPr>
        <w:t xml:space="preserve">= 1 968 </w:t>
      </w:r>
      <w:proofErr w:type="spellStart"/>
      <w:r w:rsidRPr="008167BA">
        <w:rPr>
          <w:rFonts w:cs="Times New Roman"/>
        </w:rPr>
        <w:t>х</w:t>
      </w:r>
      <w:proofErr w:type="spellEnd"/>
      <w:r w:rsidRPr="008167BA">
        <w:rPr>
          <w:rFonts w:cs="Times New Roman"/>
        </w:rPr>
        <w:t xml:space="preserve"> 0,978  </w:t>
      </w:r>
      <w:r w:rsidRPr="008167BA">
        <w:rPr>
          <w:rFonts w:cs="Times New Roman"/>
        </w:rPr>
        <w:sym w:font="Symbol" w:char="F0BB"/>
      </w:r>
      <w:r w:rsidRPr="008167BA">
        <w:rPr>
          <w:rFonts w:cs="Times New Roman"/>
        </w:rPr>
        <w:t xml:space="preserve"> 1 925 (чел.) 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период: 1 925 </w:t>
      </w:r>
      <w:r w:rsidRPr="008167BA">
        <w:rPr>
          <w:rFonts w:cs="Times New Roman"/>
          <w:position w:val="-28"/>
        </w:rPr>
        <w:object w:dxaOrig="2240" w:dyaOrig="740">
          <v:shape id="_x0000_i1028" type="#_x0000_t75" style="width:111.9pt;height:37.3pt" o:ole="">
            <v:imagedata r:id="rId18" o:title=""/>
          </v:shape>
          <o:OLEObject Type="Embed" ProgID="Equation.3" ShapeID="_x0000_i1028" DrawAspect="Content" ObjectID="_1459180230" r:id="rId19"/>
        </w:object>
      </w:r>
      <w:r w:rsidRPr="008167BA">
        <w:rPr>
          <w:rFonts w:cs="Times New Roman"/>
        </w:rPr>
        <w:t xml:space="preserve">= 1 925 </w:t>
      </w:r>
      <w:proofErr w:type="spellStart"/>
      <w:r w:rsidRPr="008167BA">
        <w:rPr>
          <w:rFonts w:cs="Times New Roman"/>
        </w:rPr>
        <w:t>х</w:t>
      </w:r>
      <w:proofErr w:type="spellEnd"/>
      <w:r w:rsidRPr="008167BA">
        <w:rPr>
          <w:rFonts w:cs="Times New Roman"/>
        </w:rPr>
        <w:t xml:space="preserve"> 0,978  </w:t>
      </w:r>
      <w:r w:rsidRPr="008167BA">
        <w:rPr>
          <w:rFonts w:cs="Times New Roman"/>
        </w:rPr>
        <w:sym w:font="Symbol" w:char="F0BB"/>
      </w:r>
      <w:r w:rsidRPr="008167BA">
        <w:rPr>
          <w:rFonts w:cs="Times New Roman"/>
        </w:rPr>
        <w:t xml:space="preserve"> 1 883 (чел.)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b/>
          <w:bCs/>
        </w:rPr>
        <w:t>По негативному варианту</w:t>
      </w:r>
      <w:r w:rsidRPr="008167BA">
        <w:rPr>
          <w:rFonts w:cs="Times New Roman"/>
        </w:rPr>
        <w:t xml:space="preserve"> численность населения в поселении в период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очереди (10 лет) уменьшится на 2 %, а к расчетному сроку на 4%. Отрицательный баланс естественного движения населения будет частично покрываться за счет показателя механического движения.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b/>
          <w:bCs/>
        </w:rPr>
        <w:t>По позитивному варианту</w:t>
      </w:r>
      <w:r w:rsidRPr="008167BA">
        <w:rPr>
          <w:rFonts w:cs="Times New Roman"/>
        </w:rPr>
        <w:t xml:space="preserve">  численность населения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 увеличится на    2,5 % и составит 2018 человек за счет небольшого увеличения уровня рождаемости и находящегося на уровне прошлых лет уровня смертности. При этом численность населения на период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очереди (20 лет) увеличится на 5 % и составит 2068 человека. Кроме вышеперечисленных факторов на перспективную численность населения окажет влияние прогнозируемый миграционный прирост – 0,25 %. Сложившийся нулевой естественный прирост будет обеспечиваться за счёт решения социальных программ, направленных на </w:t>
      </w:r>
      <w:r w:rsidRPr="008167BA">
        <w:rPr>
          <w:rFonts w:cs="Times New Roman"/>
        </w:rPr>
        <w:lastRenderedPageBreak/>
        <w:t>повышение рождаемости и снижения смертности населения, а также стабилизации структуры населения.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Проектом принимается  позитивный вариант численности населения с растущей численностью населения, который отвечает высокому жизненному потенциалу поселения, при котором кризисные явления последнего десятилетия удастся достаточно быстро нейтрализовать.  При этом предполагается мобилизация всех внутренних возможностей территории и развитие всех сфер деятельности, основанных на использовании имеющегося ресурсного потенциала, что приведет к экономической стабильности и социальному благополучию. Именно эти факторы обеспечат устойчивое развитие территории поселений.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10.3 Расчетная численность населения на перспективу в разрезе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населенных пунктов Ивановского сельского поселения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ab/>
      </w:r>
      <w:r>
        <w:rPr>
          <w:rFonts w:cs="Times New Roman"/>
        </w:rPr>
        <w:t xml:space="preserve">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>
        <w:rPr>
          <w:rFonts w:cs="Times New Roman"/>
        </w:rPr>
        <w:t>6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3104"/>
        <w:gridCol w:w="1954"/>
        <w:gridCol w:w="2068"/>
        <w:gridCol w:w="2340"/>
      </w:tblGrid>
      <w:tr w:rsidR="008B2F50" w:rsidRPr="008167BA" w:rsidTr="008B2F50">
        <w:trPr>
          <w:trHeight w:val="680"/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№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proofErr w:type="spellStart"/>
            <w:proofErr w:type="gramStart"/>
            <w:r w:rsidRPr="008167BA">
              <w:rPr>
                <w:rFonts w:cs="Times New Roman"/>
                <w:bCs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  <w:bCs/>
              </w:rPr>
              <w:t>/</w:t>
            </w:r>
            <w:proofErr w:type="spellStart"/>
            <w:r w:rsidRPr="008167BA">
              <w:rPr>
                <w:rFonts w:cs="Times New Roman"/>
                <w:bCs/>
              </w:rPr>
              <w:t>п</w:t>
            </w:r>
            <w:proofErr w:type="spellEnd"/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Наименование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населённых пунктов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Существующее положение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  <w:lang w:val="en-US"/>
              </w:rPr>
              <w:t>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(10 лет)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  <w:lang w:val="en-US"/>
              </w:rPr>
              <w:t>II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(20 лет)</w:t>
            </w:r>
          </w:p>
        </w:tc>
      </w:tr>
      <w:tr w:rsidR="008B2F50" w:rsidRPr="008167BA" w:rsidTr="008B2F50">
        <w:trPr>
          <w:trHeight w:val="339"/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1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5</w:t>
            </w:r>
          </w:p>
        </w:tc>
      </w:tr>
      <w:tr w:rsidR="008B2F50" w:rsidRPr="008167BA" w:rsidTr="008B2F50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С.Ивановка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1920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1970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2020</w:t>
            </w:r>
          </w:p>
        </w:tc>
      </w:tr>
      <w:tr w:rsidR="008B2F50" w:rsidRPr="008167BA" w:rsidTr="008B2F50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Х.Александровский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</w:tr>
      <w:tr w:rsidR="008B2F50" w:rsidRPr="008167BA" w:rsidTr="008B2F50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Х.Сладкий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43</w:t>
            </w:r>
          </w:p>
        </w:tc>
      </w:tr>
      <w:tr w:rsidR="008B2F50" w:rsidRPr="008167BA" w:rsidTr="008B2F50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ИТОГО: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spacing w:line="360" w:lineRule="auto"/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1968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2068</w:t>
            </w:r>
          </w:p>
        </w:tc>
      </w:tr>
    </w:tbl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Динамика возрастной структуры населения Ивановского сельского поселения на перспективу по рассматриваемым вариантам  будет следующей: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Табл. № </w:t>
      </w:r>
      <w:r>
        <w:rPr>
          <w:rFonts w:cs="Times New Roman"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76"/>
        <w:gridCol w:w="3338"/>
        <w:gridCol w:w="1866"/>
        <w:gridCol w:w="1824"/>
        <w:gridCol w:w="1912"/>
      </w:tblGrid>
      <w:tr w:rsidR="008B2F50" w:rsidRPr="008167BA" w:rsidTr="008B2F50">
        <w:trPr>
          <w:trHeight w:val="397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№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proofErr w:type="spellStart"/>
            <w:proofErr w:type="gramStart"/>
            <w:r w:rsidRPr="008167BA">
              <w:rPr>
                <w:rFonts w:cs="Times New Roman"/>
                <w:bCs/>
              </w:rPr>
              <w:t>п</w:t>
            </w:r>
            <w:proofErr w:type="spellEnd"/>
            <w:proofErr w:type="gramEnd"/>
            <w:r w:rsidRPr="008167BA">
              <w:rPr>
                <w:rFonts w:cs="Times New Roman"/>
                <w:bCs/>
              </w:rPr>
              <w:t>/</w:t>
            </w:r>
            <w:proofErr w:type="spellStart"/>
            <w:r w:rsidRPr="008167BA">
              <w:rPr>
                <w:rFonts w:cs="Times New Roman"/>
                <w:bCs/>
              </w:rPr>
              <w:t>п</w:t>
            </w:r>
            <w:proofErr w:type="spellEnd"/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Возрастные группы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Существующая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численность населения </w:t>
            </w:r>
          </w:p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(чел.).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Расчетная численность населения (чел.)</w:t>
            </w:r>
          </w:p>
        </w:tc>
      </w:tr>
      <w:tr w:rsidR="008B2F50" w:rsidRPr="008167BA" w:rsidTr="008B2F50">
        <w:trPr>
          <w:trHeight w:val="397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на </w:t>
            </w:r>
            <w:r w:rsidRPr="008167BA">
              <w:rPr>
                <w:rFonts w:cs="Times New Roman"/>
                <w:bCs/>
                <w:lang w:val="en-US"/>
              </w:rPr>
              <w:t>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на </w:t>
            </w:r>
            <w:r w:rsidRPr="008167BA">
              <w:rPr>
                <w:rFonts w:cs="Times New Roman"/>
                <w:bCs/>
                <w:lang w:val="en-US"/>
              </w:rPr>
              <w:t>II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</w:tc>
      </w:tr>
      <w:tr w:rsidR="008B2F50" w:rsidRPr="008167BA" w:rsidTr="008B2F50">
        <w:trPr>
          <w:trHeight w:val="397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Позитив.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Позитив.</w:t>
            </w:r>
          </w:p>
        </w:tc>
      </w:tr>
      <w:tr w:rsidR="008B2F50" w:rsidRPr="008167BA" w:rsidTr="008B2F50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Младше трудоспособного возраста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337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365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393</w:t>
            </w:r>
          </w:p>
        </w:tc>
      </w:tr>
      <w:tr w:rsidR="008B2F50" w:rsidRPr="008167BA" w:rsidTr="008B2F50">
        <w:trPr>
          <w:trHeight w:val="45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трудоспособном возрасте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1081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1089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1096</w:t>
            </w:r>
          </w:p>
        </w:tc>
      </w:tr>
      <w:tr w:rsidR="008B2F50" w:rsidRPr="008167BA" w:rsidTr="008B2F50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Старше трудоспособного возраста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550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564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579</w:t>
            </w:r>
          </w:p>
        </w:tc>
      </w:tr>
      <w:tr w:rsidR="008B2F50" w:rsidRPr="008167BA" w:rsidTr="008B2F50">
        <w:trPr>
          <w:trHeight w:val="39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ИТОГО: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1968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F50" w:rsidRPr="008167BA" w:rsidRDefault="008B2F50" w:rsidP="008B2F50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2068</w:t>
            </w:r>
          </w:p>
        </w:tc>
      </w:tr>
    </w:tbl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Преобразование в экономике, происходящие на современном этапе, требуют создания такой отраслевой структуры занятости </w:t>
      </w:r>
      <w:proofErr w:type="gramStart"/>
      <w:r w:rsidRPr="008167BA">
        <w:rPr>
          <w:rFonts w:cs="Times New Roman"/>
        </w:rPr>
        <w:t>работающих</w:t>
      </w:r>
      <w:proofErr w:type="gramEnd"/>
      <w:r w:rsidRPr="008167BA">
        <w:rPr>
          <w:rFonts w:cs="Times New Roman"/>
        </w:rPr>
        <w:t>, которая бы качественно отличалась от прежней, являвшейся результатом длительного экстенсивного экономического развития.</w:t>
      </w:r>
    </w:p>
    <w:p w:rsidR="008B2F50" w:rsidRPr="008167BA" w:rsidRDefault="008B2F50" w:rsidP="008B2F50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перспективу целесообразно такое развитие структурных характеристик занятости населения, которое наряду с включением в них как традиционных направлений деятельности – торговли, здравоохранения, образования, так и новых - туризм, страхование, финансы, операции с недвижимостью, предпринимательская деятельность, малый и средний бизнес.</w:t>
      </w:r>
    </w:p>
    <w:p w:rsidR="008B2F50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Прирост численности работающих в сельском хозяйстве предполагается за счет ликвидации «скрытой» занятости и вовлечения в производство земельных участков, закрепленных за собственниками земельных долей, участков для сенокошения и т. п. и организации на их основе КФХ, ИП и других форм хозяйствования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  <w:b/>
        </w:rPr>
        <w:t xml:space="preserve"> 10.4 Направления территориального развития поселения.</w:t>
      </w:r>
      <w:r w:rsidRPr="008167BA">
        <w:rPr>
          <w:rFonts w:cs="Times New Roman"/>
          <w:b/>
        </w:rPr>
        <w:br/>
      </w:r>
      <w:r w:rsidRPr="008167BA">
        <w:rPr>
          <w:rFonts w:cs="Times New Roman"/>
        </w:rPr>
        <w:t>Потребности в территориях на перспективу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Развитие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определено в соответствии с мероприятиями, намеченными «Схемой территориального планирования Ростовской области», утвержденной Постановлением Ростовской области от 21.12.07 г. №510.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На расчётный период определены перспективные направления развития населенных пунктов, выявлены резервные площадки для жилого, общественного и производственного строительства, разработаны предложения по формированию транспортной системы, организации природного комплекса поселения, совершенствованию инженерно-технической инфраструктуры.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соответствии с Областным законом №241-ЗС от 27.12.2004 г. "Об установлении границ и наделении соответствующим статусом муниципального образования "Сальский район" и муниципальных образований в его составе" </w:t>
      </w:r>
      <w:r>
        <w:rPr>
          <w:rFonts w:cs="Times New Roman"/>
        </w:rPr>
        <w:t>Иван</w:t>
      </w:r>
      <w:r w:rsidRPr="008167BA">
        <w:rPr>
          <w:rFonts w:cs="Times New Roman"/>
        </w:rPr>
        <w:t>овского сельское поселение!» сохраняется в своих административных границах  с площадью занимаемой территории 26811га.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На расчётный период предусматривает дальнейшее развитие существующей территориально-планировочной структуры в увязке со вновь осваиваемыми территориями, комплексное решение экологических и градостроительных задач, развитие системы внешнего транспорта. Одной из главных задач проекта является градостроительный прогноз перспективного направления развития сельского поселения на I период расчетного срока             (до 2020 г.), на II период расчетного срока (до 2030 г.) и за расчетный срок.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Даны перспективные направления развития трех населенных пунктов -              с. </w:t>
      </w:r>
      <w:r>
        <w:rPr>
          <w:rFonts w:cs="Times New Roman"/>
        </w:rPr>
        <w:t>Ивановка</w:t>
      </w:r>
      <w:r w:rsidRPr="008167BA">
        <w:rPr>
          <w:rFonts w:cs="Times New Roman"/>
        </w:rPr>
        <w:t xml:space="preserve"> </w:t>
      </w:r>
      <w:proofErr w:type="gramStart"/>
      <w:r w:rsidRPr="008167BA">
        <w:rPr>
          <w:rFonts w:cs="Times New Roman"/>
        </w:rPr>
        <w:t>х</w:t>
      </w:r>
      <w:proofErr w:type="gramEnd"/>
      <w:r w:rsidRPr="008167BA">
        <w:rPr>
          <w:rFonts w:cs="Times New Roman"/>
        </w:rPr>
        <w:t xml:space="preserve">. </w:t>
      </w:r>
      <w:r>
        <w:rPr>
          <w:rFonts w:cs="Times New Roman"/>
        </w:rPr>
        <w:t xml:space="preserve">Сладкий.  </w:t>
      </w:r>
      <w:r w:rsidRPr="008167BA">
        <w:rPr>
          <w:rFonts w:cs="Times New Roman"/>
        </w:rPr>
        <w:t xml:space="preserve"> Приоритетными площадками определены прилегающие к населенным пунктам земли, что определяет изменение их установленных кадастровых границ.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Планировочная структура поселения формируется исходя из следующих основных положений: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сложившейся градостроительной ситуации;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планируемым градостроительным развитием Сальского района Ростовской области, согласно «Схеме территориального планирования Ростовской области», утвержденной Постановлением Ростовской области №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>510 от 21.12.07 г.;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прогнозируемого роста численности населения </w:t>
      </w:r>
      <w:r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(с </w:t>
      </w:r>
      <w:r>
        <w:rPr>
          <w:rFonts w:cs="Times New Roman"/>
        </w:rPr>
        <w:t>1920</w:t>
      </w:r>
      <w:r w:rsidRPr="008167BA">
        <w:rPr>
          <w:rFonts w:cs="Times New Roman"/>
        </w:rPr>
        <w:t xml:space="preserve"> до </w:t>
      </w:r>
      <w:r>
        <w:rPr>
          <w:rFonts w:cs="Times New Roman"/>
        </w:rPr>
        <w:t>2068</w:t>
      </w:r>
      <w:r w:rsidRPr="008167BA">
        <w:rPr>
          <w:rFonts w:cs="Times New Roman"/>
        </w:rPr>
        <w:t xml:space="preserve"> человек - см. п.3.4.4.) и обусловленной этим необходимости увеличения территории населенных пунктов (</w:t>
      </w:r>
      <w:proofErr w:type="gramStart"/>
      <w:r w:rsidRPr="008167BA">
        <w:rPr>
          <w:rFonts w:cs="Times New Roman"/>
        </w:rPr>
        <w:t>с</w:t>
      </w:r>
      <w:proofErr w:type="gramEnd"/>
      <w:r w:rsidRPr="008167BA">
        <w:rPr>
          <w:rFonts w:cs="Times New Roman"/>
        </w:rPr>
        <w:t xml:space="preserve">. </w:t>
      </w:r>
      <w:r>
        <w:rPr>
          <w:rFonts w:cs="Times New Roman"/>
        </w:rPr>
        <w:t>Ивановка,</w:t>
      </w:r>
      <w:r w:rsidRPr="008167BA">
        <w:rPr>
          <w:rFonts w:cs="Times New Roman"/>
        </w:rPr>
        <w:t xml:space="preserve">  х. </w:t>
      </w:r>
      <w:r>
        <w:rPr>
          <w:rFonts w:cs="Times New Roman"/>
        </w:rPr>
        <w:t>Александровский, х. Сладкий</w:t>
      </w:r>
      <w:r w:rsidRPr="008167BA">
        <w:rPr>
          <w:rFonts w:cs="Times New Roman"/>
        </w:rPr>
        <w:t>);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>-    подготовки формирования инвестиционных площадок;</w:t>
      </w:r>
    </w:p>
    <w:p w:rsidR="008B2F50" w:rsidRPr="008167BA" w:rsidRDefault="008B2F50" w:rsidP="008B2F50">
      <w:pPr>
        <w:jc w:val="both"/>
        <w:rPr>
          <w:rFonts w:cs="Times New Roman"/>
        </w:rPr>
      </w:pPr>
      <w:proofErr w:type="gramStart"/>
      <w:r w:rsidRPr="008167BA">
        <w:rPr>
          <w:rFonts w:cs="Times New Roman"/>
        </w:rPr>
        <w:t xml:space="preserve">- реконструкции внешней транспортной сети – </w:t>
      </w:r>
      <w:r>
        <w:rPr>
          <w:rFonts w:cs="Times New Roman"/>
        </w:rPr>
        <w:t xml:space="preserve">территориальных </w:t>
      </w:r>
      <w:r w:rsidRPr="008167BA">
        <w:rPr>
          <w:rFonts w:cs="Times New Roman"/>
        </w:rPr>
        <w:t xml:space="preserve">автомобильных дорог </w:t>
      </w:r>
      <w:r>
        <w:rPr>
          <w:rFonts w:cs="Times New Roman"/>
        </w:rPr>
        <w:t>общего пользования (с. Сандата – с. Ивановка 13,1 км, с. Ивановка – х. Александровский 12 км, с. Ивановка – х. Сладкий 6,6 км)</w:t>
      </w:r>
      <w:r w:rsidRPr="008167BA">
        <w:rPr>
          <w:rFonts w:cs="Times New Roman"/>
        </w:rPr>
        <w:t>,</w:t>
      </w:r>
      <w:r>
        <w:rPr>
          <w:rFonts w:cs="Times New Roman"/>
        </w:rPr>
        <w:t xml:space="preserve"> а также</w:t>
      </w:r>
      <w:r w:rsidRPr="008167BA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внутрипоселковых</w:t>
      </w:r>
      <w:proofErr w:type="spellEnd"/>
      <w:r>
        <w:rPr>
          <w:rFonts w:cs="Times New Roman"/>
        </w:rPr>
        <w:t xml:space="preserve"> дорог</w:t>
      </w:r>
      <w:r w:rsidRPr="008167BA">
        <w:rPr>
          <w:rFonts w:cs="Times New Roman"/>
        </w:rPr>
        <w:t xml:space="preserve"> местного значения;</w:t>
      </w:r>
      <w:proofErr w:type="gramEnd"/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-   создания лесопарковой зоны </w:t>
      </w:r>
      <w:r>
        <w:rPr>
          <w:rFonts w:cs="Times New Roman"/>
        </w:rPr>
        <w:t xml:space="preserve">56 </w:t>
      </w:r>
      <w:r w:rsidRPr="008167BA">
        <w:rPr>
          <w:rFonts w:cs="Times New Roman"/>
        </w:rPr>
        <w:t>га прилегающей к р.</w:t>
      </w:r>
      <w:r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Егорлык в проектируемых границах </w:t>
      </w:r>
      <w:proofErr w:type="gramStart"/>
      <w:r>
        <w:rPr>
          <w:rFonts w:cs="Times New Roman"/>
        </w:rPr>
        <w:t>с</w:t>
      </w:r>
      <w:proofErr w:type="gramEnd"/>
      <w:r>
        <w:rPr>
          <w:rFonts w:cs="Times New Roman"/>
        </w:rPr>
        <w:t xml:space="preserve">. </w:t>
      </w:r>
      <w:proofErr w:type="gramStart"/>
      <w:r>
        <w:rPr>
          <w:rFonts w:cs="Times New Roman"/>
        </w:rPr>
        <w:t>Ивановка</w:t>
      </w:r>
      <w:proofErr w:type="gramEnd"/>
      <w:r w:rsidRPr="008167BA">
        <w:rPr>
          <w:rFonts w:cs="Times New Roman"/>
        </w:rPr>
        <w:t xml:space="preserve"> с целью улучшения экологического состояния.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Формирование рекреационных зон поселения определено вдоль берега р. Егорлык с благоустройством прибрежной территории. </w:t>
      </w:r>
    </w:p>
    <w:p w:rsidR="008B2F50" w:rsidRPr="008167BA" w:rsidRDefault="008B2F50" w:rsidP="008B2F50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Проектом планируется сохранение территорий действующих сельскохозяйственных  предприятий и КФХ</w:t>
      </w:r>
      <w:r w:rsidRPr="008167BA">
        <w:rPr>
          <w:rFonts w:eastAsia="Calibri" w:cs="Times New Roman"/>
        </w:rPr>
        <w:t xml:space="preserve">.  </w:t>
      </w: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11.  Мероприятия Программы по развитию коммунальной инфраструктуры</w:t>
      </w:r>
    </w:p>
    <w:p w:rsidR="008B2F50" w:rsidRPr="008167BA" w:rsidRDefault="008B2F50" w:rsidP="008B2F50">
      <w:pPr>
        <w:jc w:val="both"/>
        <w:rPr>
          <w:rFonts w:cs="Times New Roman"/>
          <w:b/>
        </w:rPr>
      </w:pPr>
      <w:r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8B2F50" w:rsidRPr="008167BA" w:rsidRDefault="008B2F50" w:rsidP="008B2F50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>
        <w:rPr>
          <w:rFonts w:cs="Times New Roman"/>
        </w:rPr>
        <w:t>8</w:t>
      </w:r>
    </w:p>
    <w:tbl>
      <w:tblPr>
        <w:tblW w:w="112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821"/>
        <w:gridCol w:w="1416"/>
        <w:gridCol w:w="1417"/>
        <w:gridCol w:w="2643"/>
      </w:tblGrid>
      <w:tr w:rsidR="008B2F50" w:rsidRPr="00306FF8" w:rsidTr="008B2F50">
        <w:trPr>
          <w:trHeight w:val="1056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306FF8">
              <w:rPr>
                <w:rFonts w:cs="Times New Roman"/>
              </w:rPr>
              <w:t>п</w:t>
            </w:r>
            <w:proofErr w:type="spellEnd"/>
            <w:proofErr w:type="gramEnd"/>
            <w:r w:rsidRPr="00306FF8">
              <w:rPr>
                <w:rFonts w:cs="Times New Roman"/>
              </w:rPr>
              <w:t>/</w:t>
            </w:r>
            <w:proofErr w:type="spellStart"/>
            <w:r w:rsidRPr="00306FF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Наименование мероприятия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Расчетный срок </w:t>
            </w:r>
          </w:p>
          <w:p w:rsidR="008B2F50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I этапа</w:t>
            </w:r>
          </w:p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Объём финансирования (тыс. руб.)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Расчетный срок</w:t>
            </w:r>
          </w:p>
          <w:p w:rsidR="008B2F50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II этапа</w:t>
            </w:r>
          </w:p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Объём финансирования (тыс. руб.)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Критерии, характеризующие эффективность </w:t>
            </w:r>
          </w:p>
        </w:tc>
      </w:tr>
      <w:tr w:rsidR="008B2F50" w:rsidRPr="00306FF8" w:rsidTr="008B2F50">
        <w:trPr>
          <w:trHeight w:val="32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5</w:t>
            </w:r>
          </w:p>
        </w:tc>
      </w:tr>
      <w:tr w:rsidR="008B2F50" w:rsidRPr="00306FF8" w:rsidTr="008B2F50">
        <w:trPr>
          <w:trHeight w:val="32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Всего</w:t>
            </w:r>
          </w:p>
        </w:tc>
        <w:tc>
          <w:tcPr>
            <w:tcW w:w="1416" w:type="dxa"/>
          </w:tcPr>
          <w:p w:rsidR="008B2F50" w:rsidRPr="00306FF8" w:rsidRDefault="008B2F50" w:rsidP="00CB446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CB446C">
              <w:rPr>
                <w:rFonts w:cs="Times New Roman"/>
              </w:rPr>
              <w:t>7</w:t>
            </w:r>
            <w:r>
              <w:rPr>
                <w:rFonts w:cs="Times New Roman"/>
              </w:rPr>
              <w:t>673,0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123271</w:t>
            </w:r>
            <w:r w:rsidR="008B2F50">
              <w:rPr>
                <w:rFonts w:cs="Times New Roman"/>
              </w:rPr>
              <w:t>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trHeight w:val="32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</w:t>
            </w:r>
            <w:proofErr w:type="gramStart"/>
            <w:r w:rsidRPr="00306FF8">
              <w:rPr>
                <w:rFonts w:cs="Times New Roman"/>
              </w:rPr>
              <w:t>.И</w:t>
            </w:r>
            <w:proofErr w:type="gramEnd"/>
            <w:r w:rsidRPr="00306FF8">
              <w:rPr>
                <w:rFonts w:cs="Times New Roman"/>
              </w:rPr>
              <w:t>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20020,0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52590,0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Водоснабжение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20020,0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12563</w:t>
            </w:r>
            <w:r w:rsidR="008B2F50">
              <w:rPr>
                <w:rFonts w:cs="Times New Roman"/>
              </w:rPr>
              <w:t>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1.1.1</w:t>
            </w:r>
          </w:p>
        </w:tc>
        <w:tc>
          <w:tcPr>
            <w:tcW w:w="4821" w:type="dxa"/>
          </w:tcPr>
          <w:p w:rsidR="00D521AE" w:rsidRPr="00D521AE" w:rsidRDefault="00D521AE" w:rsidP="008B2F50">
            <w:pPr>
              <w:jc w:val="both"/>
            </w:pPr>
            <w:r w:rsidRPr="00D521AE">
              <w:t xml:space="preserve">Изготовление проектно-сметной документации и проведение работ по строительству и замене ветхих сетей водопровода  </w:t>
            </w:r>
          </w:p>
          <w:p w:rsidR="008B2F50" w:rsidRPr="00306FF8" w:rsidRDefault="008B2F50" w:rsidP="008B2F50">
            <w:pPr>
              <w:jc w:val="both"/>
            </w:pPr>
            <w:r w:rsidRPr="00306FF8">
              <w:t xml:space="preserve">Реконструкция водопроводной сети ул. Горького, Буденного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t>1400</w:t>
            </w:r>
            <w:r w:rsidRPr="00306FF8">
              <w:t>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500,0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Ликвидация дефицита воды. Обеспечение 100% потребности населения 12,2%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1.1.2</w:t>
            </w:r>
          </w:p>
        </w:tc>
        <w:tc>
          <w:tcPr>
            <w:tcW w:w="4821" w:type="dxa"/>
          </w:tcPr>
          <w:p w:rsidR="00D521AE" w:rsidRDefault="00D521AE" w:rsidP="008B2F50">
            <w:pPr>
              <w:jc w:val="both"/>
            </w:pPr>
            <w:r w:rsidRPr="00D521AE">
              <w:t xml:space="preserve">Изготовление проектно-сметной документации и проведение работ по строительству и замене ветхих сетей водопровода  </w:t>
            </w:r>
          </w:p>
          <w:p w:rsidR="008B2F50" w:rsidRPr="00306FF8" w:rsidRDefault="008B2F50" w:rsidP="008B2F50">
            <w:pPr>
              <w:jc w:val="both"/>
            </w:pPr>
            <w:r>
              <w:t>Реконструкция</w:t>
            </w:r>
            <w:r w:rsidRPr="00306FF8">
              <w:t xml:space="preserve"> водопроводной сети ул. Буденного,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t>3600,0</w:t>
            </w:r>
          </w:p>
        </w:tc>
        <w:tc>
          <w:tcPr>
            <w:tcW w:w="1417" w:type="dxa"/>
          </w:tcPr>
          <w:p w:rsidR="008B2F50" w:rsidRPr="00306FF8" w:rsidRDefault="001C2229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1326,0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Снижение расхода </w:t>
            </w:r>
            <w:proofErr w:type="spellStart"/>
            <w:r w:rsidRPr="00306FF8">
              <w:rPr>
                <w:rFonts w:cs="Times New Roman"/>
              </w:rPr>
              <w:t>эл</w:t>
            </w:r>
            <w:proofErr w:type="gramStart"/>
            <w:r w:rsidRPr="00306FF8">
              <w:rPr>
                <w:rFonts w:cs="Times New Roman"/>
              </w:rPr>
              <w:t>.э</w:t>
            </w:r>
            <w:proofErr w:type="gramEnd"/>
            <w:r w:rsidRPr="00306FF8">
              <w:rPr>
                <w:rFonts w:cs="Times New Roman"/>
              </w:rPr>
              <w:t>нергии</w:t>
            </w:r>
            <w:proofErr w:type="spellEnd"/>
            <w:r w:rsidRPr="00306FF8">
              <w:rPr>
                <w:rFonts w:cs="Times New Roman"/>
              </w:rPr>
              <w:t>,</w:t>
            </w:r>
          </w:p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непроизвод</w:t>
            </w:r>
            <w:proofErr w:type="spellEnd"/>
            <w:r w:rsidRPr="00306FF8">
              <w:rPr>
                <w:rFonts w:cs="Times New Roman"/>
              </w:rPr>
              <w:t>-</w:t>
            </w:r>
          </w:p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ственные</w:t>
            </w:r>
            <w:proofErr w:type="spellEnd"/>
            <w:r w:rsidRPr="00306FF8">
              <w:rPr>
                <w:rFonts w:cs="Times New Roman"/>
              </w:rPr>
              <w:t xml:space="preserve"> потери воды 17,3%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1.1.3</w:t>
            </w:r>
          </w:p>
        </w:tc>
        <w:tc>
          <w:tcPr>
            <w:tcW w:w="4821" w:type="dxa"/>
          </w:tcPr>
          <w:p w:rsidR="00D521AE" w:rsidRDefault="00D521AE" w:rsidP="008B2F50">
            <w:pPr>
              <w:jc w:val="both"/>
            </w:pPr>
            <w:r w:rsidRPr="00D521AE">
              <w:t xml:space="preserve">Изготовление проектно-сметной документации и проведение работ по строительству и замене ветхих сетей водопровода  </w:t>
            </w:r>
          </w:p>
          <w:p w:rsidR="008B2F50" w:rsidRPr="00306FF8" w:rsidRDefault="008B2F50" w:rsidP="008B2F50">
            <w:pPr>
              <w:jc w:val="both"/>
            </w:pPr>
            <w:r>
              <w:t>Строительство</w:t>
            </w:r>
            <w:r w:rsidRPr="00306FF8">
              <w:t xml:space="preserve"> водопроводной сети ул. Буденного,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>
              <w:t>1500,0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1500,0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1.1.4</w:t>
            </w:r>
          </w:p>
        </w:tc>
        <w:tc>
          <w:tcPr>
            <w:tcW w:w="4821" w:type="dxa"/>
          </w:tcPr>
          <w:p w:rsidR="00D521AE" w:rsidRDefault="00D521AE" w:rsidP="008B2F50">
            <w:pPr>
              <w:jc w:val="both"/>
            </w:pPr>
            <w:r w:rsidRPr="00D521AE">
              <w:t>Изготовление проектно-сметной документации и проведение работ по строительству</w:t>
            </w:r>
            <w:r>
              <w:t xml:space="preserve"> водонапорных башен</w:t>
            </w:r>
          </w:p>
          <w:p w:rsidR="008B2F50" w:rsidRPr="00306FF8" w:rsidRDefault="008B2F50" w:rsidP="008B2F50">
            <w:pPr>
              <w:jc w:val="both"/>
            </w:pPr>
            <w:r w:rsidRPr="00306FF8">
              <w:t xml:space="preserve">Реконструкция водозабора ул. Буденного, ул. </w:t>
            </w:r>
            <w:r>
              <w:t xml:space="preserve">Игоря </w:t>
            </w:r>
            <w:r w:rsidRPr="00306FF8">
              <w:t xml:space="preserve">Полуляшного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 w:rsidRPr="00306FF8">
              <w:t>2980,0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1500</w:t>
            </w:r>
            <w:r w:rsidR="001C2229">
              <w:rPr>
                <w:rFonts w:cs="Times New Roman"/>
              </w:rPr>
              <w:t>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уровня износа, потерь воды, аварийности сетей водоснабжения, энергоемкости транспортировки воды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1.1.5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</w:pPr>
            <w:r w:rsidRPr="00306FF8">
              <w:t xml:space="preserve">Капитальный ремонт водопроводной сети ул. Кирова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 w:rsidRPr="00306FF8">
              <w:t>1860,0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1000,0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1.1.6</w:t>
            </w:r>
          </w:p>
        </w:tc>
        <w:tc>
          <w:tcPr>
            <w:tcW w:w="4821" w:type="dxa"/>
          </w:tcPr>
          <w:p w:rsidR="00D521AE" w:rsidRDefault="00D521AE" w:rsidP="008B2F50">
            <w:pPr>
              <w:jc w:val="both"/>
            </w:pPr>
            <w:r w:rsidRPr="00D521AE">
              <w:t xml:space="preserve">Изготовление проектно-сметной документации и проведение работ по </w:t>
            </w:r>
            <w:r w:rsidRPr="00D521AE">
              <w:lastRenderedPageBreak/>
              <w:t>строительству</w:t>
            </w:r>
            <w:r>
              <w:t xml:space="preserve"> водонапорных башен</w:t>
            </w:r>
          </w:p>
          <w:p w:rsidR="008B2F50" w:rsidRPr="00306FF8" w:rsidRDefault="008B2F50" w:rsidP="008B2F50">
            <w:pPr>
              <w:jc w:val="both"/>
            </w:pPr>
            <w:r w:rsidRPr="00306FF8">
              <w:t xml:space="preserve">Реконструкция водозабора ул. Горького, ул. </w:t>
            </w:r>
            <w:r>
              <w:t xml:space="preserve">Игоря </w:t>
            </w:r>
            <w:proofErr w:type="spellStart"/>
            <w:r w:rsidRPr="00306FF8">
              <w:t>Полуяшного</w:t>
            </w:r>
            <w:proofErr w:type="spellEnd"/>
            <w:r w:rsidRPr="00306FF8">
              <w:t xml:space="preserve">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 w:rsidRPr="00306FF8">
              <w:lastRenderedPageBreak/>
              <w:t>960,0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1500,0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Обеспечение централизованным  </w:t>
            </w:r>
            <w:r w:rsidRPr="00306FF8">
              <w:rPr>
                <w:rFonts w:cs="Times New Roman"/>
              </w:rPr>
              <w:lastRenderedPageBreak/>
              <w:t xml:space="preserve">водоснабжением жителей </w:t>
            </w:r>
            <w:proofErr w:type="gramStart"/>
            <w:r w:rsidRPr="00306FF8">
              <w:rPr>
                <w:rFonts w:cs="Times New Roman"/>
              </w:rPr>
              <w:t>с</w:t>
            </w:r>
            <w:proofErr w:type="gramEnd"/>
            <w:r w:rsidRPr="00306FF8">
              <w:rPr>
                <w:rFonts w:cs="Times New Roman"/>
              </w:rPr>
              <w:t xml:space="preserve">. </w:t>
            </w:r>
            <w:r>
              <w:rPr>
                <w:rFonts w:cs="Times New Roman"/>
              </w:rPr>
              <w:t>Ивановка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lastRenderedPageBreak/>
              <w:t>1.1.7</w:t>
            </w:r>
          </w:p>
        </w:tc>
        <w:tc>
          <w:tcPr>
            <w:tcW w:w="4821" w:type="dxa"/>
          </w:tcPr>
          <w:p w:rsidR="00D521AE" w:rsidRDefault="00D521AE" w:rsidP="008B2F50">
            <w:pPr>
              <w:jc w:val="both"/>
            </w:pPr>
            <w:r w:rsidRPr="00D521AE">
              <w:t>Изготовление проектно-сметной документации и проведение работ по строительству</w:t>
            </w:r>
            <w:r>
              <w:t xml:space="preserve"> водонапорных башен</w:t>
            </w:r>
          </w:p>
          <w:p w:rsidR="008B2F50" w:rsidRPr="00306FF8" w:rsidRDefault="008B2F50" w:rsidP="008B2F50">
            <w:pPr>
              <w:jc w:val="both"/>
            </w:pPr>
            <w:r w:rsidRPr="00306FF8">
              <w:t xml:space="preserve">Капитальный ремонт водозабора ул. </w:t>
            </w:r>
            <w:r>
              <w:t xml:space="preserve">Игоря </w:t>
            </w:r>
            <w:proofErr w:type="spellStart"/>
            <w:r w:rsidRPr="00306FF8">
              <w:t>Полуяшного</w:t>
            </w:r>
            <w:proofErr w:type="spellEnd"/>
            <w:r w:rsidRPr="00306FF8">
              <w:t xml:space="preserve">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>
              <w:t>1</w:t>
            </w:r>
            <w:r w:rsidRPr="00306FF8">
              <w:t>920,0</w:t>
            </w:r>
          </w:p>
        </w:tc>
        <w:tc>
          <w:tcPr>
            <w:tcW w:w="1417" w:type="dxa"/>
          </w:tcPr>
          <w:p w:rsidR="008B2F50" w:rsidRPr="00306FF8" w:rsidRDefault="00CB446C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1000,0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1.1.8</w:t>
            </w:r>
          </w:p>
        </w:tc>
        <w:tc>
          <w:tcPr>
            <w:tcW w:w="4821" w:type="dxa"/>
          </w:tcPr>
          <w:p w:rsidR="00D521AE" w:rsidRDefault="00D521AE" w:rsidP="008B2F50">
            <w:pPr>
              <w:jc w:val="both"/>
            </w:pPr>
            <w:r w:rsidRPr="00D521AE">
              <w:t xml:space="preserve">Изготовление проектно-сметной документации и проведение работ по строительству и замене ветхих сетей водопровода  </w:t>
            </w:r>
          </w:p>
          <w:p w:rsidR="008B2F50" w:rsidRPr="00306FF8" w:rsidRDefault="008B2F50" w:rsidP="008B2F50">
            <w:pPr>
              <w:jc w:val="both"/>
            </w:pPr>
            <w:r w:rsidRPr="00306FF8">
              <w:t>Реконструкция водопроводной сети ул. Г</w:t>
            </w:r>
            <w:r>
              <w:t>агарина</w:t>
            </w:r>
            <w:r w:rsidRPr="00306FF8">
              <w:t xml:space="preserve"> </w:t>
            </w:r>
            <w:proofErr w:type="gramStart"/>
            <w:r w:rsidRPr="00306FF8">
              <w:t>с</w:t>
            </w:r>
            <w:proofErr w:type="gramEnd"/>
            <w:r w:rsidRPr="00306FF8">
              <w:t>. Ивановка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>
              <w:t>800,0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потерь воды 1,5%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</w:t>
            </w:r>
            <w:r>
              <w:rPr>
                <w:rFonts w:cs="Times New Roman"/>
              </w:rPr>
              <w:t>9</w:t>
            </w:r>
          </w:p>
        </w:tc>
        <w:tc>
          <w:tcPr>
            <w:tcW w:w="4821" w:type="dxa"/>
          </w:tcPr>
          <w:p w:rsidR="00D521AE" w:rsidRDefault="00D521AE" w:rsidP="00D521AE">
            <w:pPr>
              <w:jc w:val="both"/>
            </w:pPr>
            <w:r w:rsidRPr="00D521AE">
              <w:t>Изготовление проектно-сметной документации и проведение работ по строительству</w:t>
            </w:r>
            <w:r>
              <w:t xml:space="preserve"> водонапорных башен</w:t>
            </w:r>
          </w:p>
          <w:p w:rsidR="008B2F50" w:rsidRPr="00306FF8" w:rsidRDefault="008B2F50" w:rsidP="008B2F50">
            <w:pPr>
              <w:jc w:val="both"/>
            </w:pPr>
            <w:r>
              <w:t xml:space="preserve">Строительство водозабора (скважины, водонапорной башни, ограждения санитарной зоны) и водопровода на инвестиционной площадке, расположенной северо-восточнее </w:t>
            </w:r>
            <w:proofErr w:type="gramStart"/>
            <w:r>
              <w:t>с</w:t>
            </w:r>
            <w:proofErr w:type="gramEnd"/>
            <w:r>
              <w:t>. Ивановка.</w:t>
            </w:r>
          </w:p>
        </w:tc>
        <w:tc>
          <w:tcPr>
            <w:tcW w:w="1416" w:type="dxa"/>
          </w:tcPr>
          <w:p w:rsidR="008B2F50" w:rsidRDefault="008B2F50" w:rsidP="008B2F50">
            <w:pPr>
              <w:jc w:val="both"/>
            </w:pPr>
            <w:r>
              <w:t>3000,0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</w:t>
            </w:r>
            <w:r>
              <w:rPr>
                <w:rFonts w:cs="Times New Roman"/>
              </w:rPr>
              <w:t>10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Мероприятия  по энергосбережению водных ресурсов.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2000,0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1800,0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Экономия водных ресурсов</w:t>
            </w:r>
          </w:p>
        </w:tc>
      </w:tr>
      <w:tr w:rsidR="008B2F50" w:rsidRPr="00306FF8" w:rsidTr="008B2F50">
        <w:trPr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2.1.7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Установка модульных водоочистных установок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2437,0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8B2F50" w:rsidRPr="00306FF8" w:rsidTr="008B2F50">
        <w:trPr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Водоотведение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48353,0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1.2.1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Канализование</w:t>
            </w:r>
            <w:proofErr w:type="spellEnd"/>
            <w:r w:rsidRPr="00306FF8">
              <w:rPr>
                <w:rFonts w:cs="Times New Roman"/>
              </w:rPr>
              <w:t xml:space="preserve"> новой жилой и общественной застройки 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8329,0</w:t>
            </w:r>
          </w:p>
        </w:tc>
        <w:tc>
          <w:tcPr>
            <w:tcW w:w="2643" w:type="dxa"/>
            <w:vMerge w:val="restart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населению, улучшение экологической ситуации и охрана поверхностных вод от загрязнения</w:t>
            </w:r>
          </w:p>
        </w:tc>
      </w:tr>
      <w:tr w:rsidR="008B2F50" w:rsidRPr="00306FF8" w:rsidTr="008B2F50">
        <w:trPr>
          <w:cantSplit/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Канализование</w:t>
            </w:r>
            <w:proofErr w:type="spellEnd"/>
            <w:r w:rsidRPr="00306FF8">
              <w:rPr>
                <w:rFonts w:cs="Times New Roman"/>
              </w:rPr>
              <w:t xml:space="preserve"> существующих и проектируемых промышленных объектов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12115,0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1.2.3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канализационных очистных сооружений биологического типа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24207,0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1.2.4 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систем ливневой канализации с устройством локальных очистных сооружений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3702,0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х. Александровский</w:t>
            </w:r>
          </w:p>
        </w:tc>
        <w:tc>
          <w:tcPr>
            <w:tcW w:w="1416" w:type="dxa"/>
          </w:tcPr>
          <w:p w:rsidR="008B2F50" w:rsidRPr="00306FF8" w:rsidRDefault="001C2229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8B2F50">
              <w:rPr>
                <w:rFonts w:cs="Times New Roman"/>
              </w:rPr>
              <w:t>626,0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33821,8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412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Водоснабжение</w:t>
            </w:r>
          </w:p>
        </w:tc>
        <w:tc>
          <w:tcPr>
            <w:tcW w:w="1416" w:type="dxa"/>
          </w:tcPr>
          <w:p w:rsidR="008B2F50" w:rsidRPr="00306FF8" w:rsidRDefault="001C2229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8B2F50">
              <w:rPr>
                <w:rFonts w:cs="Times New Roman"/>
              </w:rPr>
              <w:t>626,0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9707,0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2.1.1</w:t>
            </w:r>
          </w:p>
        </w:tc>
        <w:tc>
          <w:tcPr>
            <w:tcW w:w="4821" w:type="dxa"/>
          </w:tcPr>
          <w:p w:rsidR="001C2229" w:rsidRDefault="001C2229" w:rsidP="008B2F50">
            <w:pPr>
              <w:jc w:val="both"/>
            </w:pPr>
            <w:r w:rsidRPr="00D521AE">
              <w:t>Изготовление проектно-сметной документации и проведение работ по строительству</w:t>
            </w:r>
            <w:r>
              <w:t xml:space="preserve"> водонапорных башен</w:t>
            </w:r>
          </w:p>
          <w:p w:rsidR="008B2F50" w:rsidRPr="00306FF8" w:rsidRDefault="008B2F50" w:rsidP="008B2F50">
            <w:pPr>
              <w:jc w:val="both"/>
            </w:pPr>
            <w:r w:rsidRPr="00306FF8">
              <w:t>Реконструкция водозабора х. Александровский</w:t>
            </w:r>
          </w:p>
        </w:tc>
        <w:tc>
          <w:tcPr>
            <w:tcW w:w="1416" w:type="dxa"/>
          </w:tcPr>
          <w:p w:rsidR="008B2F50" w:rsidRPr="00306FF8" w:rsidRDefault="001C2229" w:rsidP="008B2F50">
            <w:pPr>
              <w:jc w:val="both"/>
            </w:pPr>
            <w:r>
              <w:t>1</w:t>
            </w:r>
            <w:r w:rsidR="008B2F50" w:rsidRPr="00306FF8">
              <w:t>960,0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Ликвидация дефицита воды. Обеспечение населения водой 11,3%</w:t>
            </w:r>
          </w:p>
        </w:tc>
      </w:tr>
      <w:tr w:rsidR="008B2F50" w:rsidRPr="00306FF8" w:rsidTr="008B2F50"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</w:pPr>
            <w:proofErr w:type="spellStart"/>
            <w:r w:rsidRPr="00306FF8">
              <w:t>Общеустройство</w:t>
            </w:r>
            <w:proofErr w:type="spellEnd"/>
            <w:r w:rsidRPr="00306FF8">
              <w:t xml:space="preserve"> зоны санитарной охраны водозабора х. Александровский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 w:rsidRPr="00306FF8">
              <w:t>360,0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2708,0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100% обеспечение централизованным водоснабжением населенных пунктов</w:t>
            </w:r>
          </w:p>
        </w:tc>
      </w:tr>
      <w:tr w:rsidR="008B2F50" w:rsidRPr="00306FF8" w:rsidTr="008B2F50">
        <w:trPr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2.1.7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Установка модульных водоочистных установок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2809</w:t>
            </w:r>
            <w:r w:rsidRPr="00306FF8">
              <w:rPr>
                <w:rFonts w:cs="Times New Roman"/>
              </w:rPr>
              <w:t>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Повышение качества и надежности </w:t>
            </w:r>
            <w:r w:rsidRPr="00306FF8">
              <w:rPr>
                <w:rFonts w:cs="Times New Roman"/>
              </w:rPr>
              <w:lastRenderedPageBreak/>
              <w:t>предоставления коммунальных услуг населению.</w:t>
            </w:r>
          </w:p>
        </w:tc>
      </w:tr>
      <w:tr w:rsidR="008B2F50" w:rsidRPr="00306FF8" w:rsidTr="008B2F50">
        <w:trPr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lastRenderedPageBreak/>
              <w:t>2.1.8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Мероприятия  по энергосбережению водных ресурсов.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1306,0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4190,0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Экономия водных ресурсов</w:t>
            </w:r>
          </w:p>
        </w:tc>
      </w:tr>
      <w:tr w:rsidR="008B2F50" w:rsidRPr="00306FF8" w:rsidTr="008B2F50">
        <w:trPr>
          <w:trHeight w:val="405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Водоотведение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</w:t>
            </w:r>
            <w:r>
              <w:rPr>
                <w:rFonts w:cs="Times New Roman"/>
              </w:rPr>
              <w:t>4</w:t>
            </w:r>
            <w:r w:rsidRPr="00306FF8">
              <w:rPr>
                <w:rFonts w:cs="Times New Roman"/>
              </w:rPr>
              <w:t>114,</w:t>
            </w:r>
            <w:r>
              <w:rPr>
                <w:rFonts w:cs="Times New Roman"/>
              </w:rPr>
              <w:t>8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Канализование</w:t>
            </w:r>
            <w:proofErr w:type="spellEnd"/>
            <w:r w:rsidRPr="00306FF8">
              <w:rPr>
                <w:rFonts w:cs="Times New Roman"/>
              </w:rPr>
              <w:t xml:space="preserve"> новой жилой и общественной застройки 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1903,0</w:t>
            </w:r>
          </w:p>
        </w:tc>
        <w:tc>
          <w:tcPr>
            <w:tcW w:w="2643" w:type="dxa"/>
            <w:vMerge w:val="restart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населению, улучшение экологической ситуации и охрана поверхностных вод от загрязнен</w:t>
            </w:r>
            <w:r>
              <w:rPr>
                <w:rFonts w:cs="Times New Roman"/>
              </w:rPr>
              <w:t>ия</w:t>
            </w:r>
          </w:p>
        </w:tc>
      </w:tr>
      <w:tr w:rsidR="008B2F50" w:rsidRPr="00306FF8" w:rsidTr="008B2F50">
        <w:trPr>
          <w:cantSplit/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Канализование</w:t>
            </w:r>
            <w:proofErr w:type="spellEnd"/>
            <w:r w:rsidRPr="00306FF8">
              <w:rPr>
                <w:rFonts w:cs="Times New Roman"/>
              </w:rPr>
              <w:t xml:space="preserve"> существующих и проектируемых промышленных объектов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4209,5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2.2.3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канализационных очистных сооружений биологического типа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15700,2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370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2.2.4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систем ливневой канализации с устройством локальных очистных сооружений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2302,1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trHeight w:val="353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х. Сладкий</w:t>
            </w:r>
          </w:p>
        </w:tc>
        <w:tc>
          <w:tcPr>
            <w:tcW w:w="1416" w:type="dxa"/>
          </w:tcPr>
          <w:p w:rsidR="008B2F50" w:rsidRPr="00306FF8" w:rsidRDefault="001C2229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8B2F50">
              <w:rPr>
                <w:rFonts w:cs="Times New Roman"/>
              </w:rPr>
              <w:t>02</w:t>
            </w:r>
            <w:r w:rsidR="008B2F50" w:rsidRPr="00306FF8">
              <w:rPr>
                <w:rFonts w:cs="Times New Roman"/>
              </w:rPr>
              <w:t>7,0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28533,2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trHeight w:val="353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Водоснабжение</w:t>
            </w:r>
          </w:p>
        </w:tc>
        <w:tc>
          <w:tcPr>
            <w:tcW w:w="1416" w:type="dxa"/>
          </w:tcPr>
          <w:p w:rsidR="008B2F50" w:rsidRPr="00306FF8" w:rsidRDefault="001C2229" w:rsidP="008B2F5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8B2F50">
              <w:rPr>
                <w:rFonts w:cs="Times New Roman"/>
              </w:rPr>
              <w:t>02</w:t>
            </w:r>
            <w:r w:rsidR="008B2F50" w:rsidRPr="00306FF8">
              <w:rPr>
                <w:rFonts w:cs="Times New Roman"/>
              </w:rPr>
              <w:t>7,0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10115,8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trHeight w:val="353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3.1.1</w:t>
            </w:r>
          </w:p>
        </w:tc>
        <w:tc>
          <w:tcPr>
            <w:tcW w:w="4821" w:type="dxa"/>
          </w:tcPr>
          <w:p w:rsidR="001C2229" w:rsidRDefault="001C2229" w:rsidP="008B2F50">
            <w:pPr>
              <w:jc w:val="both"/>
            </w:pPr>
            <w:r w:rsidRPr="00D521AE">
              <w:t>Изготовление проектно-сметной документации и проведение работ по строительству</w:t>
            </w:r>
            <w:r>
              <w:t xml:space="preserve"> водонапорных башен</w:t>
            </w:r>
          </w:p>
          <w:p w:rsidR="008B2F50" w:rsidRPr="00306FF8" w:rsidRDefault="008B2F50" w:rsidP="008B2F50">
            <w:pPr>
              <w:jc w:val="both"/>
            </w:pPr>
            <w:r w:rsidRPr="00306FF8">
              <w:t xml:space="preserve">Реконструкция водозабора </w:t>
            </w:r>
            <w:proofErr w:type="gramStart"/>
            <w:r w:rsidRPr="00306FF8">
              <w:t>х</w:t>
            </w:r>
            <w:proofErr w:type="gramEnd"/>
            <w:r w:rsidRPr="00306FF8">
              <w:t>. Сладкий</w:t>
            </w:r>
          </w:p>
        </w:tc>
        <w:tc>
          <w:tcPr>
            <w:tcW w:w="1416" w:type="dxa"/>
          </w:tcPr>
          <w:p w:rsidR="008B2F50" w:rsidRPr="00306FF8" w:rsidRDefault="001C2229" w:rsidP="008B2F50">
            <w:pPr>
              <w:jc w:val="both"/>
            </w:pPr>
            <w:r>
              <w:t>1</w:t>
            </w:r>
            <w:r w:rsidR="008B2F50" w:rsidRPr="00306FF8">
              <w:t>960,0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Ликвидация дефицита воды</w:t>
            </w:r>
          </w:p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Снижение расхода </w:t>
            </w:r>
            <w:proofErr w:type="spellStart"/>
            <w:r w:rsidRPr="00306FF8">
              <w:rPr>
                <w:rFonts w:cs="Times New Roman"/>
              </w:rPr>
              <w:t>эл</w:t>
            </w:r>
            <w:proofErr w:type="gramStart"/>
            <w:r w:rsidRPr="00306FF8">
              <w:rPr>
                <w:rFonts w:cs="Times New Roman"/>
              </w:rPr>
              <w:t>.э</w:t>
            </w:r>
            <w:proofErr w:type="gramEnd"/>
            <w:r w:rsidRPr="00306FF8">
              <w:rPr>
                <w:rFonts w:cs="Times New Roman"/>
              </w:rPr>
              <w:t>нергии</w:t>
            </w:r>
            <w:proofErr w:type="spellEnd"/>
            <w:r w:rsidRPr="00306FF8">
              <w:rPr>
                <w:rFonts w:cs="Times New Roman"/>
              </w:rPr>
              <w:t xml:space="preserve">   11,3 %</w:t>
            </w:r>
          </w:p>
        </w:tc>
      </w:tr>
      <w:tr w:rsidR="008B2F50" w:rsidRPr="00306FF8" w:rsidTr="008B2F50">
        <w:trPr>
          <w:trHeight w:val="304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</w:pPr>
            <w:proofErr w:type="spellStart"/>
            <w:r w:rsidRPr="00306FF8">
              <w:t>Общеустройство</w:t>
            </w:r>
            <w:proofErr w:type="spellEnd"/>
            <w:r w:rsidRPr="00306FF8">
              <w:t xml:space="preserve"> зоны санитарной охраны водозабора </w:t>
            </w:r>
            <w:proofErr w:type="gramStart"/>
            <w:r w:rsidRPr="00306FF8">
              <w:t>х</w:t>
            </w:r>
            <w:proofErr w:type="gramEnd"/>
            <w:r w:rsidRPr="00306FF8">
              <w:t>. Сладкий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</w:pPr>
            <w:r w:rsidRPr="00306FF8">
              <w:t>360,0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потерь воды 1,73 %</w:t>
            </w:r>
          </w:p>
        </w:tc>
      </w:tr>
      <w:tr w:rsidR="008B2F50" w:rsidRPr="00306FF8" w:rsidTr="008B2F50">
        <w:trPr>
          <w:trHeight w:val="304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3.1.3</w:t>
            </w:r>
          </w:p>
        </w:tc>
        <w:tc>
          <w:tcPr>
            <w:tcW w:w="4821" w:type="dxa"/>
          </w:tcPr>
          <w:p w:rsidR="001C2229" w:rsidRPr="001C2229" w:rsidRDefault="001C2229" w:rsidP="008B2F50">
            <w:pPr>
              <w:jc w:val="both"/>
            </w:pPr>
            <w:r w:rsidRPr="00D521AE">
              <w:t xml:space="preserve">Изготовление проектно-сметной документации и проведение работ по строительству и замене ветхих сетей водопровода  </w:t>
            </w:r>
          </w:p>
          <w:p w:rsidR="008B2F50" w:rsidRPr="00306FF8" w:rsidRDefault="001C2229" w:rsidP="001C2229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Реконструкция существующих</w:t>
            </w:r>
            <w:r w:rsidR="008B2F50" w:rsidRPr="00306FF8">
              <w:rPr>
                <w:rFonts w:cs="Times New Roman"/>
              </w:rPr>
              <w:t xml:space="preserve"> водопроводных сетей с заменой ветхих участков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4097,0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потерь воды 1,85 %</w:t>
            </w:r>
          </w:p>
        </w:tc>
      </w:tr>
      <w:tr w:rsidR="008B2F50" w:rsidRPr="00306FF8" w:rsidTr="008B2F50">
        <w:trPr>
          <w:trHeight w:val="304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3.1.4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Установка модульных водоочистных установок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2809,0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8B2F50" w:rsidRPr="00306FF8" w:rsidTr="008B2F50">
        <w:trPr>
          <w:trHeight w:val="304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3.1.5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Мероприятия  по энергосбережению водных ресурсов.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1707,0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3209,8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Экономия водных ресурсов</w:t>
            </w:r>
          </w:p>
        </w:tc>
      </w:tr>
      <w:tr w:rsidR="008B2F50" w:rsidRPr="00306FF8" w:rsidTr="008B2F50">
        <w:trPr>
          <w:trHeight w:val="304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Водоотведение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18417,4</w:t>
            </w:r>
          </w:p>
        </w:tc>
        <w:tc>
          <w:tcPr>
            <w:tcW w:w="264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  <w:tr w:rsidR="008B2F50" w:rsidRPr="00306FF8" w:rsidTr="008B2F50">
        <w:trPr>
          <w:cantSplit/>
          <w:trHeight w:val="908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3.2.1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proofErr w:type="spellStart"/>
            <w:r w:rsidRPr="00306FF8">
              <w:rPr>
                <w:rFonts w:cs="Times New Roman"/>
              </w:rPr>
              <w:t>Канализование</w:t>
            </w:r>
            <w:proofErr w:type="spellEnd"/>
            <w:r w:rsidRPr="00306FF8">
              <w:rPr>
                <w:rFonts w:cs="Times New Roman"/>
              </w:rPr>
              <w:t xml:space="preserve"> новой жилой и общественной застройки 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3117,1</w:t>
            </w:r>
          </w:p>
        </w:tc>
        <w:tc>
          <w:tcPr>
            <w:tcW w:w="2643" w:type="dxa"/>
            <w:vMerge w:val="restart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населению, улучшение экологической ситуации и охрана поверхностных вод от загрязнения.</w:t>
            </w:r>
          </w:p>
        </w:tc>
      </w:tr>
      <w:tr w:rsidR="008B2F50" w:rsidRPr="00306FF8" w:rsidTr="008B2F50">
        <w:trPr>
          <w:cantSplit/>
          <w:trHeight w:val="304"/>
        </w:trPr>
        <w:tc>
          <w:tcPr>
            <w:tcW w:w="993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3.2.2</w:t>
            </w:r>
          </w:p>
        </w:tc>
        <w:tc>
          <w:tcPr>
            <w:tcW w:w="4821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 локальных очистных сооружений биологического типа</w:t>
            </w:r>
          </w:p>
        </w:tc>
        <w:tc>
          <w:tcPr>
            <w:tcW w:w="1416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15300,3</w:t>
            </w:r>
          </w:p>
        </w:tc>
        <w:tc>
          <w:tcPr>
            <w:tcW w:w="2643" w:type="dxa"/>
            <w:vMerge/>
          </w:tcPr>
          <w:p w:rsidR="008B2F50" w:rsidRPr="00306FF8" w:rsidRDefault="008B2F50" w:rsidP="008B2F50">
            <w:pPr>
              <w:jc w:val="both"/>
              <w:rPr>
                <w:rFonts w:cs="Times New Roman"/>
              </w:rPr>
            </w:pPr>
          </w:p>
        </w:tc>
      </w:tr>
    </w:tbl>
    <w:p w:rsidR="008B2F50" w:rsidRPr="00306FF8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</w:rPr>
      </w:pPr>
    </w:p>
    <w:p w:rsidR="008B2F50" w:rsidRPr="008167BA" w:rsidRDefault="008B2F50" w:rsidP="008B2F50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12. ПРИЛОЖЕНИЕ: Перспективные схемы развития коммунальной инфраструктуры</w:t>
      </w:r>
    </w:p>
    <w:p w:rsidR="00333E60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sz w:val="24"/>
          <w:szCs w:val="24"/>
        </w:rPr>
      </w:pPr>
      <w:r w:rsidRPr="00B11356">
        <w:rPr>
          <w:rFonts w:ascii="Times New Roman" w:hAnsi="Times New Roman"/>
          <w:b/>
          <w:sz w:val="24"/>
          <w:szCs w:val="24"/>
        </w:rPr>
        <w:t xml:space="preserve">       </w:t>
      </w:r>
    </w:p>
    <w:p w:rsidR="00333E60" w:rsidRPr="00CB446C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sz w:val="24"/>
          <w:szCs w:val="24"/>
        </w:rPr>
        <w:t xml:space="preserve"> </w:t>
      </w:r>
      <w:r w:rsidRPr="00B11356">
        <w:rPr>
          <w:rFonts w:ascii="Times New Roman" w:hAnsi="Times New Roman"/>
          <w:b/>
          <w:bCs/>
          <w:sz w:val="24"/>
          <w:szCs w:val="24"/>
        </w:rPr>
        <w:t xml:space="preserve">12.1 </w:t>
      </w:r>
      <w:r w:rsidR="00CB446C" w:rsidRPr="00CB446C">
        <w:rPr>
          <w:b/>
          <w:sz w:val="24"/>
          <w:szCs w:val="24"/>
        </w:rPr>
        <w:t>Схема водоснабжения и водоотведения Ивановского сельского   поселения</w:t>
      </w:r>
    </w:p>
    <w:p w:rsidR="00333E60" w:rsidRDefault="00333E60" w:rsidP="00333E6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lastRenderedPageBreak/>
        <w:t xml:space="preserve">12.2 </w:t>
      </w:r>
      <w:r w:rsidR="008B2F50" w:rsidRPr="00B11356">
        <w:rPr>
          <w:rFonts w:ascii="Times New Roman" w:hAnsi="Times New Roman"/>
          <w:b/>
          <w:bCs/>
          <w:sz w:val="24"/>
          <w:szCs w:val="24"/>
        </w:rPr>
        <w:t>Перспективная схема развития границ земель промышленности, энергетики и транспорта.</w:t>
      </w:r>
    </w:p>
    <w:p w:rsidR="008B2F50" w:rsidRPr="00B11356" w:rsidRDefault="008B2F50" w:rsidP="00333E6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 xml:space="preserve"> 12.</w:t>
      </w:r>
      <w:r w:rsidR="00333E60">
        <w:rPr>
          <w:rFonts w:ascii="Times New Roman" w:hAnsi="Times New Roman"/>
          <w:b/>
          <w:bCs/>
          <w:sz w:val="24"/>
          <w:szCs w:val="24"/>
        </w:rPr>
        <w:t>3</w:t>
      </w:r>
      <w:r w:rsidRPr="00B11356">
        <w:rPr>
          <w:rFonts w:ascii="Times New Roman" w:hAnsi="Times New Roman"/>
          <w:b/>
          <w:bCs/>
          <w:sz w:val="24"/>
          <w:szCs w:val="24"/>
        </w:rPr>
        <w:t xml:space="preserve"> Перспективная схема   комплексного развития территории.</w:t>
      </w:r>
    </w:p>
    <w:p w:rsidR="008B2F50" w:rsidRPr="00B11356" w:rsidRDefault="008B2F50" w:rsidP="008B2F50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 xml:space="preserve"> 12.</w:t>
      </w:r>
      <w:r w:rsidR="00333E60">
        <w:rPr>
          <w:rFonts w:ascii="Times New Roman" w:hAnsi="Times New Roman"/>
          <w:b/>
          <w:bCs/>
          <w:sz w:val="24"/>
          <w:szCs w:val="24"/>
        </w:rPr>
        <w:t>4</w:t>
      </w:r>
      <w:r w:rsidRPr="00B11356">
        <w:rPr>
          <w:rFonts w:ascii="Times New Roman" w:hAnsi="Times New Roman"/>
          <w:b/>
          <w:bCs/>
          <w:sz w:val="24"/>
          <w:szCs w:val="24"/>
        </w:rPr>
        <w:t xml:space="preserve"> Перспективная схема развития функциональных зон, размещения объектов капитального строительства.</w:t>
      </w: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8B2F50" w:rsidRDefault="008B2F50" w:rsidP="008B2F50">
      <w:pPr>
        <w:tabs>
          <w:tab w:val="left" w:pos="2233"/>
        </w:tabs>
      </w:pPr>
    </w:p>
    <w:p w:rsidR="00333E60" w:rsidRDefault="00333E60" w:rsidP="008B2F50">
      <w:pPr>
        <w:tabs>
          <w:tab w:val="left" w:pos="2233"/>
        </w:tabs>
      </w:pPr>
    </w:p>
    <w:p w:rsidR="00333E60" w:rsidRPr="00333E60" w:rsidRDefault="00333E60" w:rsidP="00333E60"/>
    <w:p w:rsidR="00333E60" w:rsidRPr="00333E60" w:rsidRDefault="00333E60" w:rsidP="00333E60"/>
    <w:p w:rsidR="00333E60" w:rsidRPr="00333E60" w:rsidRDefault="00333E60" w:rsidP="00333E60"/>
    <w:p w:rsidR="00333E60" w:rsidRPr="00333E60" w:rsidRDefault="00333E60" w:rsidP="00333E60"/>
    <w:p w:rsidR="009147A3" w:rsidRDefault="009147A3" w:rsidP="00333E60">
      <w:pPr>
        <w:tabs>
          <w:tab w:val="left" w:pos="1408"/>
        </w:tabs>
      </w:pPr>
    </w:p>
    <w:p w:rsidR="009147A3" w:rsidRDefault="009147A3" w:rsidP="00333E60">
      <w:pPr>
        <w:tabs>
          <w:tab w:val="left" w:pos="1408"/>
        </w:tabs>
      </w:pPr>
    </w:p>
    <w:p w:rsidR="00333E60" w:rsidRPr="009147A3" w:rsidRDefault="009147A3" w:rsidP="00333E60">
      <w:pPr>
        <w:tabs>
          <w:tab w:val="left" w:pos="1408"/>
        </w:tabs>
        <w:rPr>
          <w:b/>
        </w:rPr>
      </w:pPr>
      <w:r>
        <w:t xml:space="preserve">                                                                                                                          </w:t>
      </w:r>
      <w:r w:rsidR="00333E60">
        <w:t xml:space="preserve">   </w:t>
      </w:r>
      <w:r w:rsidR="00333E60" w:rsidRPr="009147A3">
        <w:rPr>
          <w:b/>
        </w:rPr>
        <w:t>Приложение 12.1</w:t>
      </w:r>
    </w:p>
    <w:p w:rsidR="009147A3" w:rsidRPr="009147A3" w:rsidRDefault="009147A3" w:rsidP="00333E60">
      <w:pPr>
        <w:widowControl w:val="0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Pr="009147A3" w:rsidRDefault="009147A3" w:rsidP="009147A3">
      <w:pPr>
        <w:widowControl w:val="0"/>
        <w:autoSpaceDE w:val="0"/>
        <w:autoSpaceDN w:val="0"/>
        <w:adjustRightInd w:val="0"/>
        <w:jc w:val="center"/>
        <w:rPr>
          <w:b/>
          <w:bCs/>
          <w:sz w:val="52"/>
          <w:szCs w:val="52"/>
        </w:rPr>
      </w:pPr>
      <w:r w:rsidRPr="009147A3">
        <w:rPr>
          <w:b/>
          <w:sz w:val="52"/>
          <w:szCs w:val="52"/>
        </w:rPr>
        <w:t>«Схема водоснабжения и водоотведения Ивановского сельского   поселения»</w:t>
      </w:r>
    </w:p>
    <w:p w:rsidR="009147A3" w:rsidRPr="009147A3" w:rsidRDefault="009147A3" w:rsidP="00333E60">
      <w:pPr>
        <w:widowControl w:val="0"/>
        <w:autoSpaceDE w:val="0"/>
        <w:autoSpaceDN w:val="0"/>
        <w:adjustRightInd w:val="0"/>
        <w:rPr>
          <w:b/>
          <w:bCs/>
          <w:sz w:val="52"/>
          <w:szCs w:val="5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9147A3" w:rsidRDefault="009147A3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  <w:r>
        <w:rPr>
          <w:bCs/>
          <w:sz w:val="32"/>
          <w:szCs w:val="32"/>
        </w:rPr>
        <w:t>Содержание</w:t>
      </w:r>
    </w:p>
    <w:p w:rsidR="00333E60" w:rsidRPr="008E2CA4" w:rsidRDefault="00333E60" w:rsidP="00333E60">
      <w:pPr>
        <w:widowControl w:val="0"/>
        <w:autoSpaceDE w:val="0"/>
        <w:autoSpaceDN w:val="0"/>
        <w:adjustRightInd w:val="0"/>
      </w:pPr>
      <w:r>
        <w:t>ВВЕДЕНИЕ …………………………………………………………………………………….. 1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42" w:lineRule="exact"/>
      </w:pPr>
    </w:p>
    <w:p w:rsidR="00333E60" w:rsidRPr="00BF6664" w:rsidRDefault="00333E60" w:rsidP="007B0D29">
      <w:pPr>
        <w:widowControl w:val="0"/>
        <w:numPr>
          <w:ilvl w:val="0"/>
          <w:numId w:val="15"/>
        </w:numPr>
        <w:tabs>
          <w:tab w:val="clear" w:pos="720"/>
          <w:tab w:val="num" w:pos="240"/>
        </w:tabs>
        <w:suppressAutoHyphens w:val="0"/>
        <w:overflowPunct w:val="0"/>
        <w:autoSpaceDE w:val="0"/>
        <w:autoSpaceDN w:val="0"/>
        <w:adjustRightInd w:val="0"/>
        <w:ind w:left="240" w:hanging="238"/>
        <w:jc w:val="both"/>
      </w:pPr>
      <w:r w:rsidRPr="00BF6664">
        <w:t xml:space="preserve">ПАСПОРТ СХЕМЫ </w:t>
      </w:r>
      <w:r>
        <w:t>……………………………………………………………………….....3</w:t>
      </w:r>
    </w:p>
    <w:p w:rsidR="00333E60" w:rsidRPr="00BF6664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Pr="00BF6664" w:rsidRDefault="00333E60" w:rsidP="007B0D29">
      <w:pPr>
        <w:widowControl w:val="0"/>
        <w:numPr>
          <w:ilvl w:val="0"/>
          <w:numId w:val="15"/>
        </w:numPr>
        <w:tabs>
          <w:tab w:val="clear" w:pos="720"/>
          <w:tab w:val="num" w:pos="240"/>
        </w:tabs>
        <w:suppressAutoHyphens w:val="0"/>
        <w:overflowPunct w:val="0"/>
        <w:autoSpaceDE w:val="0"/>
        <w:autoSpaceDN w:val="0"/>
        <w:adjustRightInd w:val="0"/>
        <w:ind w:left="240" w:hanging="238"/>
        <w:jc w:val="both"/>
      </w:pPr>
      <w:r w:rsidRPr="00BF6664">
        <w:t>ОБЩИЕ СВЕДЕНИЯ ………………………………………………………………………</w:t>
      </w:r>
      <w:r>
        <w:t>..</w:t>
      </w:r>
      <w:r w:rsidRPr="00BF6664">
        <w:t xml:space="preserve"> </w:t>
      </w:r>
      <w:r>
        <w:t>9</w:t>
      </w:r>
      <w:r w:rsidRPr="00BF6664">
        <w:t xml:space="preserve"> </w:t>
      </w:r>
    </w:p>
    <w:p w:rsidR="00333E60" w:rsidRPr="00BF6664" w:rsidRDefault="00333E60" w:rsidP="00333E60">
      <w:pPr>
        <w:widowControl w:val="0"/>
        <w:autoSpaceDE w:val="0"/>
        <w:autoSpaceDN w:val="0"/>
        <w:adjustRightInd w:val="0"/>
        <w:spacing w:line="301" w:lineRule="exact"/>
      </w:pPr>
    </w:p>
    <w:p w:rsidR="00333E60" w:rsidRPr="00066276" w:rsidRDefault="00333E60" w:rsidP="007B0D29">
      <w:pPr>
        <w:widowControl w:val="0"/>
        <w:numPr>
          <w:ilvl w:val="0"/>
          <w:numId w:val="16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spacing w:line="232" w:lineRule="auto"/>
        <w:ind w:left="0" w:right="20" w:firstLine="2"/>
      </w:pPr>
      <w:r w:rsidRPr="00F36DB6">
        <w:t xml:space="preserve">Общие сведения про </w:t>
      </w:r>
      <w:r>
        <w:t xml:space="preserve">Ивановское </w:t>
      </w:r>
      <w:r w:rsidRPr="00F36DB6">
        <w:t>сельское поселение Сальского района Ростовской области …………………………………………………………………………………….</w:t>
      </w:r>
      <w:r>
        <w:t>.</w:t>
      </w:r>
      <w:r w:rsidRPr="00F36DB6">
        <w:t xml:space="preserve">…... </w:t>
      </w:r>
      <w:r>
        <w:t>.9</w:t>
      </w:r>
    </w:p>
    <w:p w:rsidR="00333E60" w:rsidRPr="00066276" w:rsidRDefault="00333E60" w:rsidP="00333E60">
      <w:pPr>
        <w:widowControl w:val="0"/>
        <w:autoSpaceDE w:val="0"/>
        <w:autoSpaceDN w:val="0"/>
        <w:adjustRightInd w:val="0"/>
        <w:spacing w:line="243" w:lineRule="exact"/>
      </w:pPr>
    </w:p>
    <w:p w:rsidR="00333E60" w:rsidRPr="00F36DB6" w:rsidRDefault="00333E60" w:rsidP="007B0D29">
      <w:pPr>
        <w:widowControl w:val="0"/>
        <w:numPr>
          <w:ilvl w:val="0"/>
          <w:numId w:val="16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 w:rsidRPr="00F36DB6">
        <w:t>Общая характеристика систем водоснабжения и водоотведения ...................................</w:t>
      </w:r>
      <w:r>
        <w:t>17</w:t>
      </w:r>
      <w:r w:rsidRPr="00F36DB6">
        <w:t xml:space="preserve">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Pr="006D7A86" w:rsidRDefault="00333E60" w:rsidP="00333E60">
      <w:pPr>
        <w:widowControl w:val="0"/>
        <w:autoSpaceDE w:val="0"/>
        <w:autoSpaceDN w:val="0"/>
        <w:adjustRightInd w:val="0"/>
      </w:pPr>
      <w:r w:rsidRPr="00F36DB6">
        <w:t xml:space="preserve">3. СУЩЕСТВУЮЩЕЕ ПОЛОЖЕНИЕ В СФЕРЕ ВОДОСНАБЖЕНИЯ ………………… </w:t>
      </w:r>
      <w:r>
        <w:t>21</w:t>
      </w:r>
    </w:p>
    <w:p w:rsidR="00333E60" w:rsidRPr="006D7A86" w:rsidRDefault="00333E60" w:rsidP="00333E60">
      <w:pPr>
        <w:widowControl w:val="0"/>
        <w:autoSpaceDE w:val="0"/>
        <w:autoSpaceDN w:val="0"/>
        <w:adjustRightInd w:val="0"/>
        <w:spacing w:line="243" w:lineRule="exact"/>
      </w:pPr>
    </w:p>
    <w:p w:rsidR="00333E60" w:rsidRPr="00F36DB6" w:rsidRDefault="00333E60" w:rsidP="007B0D29">
      <w:pPr>
        <w:widowControl w:val="0"/>
        <w:numPr>
          <w:ilvl w:val="0"/>
          <w:numId w:val="17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 w:rsidRPr="00F36DB6">
        <w:t>Анализ структуры системы водоснабжения и водоотведения …………………………</w:t>
      </w:r>
      <w:r>
        <w:t>21</w:t>
      </w:r>
      <w:r w:rsidRPr="00F36DB6">
        <w:t xml:space="preserve">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Default="00333E60" w:rsidP="007B0D29">
      <w:pPr>
        <w:widowControl w:val="0"/>
        <w:numPr>
          <w:ilvl w:val="0"/>
          <w:numId w:val="17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>
        <w:t xml:space="preserve">Анализ существующих проблем …………………………………………………………33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42" w:lineRule="exact"/>
      </w:pPr>
    </w:p>
    <w:p w:rsidR="00333E60" w:rsidRDefault="00333E60" w:rsidP="007B0D29">
      <w:pPr>
        <w:widowControl w:val="0"/>
        <w:numPr>
          <w:ilvl w:val="0"/>
          <w:numId w:val="17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>
        <w:t xml:space="preserve">Обоснование производственных мощностей ……………………………………………34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Pr="00F36DB6" w:rsidRDefault="00333E60" w:rsidP="007B0D29">
      <w:pPr>
        <w:widowControl w:val="0"/>
        <w:numPr>
          <w:ilvl w:val="0"/>
          <w:numId w:val="17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 w:rsidRPr="00F36DB6">
        <w:t>Перспективное потребление коммунальных ресурсов в системе водоснабжения …...</w:t>
      </w:r>
      <w:r>
        <w:t>3</w:t>
      </w:r>
      <w:r w:rsidRPr="00F36DB6">
        <w:t xml:space="preserve">5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00" w:lineRule="exact"/>
      </w:pPr>
    </w:p>
    <w:p w:rsidR="00333E60" w:rsidRDefault="00333E60" w:rsidP="007B0D29">
      <w:pPr>
        <w:widowControl w:val="0"/>
        <w:numPr>
          <w:ilvl w:val="0"/>
          <w:numId w:val="17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spacing w:line="428" w:lineRule="auto"/>
        <w:ind w:left="0" w:right="60" w:firstLine="2"/>
        <w:rPr>
          <w:sz w:val="23"/>
          <w:szCs w:val="23"/>
        </w:rPr>
      </w:pPr>
      <w:r w:rsidRPr="00F36DB6">
        <w:rPr>
          <w:sz w:val="23"/>
          <w:szCs w:val="23"/>
        </w:rPr>
        <w:t xml:space="preserve">Перспективная схема водоснабжения……………………………….. </w:t>
      </w:r>
      <w:r>
        <w:rPr>
          <w:sz w:val="23"/>
          <w:szCs w:val="23"/>
        </w:rPr>
        <w:t>..</w:t>
      </w:r>
      <w:r w:rsidRPr="00F36DB6">
        <w:rPr>
          <w:sz w:val="23"/>
          <w:szCs w:val="23"/>
        </w:rPr>
        <w:t>………………</w:t>
      </w:r>
      <w:r>
        <w:rPr>
          <w:sz w:val="23"/>
          <w:szCs w:val="23"/>
        </w:rPr>
        <w:t>…….43</w:t>
      </w:r>
    </w:p>
    <w:p w:rsidR="00333E60" w:rsidRPr="00F36DB6" w:rsidRDefault="00333E60" w:rsidP="00333E60">
      <w:pPr>
        <w:widowControl w:val="0"/>
        <w:overflowPunct w:val="0"/>
        <w:autoSpaceDE w:val="0"/>
        <w:autoSpaceDN w:val="0"/>
        <w:adjustRightInd w:val="0"/>
        <w:spacing w:line="428" w:lineRule="auto"/>
        <w:ind w:right="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F36DB6">
        <w:rPr>
          <w:sz w:val="23"/>
          <w:szCs w:val="23"/>
        </w:rPr>
        <w:t xml:space="preserve"> 4. СУЩЕСТВУЮЩЕЕ ПОЛОЖЕНИЕ В СФЕРЕ ВОДООТВЕДЕНИЯ ……………</w:t>
      </w:r>
      <w:r>
        <w:rPr>
          <w:sz w:val="23"/>
          <w:szCs w:val="23"/>
        </w:rPr>
        <w:t>….</w:t>
      </w:r>
      <w:r w:rsidRPr="00F36DB6">
        <w:rPr>
          <w:sz w:val="23"/>
          <w:szCs w:val="23"/>
        </w:rPr>
        <w:t>…….</w:t>
      </w:r>
      <w:r>
        <w:rPr>
          <w:sz w:val="23"/>
          <w:szCs w:val="23"/>
        </w:rPr>
        <w:t>48</w:t>
      </w:r>
      <w:r w:rsidRPr="00F36DB6">
        <w:rPr>
          <w:sz w:val="23"/>
          <w:szCs w:val="23"/>
        </w:rPr>
        <w:t xml:space="preserve">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3" w:lineRule="exact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</w:pPr>
      <w:r w:rsidRPr="00F36DB6">
        <w:t>4.1. Анализ структуры системы водоотведения ……………………………………...……...</w:t>
      </w:r>
      <w:r>
        <w:t>48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3" w:lineRule="exact"/>
      </w:pPr>
    </w:p>
    <w:p w:rsidR="00333E60" w:rsidRPr="00F36DB6" w:rsidRDefault="00333E60" w:rsidP="00333E60">
      <w:pPr>
        <w:widowControl w:val="0"/>
        <w:overflowPunct w:val="0"/>
        <w:autoSpaceDE w:val="0"/>
        <w:autoSpaceDN w:val="0"/>
        <w:adjustRightInd w:val="0"/>
        <w:ind w:left="240"/>
      </w:pPr>
      <w:r>
        <w:t xml:space="preserve">4.2. </w:t>
      </w:r>
      <w:r w:rsidRPr="00F36DB6">
        <w:t>Перспективные расчетные расходы сточных вод …………………………………</w:t>
      </w:r>
      <w:r>
        <w:t>…48</w:t>
      </w:r>
      <w:r w:rsidRPr="00F36DB6">
        <w:t xml:space="preserve">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Default="00333E60" w:rsidP="007B0D29">
      <w:pPr>
        <w:widowControl w:val="0"/>
        <w:numPr>
          <w:ilvl w:val="0"/>
          <w:numId w:val="18"/>
        </w:numPr>
        <w:tabs>
          <w:tab w:val="clear" w:pos="720"/>
          <w:tab w:val="num" w:pos="240"/>
        </w:tabs>
        <w:suppressAutoHyphens w:val="0"/>
        <w:overflowPunct w:val="0"/>
        <w:autoSpaceDE w:val="0"/>
        <w:autoSpaceDN w:val="0"/>
        <w:adjustRightInd w:val="0"/>
        <w:ind w:left="240" w:hanging="238"/>
        <w:jc w:val="both"/>
      </w:pPr>
      <w:r>
        <w:t xml:space="preserve">МЕРОПРИЯТИЯ СХЕМЫ ………………………………………….……………………... 53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42" w:lineRule="exact"/>
      </w:pPr>
    </w:p>
    <w:p w:rsidR="00333E60" w:rsidRPr="00F36DB6" w:rsidRDefault="00333E60" w:rsidP="007B0D29">
      <w:pPr>
        <w:widowControl w:val="0"/>
        <w:numPr>
          <w:ilvl w:val="0"/>
          <w:numId w:val="19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 w:rsidRPr="00F36DB6">
        <w:t>Мероприятия по строительству инженерной инфраструктуры водоснабжения ……...</w:t>
      </w:r>
      <w:r>
        <w:t>53</w:t>
      </w:r>
      <w:r w:rsidRPr="00F36DB6">
        <w:t xml:space="preserve">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2" w:lineRule="exact"/>
      </w:pPr>
    </w:p>
    <w:p w:rsidR="00333E60" w:rsidRPr="00F36DB6" w:rsidRDefault="00333E60" w:rsidP="007B0D29">
      <w:pPr>
        <w:widowControl w:val="0"/>
        <w:numPr>
          <w:ilvl w:val="0"/>
          <w:numId w:val="19"/>
        </w:numPr>
        <w:tabs>
          <w:tab w:val="clear" w:pos="720"/>
          <w:tab w:val="num" w:pos="420"/>
        </w:tabs>
        <w:suppressAutoHyphens w:val="0"/>
        <w:overflowPunct w:val="0"/>
        <w:autoSpaceDE w:val="0"/>
        <w:autoSpaceDN w:val="0"/>
        <w:adjustRightInd w:val="0"/>
        <w:ind w:left="420" w:hanging="418"/>
        <w:jc w:val="both"/>
      </w:pPr>
      <w:r w:rsidRPr="00F36DB6">
        <w:t>Мероприятия по строительству инженерной инфраструктуры водоотведения  ……...</w:t>
      </w:r>
      <w:r>
        <w:t>56</w:t>
      </w:r>
      <w:r w:rsidRPr="00F36DB6">
        <w:t xml:space="preserve"> 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Default="00333E60" w:rsidP="007B0D29">
      <w:pPr>
        <w:widowControl w:val="0"/>
        <w:numPr>
          <w:ilvl w:val="0"/>
          <w:numId w:val="20"/>
        </w:numPr>
        <w:tabs>
          <w:tab w:val="clear" w:pos="720"/>
          <w:tab w:val="num" w:pos="240"/>
        </w:tabs>
        <w:suppressAutoHyphens w:val="0"/>
        <w:overflowPunct w:val="0"/>
        <w:autoSpaceDE w:val="0"/>
        <w:autoSpaceDN w:val="0"/>
        <w:adjustRightInd w:val="0"/>
        <w:ind w:left="240" w:hanging="238"/>
        <w:jc w:val="both"/>
      </w:pPr>
      <w:r w:rsidRPr="00F36DB6">
        <w:t>ФИНАНСОВЫЕ ПОТРЕБНОСТИ ДЛЯ РЕАЛИЗАЦИИ ПРОГРАММЫ …………….</w:t>
      </w:r>
      <w:r>
        <w:t>..</w:t>
      </w:r>
      <w:r w:rsidRPr="00F36DB6">
        <w:t xml:space="preserve"> </w:t>
      </w:r>
      <w:r>
        <w:t xml:space="preserve">60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42" w:lineRule="exact"/>
      </w:pPr>
    </w:p>
    <w:p w:rsidR="00333E60" w:rsidRDefault="00333E60" w:rsidP="007B0D29">
      <w:pPr>
        <w:widowControl w:val="0"/>
        <w:numPr>
          <w:ilvl w:val="0"/>
          <w:numId w:val="20"/>
        </w:numPr>
        <w:tabs>
          <w:tab w:val="clear" w:pos="720"/>
          <w:tab w:val="num" w:pos="240"/>
        </w:tabs>
        <w:suppressAutoHyphens w:val="0"/>
        <w:overflowPunct w:val="0"/>
        <w:autoSpaceDE w:val="0"/>
        <w:autoSpaceDN w:val="0"/>
        <w:adjustRightInd w:val="0"/>
        <w:ind w:left="240" w:hanging="238"/>
        <w:jc w:val="both"/>
      </w:pPr>
      <w:r>
        <w:t xml:space="preserve">ОСНОВНЫЕ ФИНАНСОВЫЕ ПОКАЗАТЕЛИ ……………………………………..……62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40" w:lineRule="exact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</w:pPr>
      <w:r w:rsidRPr="00F36DB6">
        <w:lastRenderedPageBreak/>
        <w:t>7.1. Сводная потребность в инвестициях на реализацию мероприятий программы ……</w:t>
      </w:r>
      <w:r>
        <w:t>.</w:t>
      </w:r>
      <w:r w:rsidRPr="00F36DB6">
        <w:t>.</w:t>
      </w:r>
      <w:r>
        <w:t>.62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2" w:lineRule="exact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</w:pPr>
      <w:r w:rsidRPr="00F36DB6">
        <w:t>7.2. Структура финансирования програ</w:t>
      </w:r>
      <w:r>
        <w:t>ммных мероприятий ………………………………62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01" w:lineRule="exact"/>
      </w:pPr>
    </w:p>
    <w:p w:rsidR="00333E60" w:rsidRPr="00F36DB6" w:rsidRDefault="00333E60" w:rsidP="00333E60">
      <w:pPr>
        <w:widowControl w:val="0"/>
        <w:overflowPunct w:val="0"/>
        <w:autoSpaceDE w:val="0"/>
        <w:autoSpaceDN w:val="0"/>
        <w:adjustRightInd w:val="0"/>
        <w:spacing w:line="232" w:lineRule="auto"/>
      </w:pPr>
      <w:r w:rsidRPr="00F36DB6">
        <w:t>7.3. Предварительный расчет тарифов на подключение к системам водоснабжения и водоотведения …………………………………………………………………………....…...</w:t>
      </w:r>
      <w:r>
        <w:t>..62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41" w:lineRule="exact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</w:pPr>
      <w:r w:rsidRPr="00F36DB6">
        <w:t>8. ОЖИДАЕМЫЕ РЕЗУЛЬТАТЫ ПРИ РЕ</w:t>
      </w:r>
      <w:r>
        <w:t>АЛИЗАЦИИ МЕРОПРИЯТИЙ СХЕМЫ ….....65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141" w:lineRule="exact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200" w:lineRule="exact"/>
      </w:pPr>
      <w:bookmarkStart w:id="0" w:name="page7"/>
      <w:bookmarkEnd w:id="0"/>
      <w:r>
        <w:t>Приложение 1………………………………………………………………………………….. 66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00" w:lineRule="exact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200" w:lineRule="exact"/>
      </w:pPr>
      <w:r>
        <w:t>Приложение 2…………………………………………………………………………………...77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00" w:lineRule="exact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200" w:lineRule="exact"/>
      </w:pPr>
      <w:r>
        <w:t>Приложение 3………………………………………………………………….. ...…………….88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200" w:lineRule="exact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00" w:lineRule="exact"/>
      </w:pPr>
      <w:r>
        <w:t>Чертежи……………………………………………………………………………………...89-91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200" w:lineRule="exact"/>
      </w:pPr>
    </w:p>
    <w:p w:rsidR="00333E60" w:rsidRDefault="00333E60" w:rsidP="00333E60"/>
    <w:p w:rsidR="00333E60" w:rsidRPr="00E33D3C" w:rsidRDefault="00333E60" w:rsidP="00333E60">
      <w:pPr>
        <w:widowControl w:val="0"/>
        <w:autoSpaceDE w:val="0"/>
        <w:autoSpaceDN w:val="0"/>
        <w:adjustRightInd w:val="0"/>
        <w:spacing w:line="360" w:lineRule="auto"/>
        <w:rPr>
          <w:b/>
          <w:sz w:val="32"/>
          <w:szCs w:val="32"/>
          <w:u w:val="single"/>
        </w:rPr>
      </w:pPr>
      <w:bookmarkStart w:id="1" w:name="page9"/>
      <w:bookmarkEnd w:id="1"/>
      <w:r>
        <w:t xml:space="preserve">            </w:t>
      </w:r>
      <w:r w:rsidRPr="00E33D3C">
        <w:rPr>
          <w:sz w:val="32"/>
          <w:szCs w:val="32"/>
        </w:rPr>
        <w:t xml:space="preserve"> </w:t>
      </w:r>
      <w:r w:rsidRPr="00E33D3C">
        <w:rPr>
          <w:b/>
          <w:sz w:val="32"/>
          <w:szCs w:val="32"/>
          <w:u w:val="single"/>
        </w:rPr>
        <w:t>Введение</w:t>
      </w:r>
      <w:r>
        <w:rPr>
          <w:b/>
          <w:sz w:val="32"/>
          <w:szCs w:val="32"/>
          <w:u w:val="single"/>
        </w:rPr>
        <w:t>.</w:t>
      </w:r>
    </w:p>
    <w:p w:rsidR="00333E60" w:rsidRPr="009D5FF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9D5FFC">
        <w:rPr>
          <w:sz w:val="28"/>
          <w:szCs w:val="28"/>
        </w:rPr>
        <w:t xml:space="preserve">Схема водоснабжения и водоотведения на период до 2027 года </w:t>
      </w:r>
      <w:r>
        <w:rPr>
          <w:sz w:val="28"/>
          <w:szCs w:val="28"/>
        </w:rPr>
        <w:t xml:space="preserve">Ивановского </w:t>
      </w:r>
      <w:r w:rsidRPr="009D5FFC">
        <w:rPr>
          <w:sz w:val="28"/>
          <w:szCs w:val="28"/>
        </w:rPr>
        <w:t>сельского поселения Сальского района Ростовской области разработана на основании следующих документов:</w:t>
      </w:r>
    </w:p>
    <w:p w:rsidR="00333E60" w:rsidRPr="00FE0144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5FFC">
        <w:rPr>
          <w:sz w:val="28"/>
          <w:szCs w:val="28"/>
        </w:rPr>
        <w:t xml:space="preserve">- Генерального плана </w:t>
      </w:r>
      <w:r w:rsidRPr="009D5FFC">
        <w:rPr>
          <w:color w:val="000000"/>
          <w:sz w:val="28"/>
          <w:szCs w:val="28"/>
        </w:rPr>
        <w:t>Ивановского</w:t>
      </w:r>
      <w:r w:rsidRPr="009D5FFC">
        <w:rPr>
          <w:sz w:val="28"/>
          <w:szCs w:val="28"/>
        </w:rPr>
        <w:t xml:space="preserve"> сельского поселения Сальского района Ростовской области, выполненного Обществом с ограниченной ответственностью </w:t>
      </w:r>
      <w:r w:rsidRPr="00FE0144">
        <w:rPr>
          <w:sz w:val="28"/>
          <w:szCs w:val="28"/>
        </w:rPr>
        <w:t>«</w:t>
      </w:r>
      <w:proofErr w:type="spellStart"/>
      <w:r w:rsidRPr="00FE0144">
        <w:rPr>
          <w:sz w:val="28"/>
          <w:szCs w:val="28"/>
        </w:rPr>
        <w:t>Севкавнипиагропром</w:t>
      </w:r>
      <w:proofErr w:type="spellEnd"/>
      <w:r w:rsidRPr="00FE0144">
        <w:rPr>
          <w:sz w:val="28"/>
          <w:szCs w:val="28"/>
        </w:rPr>
        <w:t>» город Ростов-на-Дону;</w:t>
      </w:r>
    </w:p>
    <w:p w:rsidR="00333E60" w:rsidRPr="009D5FF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28" style="position:absolute;left:0;text-align:left;margin-left:58.05pt;margin-top:20.7pt;width:518.8pt;height:802.3pt;z-index:251665408;mso-position-horizontal-relative:page;mso-position-vertical-relative:page" coordsize="20000,20000">
            <v:rect id="_x0000_s1029" style="position:absolute;width:20000;height:20000" filled="f" strokeweight="2pt"/>
            <v:line id="_x0000_s1030" style="position:absolute" from="993,17183" to="995,18221" strokeweight="2pt"/>
            <v:line id="_x0000_s1031" style="position:absolute" from="10,17173" to="19977,17174" strokeweight="2pt"/>
            <v:line id="_x0000_s1032" style="position:absolute" from="2186,17192" to="2188,19989" strokeweight="2pt"/>
            <v:line id="_x0000_s1033" style="position:absolute" from="4919,17192" to="4921,19989" strokeweight="2pt"/>
            <v:line id="_x0000_s1034" style="position:absolute" from="6557,17192" to="6559,19989" strokeweight="2pt"/>
            <v:line id="_x0000_s1035" style="position:absolute" from="7650,17183" to="7652,19979" strokeweight="2pt"/>
            <v:line id="_x0000_s1036" style="position:absolute" from="15848,18239" to="15852,18932" strokeweight="2pt"/>
            <v:line id="_x0000_s1037" style="position:absolute" from="10,19293" to="7631,19295" strokeweight="1pt"/>
            <v:line id="_x0000_s1038" style="position:absolute" from="10,19646" to="7631,19647" strokeweight="1pt"/>
            <v:rect id="_x0000_s1039" style="position:absolute;left:54;top:17912;width:883;height:309" filled="f" stroked="f" strokeweight=".25pt">
              <v:textbox style="mso-next-textbox:#_x0000_s1039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040" style="position:absolute;left:1051;top:17912;width:1100;height:309" filled="f" stroked="f" strokeweight=".25pt">
              <v:textbox style="mso-next-textbox:#_x0000_s104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1" style="position:absolute;left:2267;top:17912;width:2573;height:309" filled="f" stroked="f" strokeweight=".25pt">
              <v:textbox style="mso-next-textbox:#_x0000_s104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42" style="position:absolute;left:4983;top:17912;width:1534;height:309" filled="f" stroked="f" strokeweight=".25pt">
              <v:textbox style="mso-next-textbox:#_x0000_s104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43" style="position:absolute;left:6604;top:17912;width:1000;height:309" filled="f" stroked="f" strokeweight=".25pt">
              <v:textbox style="mso-next-textbox:#_x0000_s104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4" style="position:absolute;left:15929;top:18258;width:1475;height:309" filled="f" stroked="f" strokeweight=".25pt">
              <v:textbox style="mso-next-textbox:#_x0000_s104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5" style="position:absolute;left:15929;top:18623;width:1475;height:310" filled="f" stroked="f" strokeweight=".25pt">
              <v:textbox style="mso-next-textbox:#_x0000_s1045" inset="1pt,1pt,1pt,1pt">
                <w:txbxContent>
                  <w:p w:rsidR="00333E60" w:rsidRPr="007760EE" w:rsidRDefault="00333E60" w:rsidP="00333E60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_x0000_s1046" style="position:absolute;left:7760;top:17481;width:12159;height:477" filled="f" stroked="f" strokeweight=".25pt">
              <v:textbox style="mso-next-textbox:#_x0000_s1046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</w:txbxContent>
              </v:textbox>
            </v:rect>
            <v:line id="_x0000_s1047" style="position:absolute" from="12,18233" to="19979,18234" strokeweight="2pt"/>
            <v:line id="_x0000_s1048" style="position:absolute" from="25,17881" to="7646,17882" strokeweight="2pt"/>
            <v:line id="_x0000_s1049" style="position:absolute" from="10,17526" to="7631,17527" strokeweight="1pt"/>
            <v:line id="_x0000_s1050" style="position:absolute" from="10,18938" to="7631,18939" strokeweight="1pt"/>
            <v:line id="_x0000_s1051" style="position:absolute" from="10,18583" to="7631,18584" strokeweight="1pt"/>
            <v:group id="_x0000_s1052" style="position:absolute;left:39;top:18267;width:4801;height:310" coordsize="19999,20000">
              <v:rect id="_x0000_s1053" style="position:absolute;width:8856;height:20000" filled="f" stroked="f" strokeweight=".25pt">
                <v:textbox style="mso-next-textbox:#_x0000_s1053" inset="1pt,1pt,1pt,1pt">
                  <w:txbxContent>
                    <w:p w:rsidR="00333E60" w:rsidRPr="004175E0" w:rsidRDefault="00333E60" w:rsidP="00333E6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 </w:t>
                      </w:r>
                      <w:r w:rsidRPr="004175E0">
                        <w:rPr>
                          <w:sz w:val="20"/>
                          <w:szCs w:val="20"/>
                        </w:rPr>
                        <w:t>Исполнил</w:t>
                      </w:r>
                    </w:p>
                  </w:txbxContent>
                </v:textbox>
              </v:rect>
              <v:rect id="_x0000_s1054" style="position:absolute;left:9281;width:10718;height:20000" filled="f" stroked="f" strokeweight=".25pt">
                <v:textbox style="mso-next-textbox:#_x0000_s1054" inset="1pt,1pt,1pt,1pt">
                  <w:txbxContent>
                    <w:p w:rsidR="00333E60" w:rsidRPr="004175E0" w:rsidRDefault="00333E60" w:rsidP="00333E60">
                      <w:proofErr w:type="spellStart"/>
                      <w:r w:rsidRPr="004175E0">
                        <w:t>Лужецкая</w:t>
                      </w:r>
                      <w:proofErr w:type="spellEnd"/>
                    </w:p>
                  </w:txbxContent>
                </v:textbox>
              </v:rect>
            </v:group>
            <v:group id="_x0000_s1055" style="position:absolute;left:39;top:18614;width:4801;height:309" coordsize="19999,20000">
              <v:rect id="_x0000_s1056" style="position:absolute;width:8856;height:20000" filled="f" stroked="f" strokeweight=".25pt">
                <v:textbox style="mso-next-textbox:#_x0000_s1056" inset="1pt,1pt,1pt,1pt">
                  <w:txbxContent>
                    <w:p w:rsidR="00333E60" w:rsidRPr="004175E0" w:rsidRDefault="00333E60" w:rsidP="00333E60">
                      <w:r w:rsidRPr="004175E0">
                        <w:rPr>
                          <w:sz w:val="18"/>
                        </w:rPr>
                        <w:t xml:space="preserve"> Гл.  </w:t>
                      </w:r>
                      <w:proofErr w:type="spellStart"/>
                      <w:r w:rsidRPr="004175E0">
                        <w:rPr>
                          <w:sz w:val="18"/>
                        </w:rPr>
                        <w:t>Инж</w:t>
                      </w:r>
                      <w:proofErr w:type="spellEnd"/>
                      <w:r w:rsidRPr="004175E0">
                        <w:rPr>
                          <w:sz w:val="18"/>
                        </w:rPr>
                        <w:t>.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4175E0">
                        <w:rPr>
                          <w:sz w:val="18"/>
                        </w:rPr>
                        <w:t>инженер</w:t>
                      </w:r>
                    </w:p>
                  </w:txbxContent>
                </v:textbox>
              </v:rect>
              <v:rect id="_x0000_s1057" style="position:absolute;left:9281;width:10718;height:20000" filled="f" stroked="f" strokeweight=".25pt">
                <v:textbox style="mso-next-textbox:#_x0000_s1057" inset="1pt,1pt,1pt,1pt">
                  <w:txbxContent>
                    <w:p w:rsidR="00333E60" w:rsidRPr="004175E0" w:rsidRDefault="00333E60" w:rsidP="00333E60">
                      <w:proofErr w:type="spellStart"/>
                      <w:r w:rsidRPr="004175E0">
                        <w:t>Бобро</w:t>
                      </w:r>
                      <w:proofErr w:type="spellEnd"/>
                    </w:p>
                  </w:txbxContent>
                </v:textbox>
              </v:rect>
            </v:group>
            <v:group id="_x0000_s1058" style="position:absolute;left:39;top:18969;width:4801;height:309" coordsize="19999,20000">
              <v:rect id="_x0000_s1059" style="position:absolute;width:8856;height:20000" filled="f" stroked="f" strokeweight=".25pt">
                <v:textbox style="mso-next-textbox:#_x0000_s1059" inset="1pt,1pt,1pt,1pt">
                  <w:txbxContent>
                    <w:p w:rsidR="00333E60" w:rsidRDefault="00333E60" w:rsidP="00333E60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_x0000_s1060" style="position:absolute;left:9281;width:10718;height:20000" filled="f" stroked="f" strokeweight=".25pt">
                <v:textbox style="mso-next-textbox:#_x0000_s1060" inset="1pt,1pt,1pt,1pt">
                  <w:txbxContent>
                    <w:p w:rsidR="00333E60" w:rsidRPr="007760EE" w:rsidRDefault="00333E60" w:rsidP="00333E60"/>
                  </w:txbxContent>
                </v:textbox>
              </v:rect>
            </v:group>
            <v:group id="_x0000_s1061" style="position:absolute;left:39;top:19314;width:4801;height:310" coordsize="19999,20000">
              <v:rect id="_x0000_s1062" style="position:absolute;width:8856;height:20000" filled="f" stroked="f" strokeweight=".25pt">
                <v:textbox style="mso-next-textbox:#_x0000_s1062" inset="1pt,1pt,1pt,1pt">
                  <w:txbxContent>
                    <w:p w:rsidR="00333E60" w:rsidRDefault="00333E60" w:rsidP="00333E60">
                      <w:pPr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_x0000_s1063" style="position:absolute;left:9281;width:10718;height:20000" filled="f" stroked="f" strokeweight=".25pt">
                <v:textbox style="mso-next-textbox:#_x0000_s1063" inset="1pt,1pt,1pt,1pt">
                  <w:txbxContent>
                    <w:p w:rsidR="00333E60" w:rsidRPr="0017466A" w:rsidRDefault="00333E60" w:rsidP="00333E60"/>
                  </w:txbxContent>
                </v:textbox>
              </v:rect>
            </v:group>
            <v:group id="_x0000_s1064" style="position:absolute;left:39;top:19660;width:4801;height:309" coordsize="19999,20000">
              <v:rect id="_x0000_s1065" style="position:absolute;width:8856;height:20000" filled="f" stroked="f" strokeweight=".25pt">
                <v:textbox style="mso-next-textbox:#_x0000_s1065" inset="1pt,1pt,1pt,1pt">
                  <w:txbxContent>
                    <w:p w:rsidR="00333E60" w:rsidRPr="0017466A" w:rsidRDefault="00333E60" w:rsidP="00333E60"/>
                  </w:txbxContent>
                </v:textbox>
              </v:rect>
              <v:rect id="_x0000_s1066" style="position:absolute;left:9281;width:10718;height:20000" filled="f" stroked="f" strokeweight=".25pt">
                <v:textbox style="mso-next-textbox:#_x0000_s1066" inset="1pt,1pt,1pt,1pt">
                  <w:txbxContent>
                    <w:p w:rsidR="00333E60" w:rsidRPr="0017466A" w:rsidRDefault="00333E60" w:rsidP="00333E60"/>
                  </w:txbxContent>
                </v:textbox>
              </v:rect>
            </v:group>
            <v:line id="_x0000_s1067" style="position:absolute" from="14208,18239" to="14210,19979" strokeweight="2pt"/>
            <v:rect id="_x0000_s1068" style="position:absolute;left:7787;top:18314;width:6292;height:1609" filled="f" stroked="f" strokeweight=".25pt">
              <v:textbox style="mso-next-textbox:#_x0000_s1068" inset="1pt,1pt,1pt,1pt">
                <w:txbxContent>
                  <w:p w:rsidR="00333E60" w:rsidRDefault="00333E60" w:rsidP="00333E60">
                    <w:pPr>
                      <w:jc w:val="center"/>
                      <w:rPr>
                        <w:szCs w:val="28"/>
                      </w:rPr>
                    </w:pPr>
                  </w:p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Пояснительная записка</w:t>
                    </w:r>
                  </w:p>
                </w:txbxContent>
              </v:textbox>
            </v:rect>
            <v:line id="_x0000_s1069" style="position:absolute" from="14221,18587" to="19990,18588" strokeweight="2pt"/>
            <v:line id="_x0000_s1070" style="position:absolute" from="14219,18939" to="19988,18941" strokeweight="2pt"/>
            <v:line id="_x0000_s1071" style="position:absolute" from="17487,18239" to="17490,18932" strokeweight="2pt"/>
            <v:rect id="_x0000_s1072" style="position:absolute;left:14295;top:18258;width:1474;height:309" filled="f" stroked="f" strokeweight=".25pt">
              <v:textbox style="mso-next-textbox:#_x0000_s1072" inset="1pt,1pt,1pt,1pt">
                <w:txbxContent>
                  <w:p w:rsidR="00333E60" w:rsidRPr="0017466A" w:rsidRDefault="00333E60" w:rsidP="00333E60">
                    <w:pPr>
                      <w:jc w:val="center"/>
                    </w:pPr>
                    <w:r>
                      <w:rPr>
                        <w:sz w:val="18"/>
                      </w:rPr>
                      <w:t>Стадия</w:t>
                    </w:r>
                  </w:p>
                </w:txbxContent>
              </v:textbox>
            </v:rect>
            <v:rect id="_x0000_s1073" style="position:absolute;left:17577;top:18258;width:2327;height:309" filled="f" stroked="f" strokeweight=".25pt">
              <v:textbox style="mso-next-textbox:#_x0000_s10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074" style="position:absolute;left:17591;top:18613;width:2326;height:309" filled="f" stroked="f" strokeweight=".25pt">
              <v:textbox style="mso-next-textbox:#_x0000_s1074" inset="1pt,1pt,1pt,1pt">
                <w:txbxContent>
                  <w:p w:rsidR="00333E60" w:rsidRPr="00100DC7" w:rsidRDefault="00333E60" w:rsidP="00333E60"/>
                </w:txbxContent>
              </v:textbox>
            </v:rect>
            <v:line id="_x0000_s1075" style="position:absolute" from="14755,18594" to="14757,18932" strokeweight="1pt"/>
            <v:line id="_x0000_s1076" style="position:absolute" from="15301,18595" to="15303,18933" strokeweight="1pt"/>
            <v:rect id="_x0000_s1077" style="position:absolute;left:14295;top:19221;width:5609;height:440" filled="f" stroked="f" strokeweight=".25pt">
              <v:textbox style="mso-next-textbox:#_x0000_s10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175E0">
                      <w:rPr>
                        <w:sz w:val="20"/>
                        <w:szCs w:val="20"/>
                      </w:rPr>
                      <w:t>ООО «</w:t>
                    </w:r>
                    <w:proofErr w:type="spellStart"/>
                    <w:r w:rsidRPr="004175E0">
                      <w:rPr>
                        <w:sz w:val="20"/>
                        <w:szCs w:val="20"/>
                      </w:rPr>
                      <w:t>Южтехпроект</w:t>
                    </w:r>
                    <w:proofErr w:type="spellEnd"/>
                    <w:r w:rsidRPr="004175E0">
                      <w:rPr>
                        <w:sz w:val="20"/>
                        <w:szCs w:val="20"/>
                      </w:rPr>
                      <w:t>» г. Сальск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 xml:space="preserve">   -  </w:t>
      </w:r>
      <w:r w:rsidRPr="009D5FFC">
        <w:rPr>
          <w:sz w:val="28"/>
          <w:szCs w:val="28"/>
        </w:rPr>
        <w:t>Муниципальной долгосрочной целевой программы «Комплексное развитие систем коммунальной инфраструктуры на территории</w:t>
      </w:r>
      <w:r w:rsidRPr="009D5FFC">
        <w:rPr>
          <w:color w:val="000000"/>
          <w:sz w:val="28"/>
          <w:szCs w:val="28"/>
        </w:rPr>
        <w:t xml:space="preserve"> Ивановского</w:t>
      </w:r>
      <w:r w:rsidRPr="009D5FFC">
        <w:rPr>
          <w:sz w:val="28"/>
          <w:szCs w:val="28"/>
        </w:rPr>
        <w:t xml:space="preserve"> сельского поселения Сальского района Ростовской области на 2014-2020годы с перспективой до 2030 года», утвержденной Решением Собрания депутатов </w:t>
      </w:r>
      <w:r w:rsidRPr="009D5FFC">
        <w:rPr>
          <w:color w:val="000000"/>
          <w:sz w:val="28"/>
          <w:szCs w:val="28"/>
        </w:rPr>
        <w:t>Ивановского</w:t>
      </w:r>
      <w:r w:rsidRPr="009D5FFC">
        <w:rPr>
          <w:sz w:val="28"/>
          <w:szCs w:val="28"/>
        </w:rPr>
        <w:t xml:space="preserve"> сельского поселения Сальского района Ростовской области № 165 от 28.08.2012 года и в соответствии с требованиями: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9D5FFC">
        <w:rPr>
          <w:sz w:val="28"/>
          <w:szCs w:val="28"/>
        </w:rPr>
        <w:t xml:space="preserve">Федерального закона от 30.12.2004 года № 210-ФЗ «Об основах регулирования тарифов организаций коммунального комплекса»; </w:t>
      </w:r>
    </w:p>
    <w:p w:rsidR="00333E60" w:rsidRPr="009D5FF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D5FFC">
        <w:rPr>
          <w:sz w:val="28"/>
          <w:szCs w:val="28"/>
        </w:rPr>
        <w:t xml:space="preserve">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 года № 83; </w:t>
      </w:r>
    </w:p>
    <w:p w:rsidR="00333E60" w:rsidRPr="00FE0144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FE0144">
        <w:rPr>
          <w:sz w:val="28"/>
          <w:szCs w:val="28"/>
        </w:rPr>
        <w:t xml:space="preserve">Водного кодекса Российской Федерации. </w:t>
      </w:r>
    </w:p>
    <w:p w:rsidR="00333E60" w:rsidRPr="009D5FF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D5FFC">
        <w:rPr>
          <w:sz w:val="28"/>
          <w:szCs w:val="28"/>
        </w:rPr>
        <w:t xml:space="preserve">Схема водоснабжения поселения — документ, содержащий материалы по обоснованию эффективного и безопасного функционирования систем </w:t>
      </w:r>
      <w:r w:rsidRPr="009D5FFC">
        <w:rPr>
          <w:sz w:val="28"/>
          <w:szCs w:val="28"/>
        </w:rPr>
        <w:lastRenderedPageBreak/>
        <w:t>водоснабжения и водоотведения, их развития с учетом правового регулирования в области энергосбережения и повышения энергетической эффективности, санитарной и экологической безопасности.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D5FFC">
        <w:rPr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водоснабжения, повышению надежности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9D5FFC">
        <w:rPr>
          <w:sz w:val="28"/>
          <w:szCs w:val="28"/>
        </w:rPr>
        <w:t xml:space="preserve">функционирования этих систем и обеспечивающие комфортные и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9D5FFC">
        <w:rPr>
          <w:sz w:val="28"/>
          <w:szCs w:val="28"/>
        </w:rPr>
        <w:t xml:space="preserve">безопасные условия для проживания людей </w:t>
      </w:r>
      <w:r>
        <w:rPr>
          <w:sz w:val="28"/>
          <w:szCs w:val="28"/>
        </w:rPr>
        <w:t xml:space="preserve">Ивановского </w:t>
      </w:r>
      <w:r w:rsidRPr="009D5FFC">
        <w:rPr>
          <w:sz w:val="28"/>
          <w:szCs w:val="28"/>
        </w:rPr>
        <w:t>сельского поселения Сальского района Ростовской области.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D5FFC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333E60" w:rsidRPr="009D5FFC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pacing w:val="59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5FFC">
        <w:rPr>
          <w:sz w:val="28"/>
          <w:szCs w:val="28"/>
        </w:rPr>
        <w:t xml:space="preserve">–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 xml:space="preserve"> </w:t>
      </w:r>
      <w:r w:rsidRPr="009D5FFC">
        <w:rPr>
          <w:spacing w:val="-1"/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т</w:t>
      </w:r>
      <w:r w:rsidRPr="009D5FFC">
        <w:rPr>
          <w:sz w:val="28"/>
          <w:szCs w:val="28"/>
        </w:rPr>
        <w:t>е</w:t>
      </w:r>
      <w:r w:rsidRPr="009D5FFC">
        <w:rPr>
          <w:spacing w:val="-1"/>
          <w:sz w:val="28"/>
          <w:szCs w:val="28"/>
        </w:rPr>
        <w:t>м</w:t>
      </w:r>
      <w:r w:rsidRPr="009D5FFC">
        <w:rPr>
          <w:sz w:val="28"/>
          <w:szCs w:val="28"/>
        </w:rPr>
        <w:t xml:space="preserve">е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одос</w:t>
      </w:r>
      <w:r w:rsidRPr="009D5FFC">
        <w:rPr>
          <w:w w:val="99"/>
          <w:sz w:val="28"/>
          <w:szCs w:val="28"/>
        </w:rPr>
        <w:t>н</w:t>
      </w:r>
      <w:r w:rsidRPr="009D5FFC">
        <w:rPr>
          <w:sz w:val="28"/>
          <w:szCs w:val="28"/>
        </w:rPr>
        <w:t>абже</w:t>
      </w:r>
      <w:r w:rsidRPr="009D5FFC">
        <w:rPr>
          <w:spacing w:val="1"/>
          <w:w w:val="99"/>
          <w:sz w:val="28"/>
          <w:szCs w:val="28"/>
        </w:rPr>
        <w:t>ни</w:t>
      </w:r>
      <w:r w:rsidRPr="009D5FFC">
        <w:rPr>
          <w:sz w:val="28"/>
          <w:szCs w:val="28"/>
        </w:rPr>
        <w:t>я</w:t>
      </w:r>
      <w:r w:rsidRPr="009D5FFC">
        <w:rPr>
          <w:spacing w:val="2"/>
          <w:sz w:val="28"/>
          <w:szCs w:val="28"/>
        </w:rPr>
        <w:t xml:space="preserve"> </w:t>
      </w:r>
      <w:r w:rsidRPr="009D5FFC">
        <w:rPr>
          <w:sz w:val="28"/>
          <w:szCs w:val="28"/>
        </w:rPr>
        <w:t xml:space="preserve">–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одо</w:t>
      </w:r>
      <w:r w:rsidRPr="009D5FFC">
        <w:rPr>
          <w:spacing w:val="1"/>
          <w:w w:val="99"/>
          <w:sz w:val="28"/>
          <w:szCs w:val="28"/>
        </w:rPr>
        <w:t>з</w:t>
      </w:r>
      <w:r w:rsidRPr="009D5FFC">
        <w:rPr>
          <w:sz w:val="28"/>
          <w:szCs w:val="28"/>
        </w:rPr>
        <w:t xml:space="preserve">аборы </w:t>
      </w:r>
      <w:r w:rsidRPr="009D5FFC">
        <w:rPr>
          <w:w w:val="99"/>
          <w:sz w:val="28"/>
          <w:szCs w:val="28"/>
        </w:rPr>
        <w:t>(п</w:t>
      </w:r>
      <w:r w:rsidRPr="009D5FFC">
        <w:rPr>
          <w:sz w:val="28"/>
          <w:szCs w:val="28"/>
        </w:rPr>
        <w:t>о</w:t>
      </w:r>
      <w:r w:rsidRPr="009D5FFC">
        <w:rPr>
          <w:spacing w:val="-1"/>
          <w:sz w:val="28"/>
          <w:szCs w:val="28"/>
        </w:rPr>
        <w:t>д</w:t>
      </w:r>
      <w:r w:rsidRPr="009D5FFC">
        <w:rPr>
          <w:spacing w:val="-1"/>
          <w:w w:val="99"/>
          <w:sz w:val="28"/>
          <w:szCs w:val="28"/>
        </w:rPr>
        <w:t>з</w:t>
      </w:r>
      <w:r w:rsidRPr="009D5FFC">
        <w:rPr>
          <w:spacing w:val="-1"/>
          <w:sz w:val="28"/>
          <w:szCs w:val="28"/>
        </w:rPr>
        <w:t>ем</w:t>
      </w:r>
      <w:r w:rsidRPr="009D5FFC">
        <w:rPr>
          <w:w w:val="99"/>
          <w:sz w:val="28"/>
          <w:szCs w:val="28"/>
        </w:rPr>
        <w:t>н</w:t>
      </w:r>
      <w:r w:rsidRPr="009D5FFC">
        <w:rPr>
          <w:sz w:val="28"/>
          <w:szCs w:val="28"/>
        </w:rPr>
        <w:t>ы</w:t>
      </w:r>
      <w:r w:rsidRPr="009D5FFC">
        <w:rPr>
          <w:spacing w:val="-1"/>
          <w:sz w:val="28"/>
          <w:szCs w:val="28"/>
        </w:rPr>
        <w:t>е</w:t>
      </w:r>
      <w:r w:rsidRPr="009D5FFC">
        <w:rPr>
          <w:w w:val="99"/>
          <w:sz w:val="28"/>
          <w:szCs w:val="28"/>
        </w:rPr>
        <w:t>)</w:t>
      </w:r>
      <w:r w:rsidRPr="009D5FFC">
        <w:rPr>
          <w:sz w:val="28"/>
          <w:szCs w:val="28"/>
        </w:rPr>
        <w:t>,</w:t>
      </w:r>
      <w:r w:rsidRPr="009D5FFC">
        <w:rPr>
          <w:spacing w:val="59"/>
          <w:sz w:val="28"/>
          <w:szCs w:val="28"/>
        </w:rPr>
        <w:t xml:space="preserve">  </w:t>
      </w:r>
      <w:r w:rsidRPr="009D5FFC">
        <w:rPr>
          <w:sz w:val="28"/>
          <w:szCs w:val="28"/>
        </w:rPr>
        <w:t>водонапорные башни; с</w:t>
      </w:r>
      <w:r w:rsidRPr="009D5FFC">
        <w:rPr>
          <w:spacing w:val="2"/>
          <w:w w:val="99"/>
          <w:sz w:val="28"/>
          <w:szCs w:val="28"/>
        </w:rPr>
        <w:t>т</w:t>
      </w:r>
      <w:r w:rsidRPr="009D5FFC">
        <w:rPr>
          <w:sz w:val="28"/>
          <w:szCs w:val="28"/>
        </w:rPr>
        <w:t>а</w:t>
      </w:r>
      <w:r w:rsidRPr="009D5FFC">
        <w:rPr>
          <w:w w:val="99"/>
          <w:sz w:val="28"/>
          <w:szCs w:val="28"/>
        </w:rPr>
        <w:t>н</w:t>
      </w:r>
      <w:r w:rsidRPr="009D5FFC">
        <w:rPr>
          <w:spacing w:val="1"/>
          <w:w w:val="99"/>
          <w:sz w:val="28"/>
          <w:szCs w:val="28"/>
        </w:rPr>
        <w:t>ци</w:t>
      </w:r>
      <w:r w:rsidRPr="009D5FFC">
        <w:rPr>
          <w:w w:val="99"/>
          <w:sz w:val="28"/>
          <w:szCs w:val="28"/>
        </w:rPr>
        <w:t>и</w:t>
      </w:r>
      <w:r w:rsidRPr="009D5FFC">
        <w:rPr>
          <w:spacing w:val="1"/>
          <w:sz w:val="28"/>
          <w:szCs w:val="28"/>
        </w:rPr>
        <w:t xml:space="preserve">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</w:t>
      </w:r>
      <w:r w:rsidRPr="009D5FFC">
        <w:rPr>
          <w:spacing w:val="-2"/>
          <w:sz w:val="28"/>
          <w:szCs w:val="28"/>
        </w:rPr>
        <w:t>о</w:t>
      </w:r>
      <w:r w:rsidRPr="009D5FFC">
        <w:rPr>
          <w:spacing w:val="-1"/>
          <w:w w:val="99"/>
          <w:sz w:val="28"/>
          <w:szCs w:val="28"/>
        </w:rPr>
        <w:t>п</w:t>
      </w:r>
      <w:r w:rsidRPr="009D5FFC">
        <w:rPr>
          <w:sz w:val="28"/>
          <w:szCs w:val="28"/>
        </w:rPr>
        <w:t>од</w:t>
      </w:r>
      <w:r w:rsidRPr="009D5FFC">
        <w:rPr>
          <w:w w:val="99"/>
          <w:sz w:val="28"/>
          <w:szCs w:val="28"/>
        </w:rPr>
        <w:t>г</w:t>
      </w:r>
      <w:r w:rsidRPr="009D5FFC">
        <w:rPr>
          <w:sz w:val="28"/>
          <w:szCs w:val="28"/>
        </w:rPr>
        <w:t>о</w:t>
      </w:r>
      <w:r w:rsidRPr="009D5FFC">
        <w:rPr>
          <w:w w:val="99"/>
          <w:sz w:val="28"/>
          <w:szCs w:val="28"/>
        </w:rPr>
        <w:t>т</w:t>
      </w:r>
      <w:r w:rsidRPr="009D5FFC">
        <w:rPr>
          <w:sz w:val="28"/>
          <w:szCs w:val="28"/>
        </w:rPr>
        <w:t>о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к</w:t>
      </w:r>
      <w:r w:rsidRPr="009D5FFC">
        <w:rPr>
          <w:spacing w:val="1"/>
          <w:w w:val="99"/>
          <w:sz w:val="28"/>
          <w:szCs w:val="28"/>
        </w:rPr>
        <w:t>и</w:t>
      </w:r>
      <w:r>
        <w:rPr>
          <w:sz w:val="28"/>
          <w:szCs w:val="28"/>
        </w:rPr>
        <w:t xml:space="preserve">, </w:t>
      </w:r>
      <w:r w:rsidRPr="009D5FFC">
        <w:rPr>
          <w:sz w:val="28"/>
          <w:szCs w:val="28"/>
        </w:rPr>
        <w:t xml:space="preserve"> м</w:t>
      </w:r>
      <w:r w:rsidRPr="009D5FFC">
        <w:rPr>
          <w:spacing w:val="-1"/>
          <w:sz w:val="28"/>
          <w:szCs w:val="28"/>
        </w:rPr>
        <w:t>а</w:t>
      </w:r>
      <w:r w:rsidRPr="009D5FFC">
        <w:rPr>
          <w:w w:val="99"/>
          <w:sz w:val="28"/>
          <w:szCs w:val="28"/>
        </w:rPr>
        <w:t>ги</w:t>
      </w:r>
      <w:r w:rsidRPr="009D5FFC">
        <w:rPr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т</w:t>
      </w:r>
      <w:r w:rsidRPr="009D5FFC">
        <w:rPr>
          <w:sz w:val="28"/>
          <w:szCs w:val="28"/>
        </w:rPr>
        <w:t>ра</w:t>
      </w:r>
      <w:r w:rsidRPr="009D5FFC">
        <w:rPr>
          <w:w w:val="99"/>
          <w:sz w:val="28"/>
          <w:szCs w:val="28"/>
        </w:rPr>
        <w:t>ль</w:t>
      </w:r>
      <w:r w:rsidRPr="009D5FFC">
        <w:rPr>
          <w:spacing w:val="1"/>
          <w:w w:val="99"/>
          <w:sz w:val="28"/>
          <w:szCs w:val="28"/>
        </w:rPr>
        <w:t>н</w:t>
      </w:r>
      <w:r w:rsidRPr="009D5FFC">
        <w:rPr>
          <w:sz w:val="28"/>
          <w:szCs w:val="28"/>
        </w:rPr>
        <w:t>ые с</w:t>
      </w:r>
      <w:r w:rsidRPr="009D5FFC">
        <w:rPr>
          <w:spacing w:val="-1"/>
          <w:sz w:val="28"/>
          <w:szCs w:val="28"/>
        </w:rPr>
        <w:t>е</w:t>
      </w:r>
      <w:r w:rsidRPr="009D5FFC">
        <w:rPr>
          <w:w w:val="99"/>
          <w:sz w:val="28"/>
          <w:szCs w:val="28"/>
        </w:rPr>
        <w:t>ти</w:t>
      </w:r>
      <w:r w:rsidRPr="009D5FFC">
        <w:rPr>
          <w:sz w:val="28"/>
          <w:szCs w:val="28"/>
        </w:rPr>
        <w:t xml:space="preserve">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одо</w:t>
      </w:r>
      <w:r w:rsidRPr="009D5FFC">
        <w:rPr>
          <w:w w:val="99"/>
          <w:sz w:val="28"/>
          <w:szCs w:val="28"/>
        </w:rPr>
        <w:t>п</w:t>
      </w:r>
      <w:r w:rsidRPr="009D5FFC">
        <w:rPr>
          <w:sz w:val="28"/>
          <w:szCs w:val="28"/>
        </w:rPr>
        <w:t>ро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ода;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78" style="position:absolute;left:0;text-align:left;margin-left:55.05pt;margin-top:21.2pt;width:518.8pt;height:802.3pt;z-index:251666432;mso-position-horizontal-relative:page;mso-position-vertical-relative:page" coordsize="20000,20000">
            <v:rect id="_x0000_s1079" style="position:absolute;width:20000;height:20000" filled="f" strokeweight="2pt"/>
            <v:line id="_x0000_s1080" style="position:absolute" from="1093,18949" to="1095,19989" strokeweight="2pt"/>
            <v:line id="_x0000_s1081" style="position:absolute" from="10,18941" to="19977,18942" strokeweight="2pt"/>
            <v:line id="_x0000_s1082" style="position:absolute" from="2186,18949" to="2188,19989" strokeweight="2pt"/>
            <v:line id="_x0000_s1083" style="position:absolute" from="4919,18949" to="4921,19989" strokeweight="2pt"/>
            <v:line id="_x0000_s1084" style="position:absolute" from="6557,18959" to="6559,19989" strokeweight="2pt"/>
            <v:line id="_x0000_s1085" style="position:absolute" from="7650,18949" to="7652,19979" strokeweight="2pt"/>
            <v:line id="_x0000_s1086" style="position:absolute" from="18905,18949" to="18909,19989" strokeweight="2pt"/>
            <v:line id="_x0000_s1087" style="position:absolute" from="10,19293" to="7631,19295" strokeweight="1pt"/>
            <v:line id="_x0000_s1088" style="position:absolute" from="10,19646" to="7631,19647" strokeweight="2pt"/>
            <v:line id="_x0000_s1089" style="position:absolute" from="18919,19296" to="19990,19297" strokeweight="1pt"/>
            <v:rect id="_x0000_s1090" style="position:absolute;left:54;top:19660;width:1000;height:309" filled="f" stroked="f" strokeweight=".25pt">
              <v:textbox style="mso-next-textbox:#_x0000_s10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091" style="position:absolute;left:1139;top:19660;width:1001;height:309" filled="f" stroked="f" strokeweight=".25pt">
              <v:textbox style="mso-next-textbox:#_x0000_s10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92" style="position:absolute;left:2267;top:19660;width:2573;height:309" filled="f" stroked="f" strokeweight=".25pt">
              <v:textbox style="mso-next-textbox:#_x0000_s10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93" style="position:absolute;left:4983;top:19660;width:1534;height:309" filled="f" stroked="f" strokeweight=".25pt">
              <v:textbox style="mso-next-textbox:#_x0000_s10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94" style="position:absolute;left:6604;top:19660;width:1000;height:309" filled="f" stroked="f" strokeweight=".25pt">
              <v:textbox style="mso-next-textbox:#_x0000_s10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95" style="position:absolute;left:18949;top:18977;width:1001;height:309" filled="f" stroked="f" strokeweight=".25pt">
              <v:textbox style="mso-next-textbox:#_x0000_s10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96" style="position:absolute;left:18949;top:19435;width:1001;height:423" filled="f" stroked="f" strokeweight=".25pt">
              <v:textbox style="mso-next-textbox:#_x0000_s1096" inset="1pt,1pt,1pt,1pt">
                <w:txbxContent>
                  <w:p w:rsidR="00333E60" w:rsidRPr="00385148" w:rsidRDefault="00333E60" w:rsidP="00333E60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rect>
            <v:rect id="_x0000_s1097" style="position:absolute;left:7745;top:19221;width:11075;height:477" filled="f" stroked="f" strokeweight=".25pt">
              <v:textbox style="mso-next-textbox:#_x0000_s10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9D5FFC">
        <w:rPr>
          <w:sz w:val="28"/>
          <w:szCs w:val="28"/>
        </w:rPr>
        <w:t xml:space="preserve">–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 xml:space="preserve"> </w:t>
      </w:r>
      <w:r w:rsidRPr="009D5FFC">
        <w:rPr>
          <w:spacing w:val="-1"/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т</w:t>
      </w:r>
      <w:r w:rsidRPr="009D5FFC">
        <w:rPr>
          <w:sz w:val="28"/>
          <w:szCs w:val="28"/>
        </w:rPr>
        <w:t>е</w:t>
      </w:r>
      <w:r w:rsidRPr="009D5FFC">
        <w:rPr>
          <w:spacing w:val="-1"/>
          <w:sz w:val="28"/>
          <w:szCs w:val="28"/>
        </w:rPr>
        <w:t>м</w:t>
      </w:r>
      <w:r w:rsidRPr="009D5FFC">
        <w:rPr>
          <w:sz w:val="28"/>
          <w:szCs w:val="28"/>
        </w:rPr>
        <w:t>е</w:t>
      </w:r>
      <w:r w:rsidRPr="009D5FFC">
        <w:rPr>
          <w:spacing w:val="60"/>
          <w:sz w:val="28"/>
          <w:szCs w:val="28"/>
        </w:rPr>
        <w:t xml:space="preserve">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одоо</w:t>
      </w:r>
      <w:r w:rsidRPr="009D5FFC">
        <w:rPr>
          <w:w w:val="99"/>
          <w:sz w:val="28"/>
          <w:szCs w:val="28"/>
        </w:rPr>
        <w:t>тв</w:t>
      </w:r>
      <w:r w:rsidRPr="009D5FFC">
        <w:rPr>
          <w:sz w:val="28"/>
          <w:szCs w:val="28"/>
        </w:rPr>
        <w:t>е</w:t>
      </w:r>
      <w:r w:rsidRPr="009D5FFC">
        <w:rPr>
          <w:spacing w:val="1"/>
          <w:sz w:val="28"/>
          <w:szCs w:val="28"/>
        </w:rPr>
        <w:t>д</w:t>
      </w:r>
      <w:r w:rsidRPr="009D5FFC">
        <w:rPr>
          <w:sz w:val="28"/>
          <w:szCs w:val="28"/>
        </w:rPr>
        <w:t>е</w:t>
      </w:r>
      <w:r w:rsidRPr="009D5FFC">
        <w:rPr>
          <w:w w:val="99"/>
          <w:sz w:val="28"/>
          <w:szCs w:val="28"/>
        </w:rPr>
        <w:t>н</w:t>
      </w:r>
      <w:r w:rsidRPr="009D5FFC">
        <w:rPr>
          <w:spacing w:val="1"/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>я</w:t>
      </w:r>
      <w:r w:rsidRPr="009D5FFC">
        <w:rPr>
          <w:spacing w:val="62"/>
          <w:sz w:val="28"/>
          <w:szCs w:val="28"/>
        </w:rPr>
        <w:t xml:space="preserve"> </w:t>
      </w:r>
      <w:r w:rsidRPr="009D5FFC">
        <w:rPr>
          <w:sz w:val="28"/>
          <w:szCs w:val="28"/>
        </w:rPr>
        <w:t>– ма</w:t>
      </w:r>
      <w:r w:rsidRPr="009D5FFC">
        <w:rPr>
          <w:w w:val="99"/>
          <w:sz w:val="28"/>
          <w:szCs w:val="28"/>
        </w:rPr>
        <w:t>ги</w:t>
      </w:r>
      <w:r w:rsidRPr="009D5FFC">
        <w:rPr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т</w:t>
      </w:r>
      <w:r w:rsidRPr="009D5FFC">
        <w:rPr>
          <w:sz w:val="28"/>
          <w:szCs w:val="28"/>
        </w:rPr>
        <w:t>ра</w:t>
      </w:r>
      <w:r w:rsidRPr="009D5FFC">
        <w:rPr>
          <w:w w:val="99"/>
          <w:sz w:val="28"/>
          <w:szCs w:val="28"/>
        </w:rPr>
        <w:t>льн</w:t>
      </w:r>
      <w:r w:rsidRPr="009D5FFC">
        <w:rPr>
          <w:sz w:val="28"/>
          <w:szCs w:val="28"/>
        </w:rPr>
        <w:t>ые</w:t>
      </w:r>
      <w:r w:rsidRPr="009D5FFC">
        <w:rPr>
          <w:spacing w:val="59"/>
          <w:sz w:val="28"/>
          <w:szCs w:val="28"/>
        </w:rPr>
        <w:t xml:space="preserve"> </w:t>
      </w:r>
      <w:r w:rsidRPr="009D5FFC">
        <w:rPr>
          <w:sz w:val="28"/>
          <w:szCs w:val="28"/>
        </w:rPr>
        <w:t>с</w:t>
      </w:r>
      <w:r w:rsidRPr="009D5FFC">
        <w:rPr>
          <w:spacing w:val="-1"/>
          <w:sz w:val="28"/>
          <w:szCs w:val="28"/>
        </w:rPr>
        <w:t>е</w:t>
      </w:r>
      <w:r w:rsidRPr="009D5FFC">
        <w:rPr>
          <w:w w:val="99"/>
          <w:sz w:val="28"/>
          <w:szCs w:val="28"/>
        </w:rPr>
        <w:t>ти</w:t>
      </w:r>
      <w:r w:rsidRPr="009D5FFC">
        <w:rPr>
          <w:spacing w:val="61"/>
          <w:sz w:val="28"/>
          <w:szCs w:val="28"/>
        </w:rPr>
        <w:t xml:space="preserve"> </w:t>
      </w:r>
      <w:r w:rsidRPr="009D5FFC">
        <w:rPr>
          <w:w w:val="99"/>
          <w:sz w:val="28"/>
          <w:szCs w:val="28"/>
        </w:rPr>
        <w:t>в</w:t>
      </w:r>
      <w:r w:rsidRPr="009D5FFC">
        <w:rPr>
          <w:sz w:val="28"/>
          <w:szCs w:val="28"/>
        </w:rPr>
        <w:t>одоо</w:t>
      </w:r>
      <w:r w:rsidRPr="009D5FFC">
        <w:rPr>
          <w:w w:val="99"/>
          <w:sz w:val="28"/>
          <w:szCs w:val="28"/>
        </w:rPr>
        <w:t>тв</w:t>
      </w:r>
      <w:r w:rsidRPr="009D5FFC">
        <w:rPr>
          <w:sz w:val="28"/>
          <w:szCs w:val="28"/>
        </w:rPr>
        <w:t>ед</w:t>
      </w:r>
      <w:r w:rsidRPr="009D5FFC">
        <w:rPr>
          <w:spacing w:val="-1"/>
          <w:sz w:val="28"/>
          <w:szCs w:val="28"/>
        </w:rPr>
        <w:t>е</w:t>
      </w:r>
      <w:r w:rsidRPr="009D5FFC">
        <w:rPr>
          <w:w w:val="99"/>
          <w:sz w:val="28"/>
          <w:szCs w:val="28"/>
        </w:rPr>
        <w:t>н</w:t>
      </w:r>
      <w:r w:rsidRPr="009D5FFC">
        <w:rPr>
          <w:spacing w:val="1"/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 xml:space="preserve">я, </w:t>
      </w:r>
      <w:r w:rsidRPr="009D5FFC">
        <w:rPr>
          <w:spacing w:val="1"/>
          <w:sz w:val="28"/>
          <w:szCs w:val="28"/>
        </w:rPr>
        <w:t>к</w:t>
      </w:r>
      <w:r w:rsidRPr="009D5FFC">
        <w:rPr>
          <w:sz w:val="28"/>
          <w:szCs w:val="28"/>
        </w:rPr>
        <w:t>а</w:t>
      </w:r>
      <w:r w:rsidRPr="009D5FFC">
        <w:rPr>
          <w:w w:val="99"/>
          <w:sz w:val="28"/>
          <w:szCs w:val="28"/>
        </w:rPr>
        <w:t>н</w:t>
      </w:r>
      <w:r w:rsidRPr="009D5FFC">
        <w:rPr>
          <w:sz w:val="28"/>
          <w:szCs w:val="28"/>
        </w:rPr>
        <w:t>а</w:t>
      </w:r>
      <w:r w:rsidRPr="009D5FFC">
        <w:rPr>
          <w:w w:val="99"/>
          <w:sz w:val="28"/>
          <w:szCs w:val="28"/>
        </w:rPr>
        <w:t>л</w:t>
      </w:r>
      <w:r w:rsidRPr="009D5FFC">
        <w:rPr>
          <w:spacing w:val="-1"/>
          <w:w w:val="99"/>
          <w:sz w:val="28"/>
          <w:szCs w:val="28"/>
        </w:rPr>
        <w:t>и</w:t>
      </w:r>
      <w:r w:rsidRPr="009D5FFC">
        <w:rPr>
          <w:w w:val="99"/>
          <w:sz w:val="28"/>
          <w:szCs w:val="28"/>
        </w:rPr>
        <w:t>з</w:t>
      </w:r>
      <w:r w:rsidRPr="009D5FFC">
        <w:rPr>
          <w:sz w:val="28"/>
          <w:szCs w:val="28"/>
        </w:rPr>
        <w:t>а</w:t>
      </w:r>
      <w:r w:rsidRPr="009D5FFC">
        <w:rPr>
          <w:spacing w:val="-1"/>
          <w:w w:val="99"/>
          <w:sz w:val="28"/>
          <w:szCs w:val="28"/>
        </w:rPr>
        <w:t>ц</w:t>
      </w:r>
      <w:r w:rsidRPr="009D5FFC">
        <w:rPr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>о</w:t>
      </w:r>
      <w:r w:rsidRPr="009D5FFC">
        <w:rPr>
          <w:spacing w:val="1"/>
          <w:w w:val="99"/>
          <w:sz w:val="28"/>
          <w:szCs w:val="28"/>
        </w:rPr>
        <w:t>нн</w:t>
      </w:r>
      <w:r w:rsidRPr="009D5FFC">
        <w:rPr>
          <w:sz w:val="28"/>
          <w:szCs w:val="28"/>
        </w:rPr>
        <w:t>ые оч</w:t>
      </w:r>
      <w:r w:rsidRPr="009D5FFC">
        <w:rPr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>с</w:t>
      </w:r>
      <w:r w:rsidRPr="009D5FFC">
        <w:rPr>
          <w:w w:val="99"/>
          <w:sz w:val="28"/>
          <w:szCs w:val="28"/>
        </w:rPr>
        <w:t>т</w:t>
      </w:r>
      <w:r w:rsidRPr="009D5FFC">
        <w:rPr>
          <w:spacing w:val="1"/>
          <w:w w:val="99"/>
          <w:sz w:val="28"/>
          <w:szCs w:val="28"/>
        </w:rPr>
        <w:t>н</w:t>
      </w:r>
      <w:r w:rsidRPr="009D5FFC">
        <w:rPr>
          <w:sz w:val="28"/>
          <w:szCs w:val="28"/>
        </w:rPr>
        <w:t>ые</w:t>
      </w:r>
      <w:r w:rsidRPr="009D5FFC">
        <w:rPr>
          <w:spacing w:val="58"/>
          <w:sz w:val="28"/>
          <w:szCs w:val="28"/>
        </w:rPr>
        <w:t xml:space="preserve"> </w:t>
      </w:r>
      <w:r w:rsidRPr="009D5FFC">
        <w:rPr>
          <w:sz w:val="28"/>
          <w:szCs w:val="28"/>
        </w:rPr>
        <w:t>соор</w:t>
      </w:r>
      <w:r w:rsidRPr="009D5FFC">
        <w:rPr>
          <w:spacing w:val="-4"/>
          <w:sz w:val="28"/>
          <w:szCs w:val="28"/>
        </w:rPr>
        <w:t>у</w:t>
      </w:r>
      <w:r w:rsidRPr="009D5FFC">
        <w:rPr>
          <w:spacing w:val="1"/>
          <w:sz w:val="28"/>
          <w:szCs w:val="28"/>
        </w:rPr>
        <w:t>ж</w:t>
      </w:r>
      <w:r w:rsidRPr="009D5FFC">
        <w:rPr>
          <w:sz w:val="28"/>
          <w:szCs w:val="28"/>
        </w:rPr>
        <w:t>е</w:t>
      </w:r>
      <w:r w:rsidRPr="009D5FFC">
        <w:rPr>
          <w:w w:val="99"/>
          <w:sz w:val="28"/>
          <w:szCs w:val="28"/>
        </w:rPr>
        <w:t>н</w:t>
      </w:r>
      <w:r w:rsidRPr="009D5FFC">
        <w:rPr>
          <w:spacing w:val="1"/>
          <w:w w:val="99"/>
          <w:sz w:val="28"/>
          <w:szCs w:val="28"/>
        </w:rPr>
        <w:t>и</w:t>
      </w:r>
      <w:r w:rsidRPr="009D5FFC">
        <w:rPr>
          <w:sz w:val="28"/>
          <w:szCs w:val="28"/>
        </w:rPr>
        <w:t>я.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bookmarkStart w:id="2" w:name="page11"/>
      <w:bookmarkEnd w:id="2"/>
      <w:r>
        <w:rPr>
          <w:sz w:val="28"/>
          <w:szCs w:val="28"/>
        </w:rPr>
        <w:t xml:space="preserve">  </w:t>
      </w:r>
      <w:r w:rsidRPr="00166415">
        <w:rPr>
          <w:sz w:val="28"/>
          <w:szCs w:val="28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66415">
        <w:rPr>
          <w:sz w:val="28"/>
          <w:szCs w:val="28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333E60" w:rsidRPr="00FE0144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FE0144">
        <w:rPr>
          <w:sz w:val="28"/>
          <w:szCs w:val="28"/>
        </w:rPr>
        <w:t>Схема включает:</w:t>
      </w:r>
    </w:p>
    <w:p w:rsidR="00333E60" w:rsidRPr="00FE0144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-  </w:t>
      </w:r>
      <w:r w:rsidRPr="00FE0144">
        <w:rPr>
          <w:sz w:val="28"/>
          <w:szCs w:val="28"/>
        </w:rPr>
        <w:t xml:space="preserve">паспорт схемы;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66415">
        <w:rPr>
          <w:sz w:val="28"/>
          <w:szCs w:val="28"/>
        </w:rPr>
        <w:t xml:space="preserve">пояснительную записку с кратким описанием существующих систем водоснабжения </w:t>
      </w:r>
      <w:r w:rsidRPr="00166415">
        <w:rPr>
          <w:color w:val="000000"/>
          <w:sz w:val="28"/>
          <w:szCs w:val="28"/>
        </w:rPr>
        <w:t>Ивановского</w:t>
      </w:r>
      <w:r w:rsidRPr="00166415">
        <w:rPr>
          <w:sz w:val="28"/>
          <w:szCs w:val="28"/>
        </w:rPr>
        <w:t xml:space="preserve"> сельского поселения и анализом существующих </w:t>
      </w:r>
      <w:r w:rsidRPr="00166415">
        <w:rPr>
          <w:sz w:val="28"/>
          <w:szCs w:val="28"/>
        </w:rPr>
        <w:lastRenderedPageBreak/>
        <w:t xml:space="preserve">технологических и технических проблем;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цели и задачи схемы, предложения по решению, описание ожидаемых результатов реализации мероприятий схемы;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перечень мероприятий по реализации схемы водоснабжения и водоотведения, срок реализации схемы и ее этапы;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415">
        <w:rPr>
          <w:sz w:val="28"/>
          <w:szCs w:val="28"/>
        </w:rPr>
        <w:t xml:space="preserve"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 </w:t>
      </w:r>
    </w:p>
    <w:p w:rsidR="00333E60" w:rsidRPr="00FE0144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</w:pPr>
      <w:r>
        <w:rPr>
          <w:sz w:val="28"/>
          <w:szCs w:val="28"/>
        </w:rPr>
        <w:t xml:space="preserve">  - </w:t>
      </w:r>
      <w:r w:rsidRPr="00FE0144">
        <w:rPr>
          <w:sz w:val="28"/>
          <w:szCs w:val="28"/>
        </w:rPr>
        <w:t xml:space="preserve">основные финансовые показатели схемы.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/>
          <w:bCs/>
          <w:sz w:val="32"/>
          <w:szCs w:val="32"/>
        </w:rPr>
      </w:pPr>
      <w:bookmarkStart w:id="3" w:name="page17"/>
      <w:bookmarkEnd w:id="3"/>
      <w:r>
        <w:rPr>
          <w:b/>
          <w:bCs/>
          <w:sz w:val="32"/>
          <w:szCs w:val="32"/>
        </w:rPr>
        <w:t>1. П</w:t>
      </w:r>
      <w:r w:rsidRPr="00166415">
        <w:rPr>
          <w:b/>
          <w:bCs/>
          <w:sz w:val="32"/>
          <w:szCs w:val="32"/>
        </w:rPr>
        <w:t>аспорт схемы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Наименование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Схема водоснабжения и водоотведения</w:t>
      </w:r>
      <w:r w:rsidRPr="00166415">
        <w:rPr>
          <w:color w:val="000000"/>
          <w:sz w:val="28"/>
          <w:szCs w:val="28"/>
        </w:rPr>
        <w:t xml:space="preserve"> Ивановского</w:t>
      </w:r>
      <w:r w:rsidRPr="00166415">
        <w:rPr>
          <w:sz w:val="28"/>
          <w:szCs w:val="28"/>
        </w:rPr>
        <w:t xml:space="preserve"> сельского поселения Сальского района Ростовской области на 2014-2027 годы.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Инициатор схемы водоснабжения и водоотведения (заказчик)</w:t>
      </w:r>
    </w:p>
    <w:p w:rsidR="00333E60" w:rsidRPr="00166415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Глава Администрации  </w:t>
      </w:r>
      <w:r w:rsidRPr="00166415">
        <w:rPr>
          <w:color w:val="000000"/>
          <w:sz w:val="28"/>
          <w:szCs w:val="28"/>
        </w:rPr>
        <w:t>Ивановского</w:t>
      </w:r>
      <w:r w:rsidRPr="00166415">
        <w:rPr>
          <w:sz w:val="28"/>
          <w:szCs w:val="28"/>
        </w:rPr>
        <w:t xml:space="preserve"> сельского поселения Сальского района Ростовской области.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Местонахождение объекта</w:t>
      </w:r>
    </w:p>
    <w:p w:rsidR="00333E60" w:rsidRPr="00166415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98" style="position:absolute;left:0;text-align:left;margin-left:55.05pt;margin-top:21.2pt;width:518.8pt;height:802.3pt;z-index:251667456;mso-position-horizontal-relative:page;mso-position-vertical-relative:page" coordsize="20000,20000">
            <v:rect id="_x0000_s1099" style="position:absolute;width:20000;height:20000" filled="f" strokeweight="2pt"/>
            <v:line id="_x0000_s1100" style="position:absolute" from="1093,18949" to="1095,19989" strokeweight="2pt"/>
            <v:line id="_x0000_s1101" style="position:absolute" from="10,18941" to="19977,18942" strokeweight="2pt"/>
            <v:line id="_x0000_s1102" style="position:absolute" from="2186,18949" to="2188,19989" strokeweight="2pt"/>
            <v:line id="_x0000_s1103" style="position:absolute" from="4919,18949" to="4921,19989" strokeweight="2pt"/>
            <v:line id="_x0000_s1104" style="position:absolute" from="6557,18959" to="6559,19989" strokeweight="2pt"/>
            <v:line id="_x0000_s1105" style="position:absolute" from="7650,18949" to="7652,19979" strokeweight="2pt"/>
            <v:line id="_x0000_s1106" style="position:absolute" from="18905,18949" to="18909,19989" strokeweight="2pt"/>
            <v:line id="_x0000_s1107" style="position:absolute" from="10,19293" to="7631,19295" strokeweight="1pt"/>
            <v:line id="_x0000_s1108" style="position:absolute" from="10,19646" to="7631,19647" strokeweight="2pt"/>
            <v:line id="_x0000_s1109" style="position:absolute" from="18919,19296" to="19990,19297" strokeweight="1pt"/>
            <v:rect id="_x0000_s1110" style="position:absolute;left:54;top:19660;width:1000;height:309" filled="f" stroked="f" strokeweight=".25pt">
              <v:textbox style="mso-next-textbox:#_x0000_s11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111" style="position:absolute;left:1139;top:19660;width:1001;height:309" filled="f" stroked="f" strokeweight=".25pt">
              <v:textbox style="mso-next-textbox:#_x0000_s11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12" style="position:absolute;left:2267;top:19660;width:2573;height:309" filled="f" stroked="f" strokeweight=".25pt">
              <v:textbox style="mso-next-textbox:#_x0000_s11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13" style="position:absolute;left:4983;top:19660;width:1534;height:309" filled="f" stroked="f" strokeweight=".25pt">
              <v:textbox style="mso-next-textbox:#_x0000_s11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14" style="position:absolute;left:6604;top:19660;width:1000;height:309" filled="f" stroked="f" strokeweight=".25pt">
              <v:textbox style="mso-next-textbox:#_x0000_s11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15" style="position:absolute;left:18949;top:18977;width:1001;height:309" filled="f" stroked="f" strokeweight=".25pt">
              <v:textbox style="mso-next-textbox:#_x0000_s11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16" style="position:absolute;left:18949;top:19435;width:1001;height:423" filled="f" stroked="f" strokeweight=".25pt">
              <v:textbox style="mso-next-textbox:#_x0000_s1116" inset="1pt,1pt,1pt,1pt">
                <w:txbxContent>
                  <w:p w:rsidR="00333E60" w:rsidRPr="00957372" w:rsidRDefault="00333E60" w:rsidP="00333E60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rect>
            <v:rect id="_x0000_s1117" style="position:absolute;left:7745;top:19221;width:11075;height:477" filled="f" stroked="f" strokeweight=".25pt">
              <v:textbox style="mso-next-textbox:#_x0000_s11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66415">
        <w:rPr>
          <w:sz w:val="28"/>
          <w:szCs w:val="28"/>
        </w:rPr>
        <w:t>Россия, Ростовская область, Сальский район,</w:t>
      </w:r>
      <w:r w:rsidRPr="00166415">
        <w:rPr>
          <w:color w:val="000000"/>
          <w:sz w:val="28"/>
          <w:szCs w:val="28"/>
        </w:rPr>
        <w:t xml:space="preserve"> Ивановское </w:t>
      </w:r>
      <w:r w:rsidRPr="00166415">
        <w:rPr>
          <w:sz w:val="28"/>
          <w:szCs w:val="28"/>
        </w:rPr>
        <w:t xml:space="preserve"> сельское поселение.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Нормативно-техническая база для разработки схемы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>Распоряжение Правительства Ростовской области от 01.12.2011 № 92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b/>
          <w:bCs/>
          <w:sz w:val="28"/>
          <w:szCs w:val="28"/>
        </w:rPr>
      </w:pPr>
      <w:r w:rsidRPr="00166415">
        <w:rPr>
          <w:sz w:val="28"/>
          <w:szCs w:val="28"/>
        </w:rPr>
        <w:t xml:space="preserve"> «О разработке Областной долгосрочной целевой программы «Развитие водоснабжения, водоотведения и очистки сточных вод Ростовской области» на 2012 – 2017 годы»;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Федеральный закон от 30 декабря 2004 года № 210-ФЗ «Об основах регулирования тарифов организаций коммунального комплекса»; </w:t>
      </w:r>
    </w:p>
    <w:p w:rsidR="00333E60" w:rsidRPr="00930EC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30EC5">
        <w:rPr>
          <w:sz w:val="28"/>
          <w:szCs w:val="28"/>
        </w:rPr>
        <w:t xml:space="preserve">Водный кодекс Российской Федерации;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СП 31.13330.2012 «Водоснабжение. Наружные сети и сооружения». Актуализированная редакция </w:t>
      </w:r>
      <w:proofErr w:type="spellStart"/>
      <w:r w:rsidRPr="00166415">
        <w:rPr>
          <w:sz w:val="28"/>
          <w:szCs w:val="28"/>
        </w:rPr>
        <w:t>СНиП</w:t>
      </w:r>
      <w:proofErr w:type="spellEnd"/>
      <w:r w:rsidRPr="00166415">
        <w:rPr>
          <w:sz w:val="28"/>
          <w:szCs w:val="28"/>
        </w:rPr>
        <w:t xml:space="preserve"> 2.04.02-84* Приказ Министерства регионального развития Российской Федерации от 29 декабря 2011 года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lastRenderedPageBreak/>
        <w:t xml:space="preserve"> № 653/14; </w:t>
      </w:r>
    </w:p>
    <w:p w:rsidR="00333E60" w:rsidRPr="00930EC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spellStart"/>
      <w:r w:rsidRPr="00166415">
        <w:rPr>
          <w:sz w:val="28"/>
          <w:szCs w:val="28"/>
        </w:rPr>
        <w:t>СНиП</w:t>
      </w:r>
      <w:proofErr w:type="spellEnd"/>
      <w:r w:rsidRPr="00166415">
        <w:rPr>
          <w:sz w:val="28"/>
          <w:szCs w:val="28"/>
        </w:rPr>
        <w:t xml:space="preserve"> 2.04.01-85* «Внутренний водопровод и канализация зданий» (Официальное издание), М.: ГУП ЦПП, 2003. </w:t>
      </w:r>
      <w:r w:rsidRPr="00930EC5">
        <w:rPr>
          <w:sz w:val="28"/>
          <w:szCs w:val="28"/>
        </w:rPr>
        <w:t xml:space="preserve">Дата редакция: 01.01.2003;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Приказ Министерства регионального развития Российской Федерации от 6 мая 2011 года № 204 «Программа комплексного развития системы коммунальной инфраструктуры муниципальных образований»; </w:t>
      </w:r>
    </w:p>
    <w:p w:rsidR="00333E60" w:rsidRDefault="00333E60" w:rsidP="00333E60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 </w:t>
      </w:r>
      <w:r w:rsidRPr="00166415">
        <w:rPr>
          <w:sz w:val="28"/>
          <w:szCs w:val="28"/>
        </w:rPr>
        <w:t xml:space="preserve">Схема   территориального   планирования   Ростовской   области,  </w:t>
      </w:r>
    </w:p>
    <w:p w:rsidR="00333E60" w:rsidRDefault="00333E60" w:rsidP="00333E60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    </w:t>
      </w:r>
      <w:proofErr w:type="gramStart"/>
      <w:r w:rsidRPr="00166415">
        <w:rPr>
          <w:sz w:val="28"/>
          <w:szCs w:val="28"/>
        </w:rPr>
        <w:t>утверждена</w:t>
      </w:r>
      <w:proofErr w:type="gramEnd"/>
      <w:r>
        <w:rPr>
          <w:sz w:val="28"/>
          <w:szCs w:val="28"/>
        </w:rPr>
        <w:t xml:space="preserve"> </w:t>
      </w:r>
      <w:r w:rsidRPr="00166415">
        <w:rPr>
          <w:sz w:val="28"/>
          <w:szCs w:val="28"/>
        </w:rPr>
        <w:t>Правительством Ростовской области от 21.12.2007 года № 510;</w:t>
      </w:r>
    </w:p>
    <w:p w:rsidR="00333E60" w:rsidRDefault="00333E60" w:rsidP="00333E60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18" style="position:absolute;left:0;text-align:left;margin-left:55.05pt;margin-top:21.2pt;width:518.8pt;height:802.3pt;z-index:251668480;mso-position-horizontal-relative:page;mso-position-vertical-relative:page" coordsize="20000,20000">
            <v:rect id="_x0000_s1119" style="position:absolute;width:20000;height:20000" filled="f" strokeweight="2pt"/>
            <v:line id="_x0000_s1120" style="position:absolute" from="1093,18949" to="1095,19989" strokeweight="2pt"/>
            <v:line id="_x0000_s1121" style="position:absolute" from="10,18941" to="19977,18942" strokeweight="2pt"/>
            <v:line id="_x0000_s1122" style="position:absolute" from="2186,18949" to="2188,19989" strokeweight="2pt"/>
            <v:line id="_x0000_s1123" style="position:absolute" from="4919,18949" to="4921,19989" strokeweight="2pt"/>
            <v:line id="_x0000_s1124" style="position:absolute" from="6557,18959" to="6559,19989" strokeweight="2pt"/>
            <v:line id="_x0000_s1125" style="position:absolute" from="7650,18949" to="7652,19979" strokeweight="2pt"/>
            <v:line id="_x0000_s1126" style="position:absolute" from="18905,18949" to="18909,19989" strokeweight="2pt"/>
            <v:line id="_x0000_s1127" style="position:absolute" from="10,19293" to="7631,19295" strokeweight="1pt"/>
            <v:line id="_x0000_s1128" style="position:absolute" from="10,19646" to="7631,19647" strokeweight="2pt"/>
            <v:line id="_x0000_s1129" style="position:absolute" from="18919,19296" to="19990,19297" strokeweight="1pt"/>
            <v:rect id="_x0000_s1130" style="position:absolute;left:54;top:19660;width:1000;height:309" filled="f" stroked="f" strokeweight=".25pt">
              <v:textbox style="mso-next-textbox:#_x0000_s11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131" style="position:absolute;left:1139;top:19660;width:1001;height:309" filled="f" stroked="f" strokeweight=".25pt">
              <v:textbox style="mso-next-textbox:#_x0000_s11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32" style="position:absolute;left:2267;top:19660;width:2573;height:309" filled="f" stroked="f" strokeweight=".25pt">
              <v:textbox style="mso-next-textbox:#_x0000_s11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33" style="position:absolute;left:4983;top:19660;width:1534;height:309" filled="f" stroked="f" strokeweight=".25pt">
              <v:textbox style="mso-next-textbox:#_x0000_s11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34" style="position:absolute;left:6604;top:19660;width:1000;height:309" filled="f" stroked="f" strokeweight=".25pt">
              <v:textbox style="mso-next-textbox:#_x0000_s11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35" style="position:absolute;left:18949;top:18977;width:1001;height:309" filled="f" stroked="f" strokeweight=".25pt">
              <v:textbox style="mso-next-textbox:#_x0000_s11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36" style="position:absolute;left:18949;top:19435;width:1001;height:423" filled="f" stroked="f" strokeweight=".25pt">
              <v:textbox style="mso-next-textbox:#_x0000_s1136" inset="1pt,1pt,1pt,1pt">
                <w:txbxContent>
                  <w:p w:rsidR="00333E60" w:rsidRPr="00957372" w:rsidRDefault="00333E60" w:rsidP="00333E60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rect>
            <v:rect id="_x0000_s1137" style="position:absolute;left:7745;top:19221;width:11075;height:477" filled="f" stroked="f" strokeweight=".25pt">
              <v:textbox style="mso-next-textbox:#_x0000_s11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66415">
        <w:rPr>
          <w:sz w:val="28"/>
          <w:szCs w:val="28"/>
        </w:rPr>
        <w:t xml:space="preserve">Областная долгосрочная целевая программа «Развитие водоснабжения, водоотведения и очистки сточных вод Ростовской области» на 2012 – 2017 </w:t>
      </w:r>
    </w:p>
    <w:p w:rsidR="00333E60" w:rsidRPr="00166415" w:rsidRDefault="00333E60" w:rsidP="00333E60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годы, </w:t>
      </w:r>
      <w:proofErr w:type="gramStart"/>
      <w:r w:rsidRPr="00166415">
        <w:rPr>
          <w:sz w:val="28"/>
          <w:szCs w:val="28"/>
        </w:rPr>
        <w:t>утверждена</w:t>
      </w:r>
      <w:proofErr w:type="gramEnd"/>
      <w:r w:rsidRPr="00166415">
        <w:rPr>
          <w:sz w:val="28"/>
          <w:szCs w:val="28"/>
        </w:rPr>
        <w:t xml:space="preserve"> Постановлением Правительства Ростовской области от 15.02.2012 года № 106 (в редакции от 28.02.2013 г. № 103);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166415">
        <w:rPr>
          <w:sz w:val="28"/>
          <w:szCs w:val="28"/>
        </w:rPr>
        <w:t>ТЕРп</w:t>
      </w:r>
      <w:proofErr w:type="spellEnd"/>
      <w:r w:rsidRPr="00166415">
        <w:rPr>
          <w:sz w:val="28"/>
          <w:szCs w:val="28"/>
        </w:rPr>
        <w:t xml:space="preserve"> 81-04-09-2001 сооружения водоснабжения и канализации, 2001 год. 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bookmarkStart w:id="4" w:name="page19"/>
      <w:bookmarkEnd w:id="4"/>
      <w:r w:rsidRPr="00274C71">
        <w:rPr>
          <w:bCs/>
          <w:sz w:val="32"/>
          <w:szCs w:val="32"/>
          <w:u w:val="single"/>
        </w:rPr>
        <w:t>Цели схемы:</w:t>
      </w:r>
    </w:p>
    <w:p w:rsidR="00333E60" w:rsidRPr="00166415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- </w:t>
      </w:r>
      <w:r>
        <w:rPr>
          <w:sz w:val="28"/>
          <w:szCs w:val="28"/>
        </w:rPr>
        <w:t xml:space="preserve"> </w:t>
      </w:r>
      <w:r w:rsidRPr="00166415">
        <w:rPr>
          <w:sz w:val="28"/>
          <w:szCs w:val="28"/>
        </w:rPr>
        <w:t xml:space="preserve">обеспечение развития систем централизованного водоснабжения для существующего жилищного комплекса, а также объектов социально-культурного и рекреационного назначения в период до 2027 года;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увеличение объемов производства коммунальной продукции (оказание услуг) по водоснабжению при повышении качества и сохранении приемлемости действующей ценовой политики; </w:t>
      </w:r>
    </w:p>
    <w:p w:rsidR="00333E60" w:rsidRPr="00930EC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30EC5">
        <w:rPr>
          <w:sz w:val="28"/>
          <w:szCs w:val="28"/>
        </w:rPr>
        <w:t xml:space="preserve">улучшение работы систем водоснабжения;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повышение качества питьевой воды, поступающей к потребителям;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снижение вредного воздействия на окружающую среду;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определение долгосрочной перспективы развития системы водоснабжения, обеспечения надежного водоснабжения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внедрения энергосберегающих технологий;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определение возможности подключения к сетям водоснабжения </w:t>
      </w:r>
      <w:r w:rsidRPr="00166415">
        <w:rPr>
          <w:sz w:val="28"/>
          <w:szCs w:val="28"/>
        </w:rPr>
        <w:lastRenderedPageBreak/>
        <w:t xml:space="preserve">объекта капитального строительства и организации, обязанной при наличии технической возможности произвести такое подключение; </w:t>
      </w:r>
    </w:p>
    <w:p w:rsidR="00333E60" w:rsidRPr="00166415" w:rsidRDefault="00333E60" w:rsidP="00333E60">
      <w:pPr>
        <w:widowControl w:val="0"/>
        <w:tabs>
          <w:tab w:val="left" w:pos="40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 </w:t>
      </w:r>
      <w:r w:rsidRPr="00166415">
        <w:rPr>
          <w:sz w:val="28"/>
          <w:szCs w:val="28"/>
        </w:rPr>
        <w:t>повышение    надежности    работы    систем    водоснабжения    в    соответствии</w:t>
      </w:r>
      <w:r>
        <w:rPr>
          <w:sz w:val="28"/>
          <w:szCs w:val="28"/>
        </w:rPr>
        <w:t xml:space="preserve"> </w:t>
      </w:r>
      <w:r w:rsidRPr="00166415">
        <w:rPr>
          <w:sz w:val="28"/>
          <w:szCs w:val="28"/>
        </w:rPr>
        <w:t>с нормативными требованиями;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минимизация затрат на водоснабжение в расчете на каждого потребителя в долгосрочной перспективе;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>обеспечение населения</w:t>
      </w:r>
      <w:r w:rsidRPr="00166415">
        <w:rPr>
          <w:color w:val="000000"/>
          <w:sz w:val="28"/>
          <w:szCs w:val="28"/>
        </w:rPr>
        <w:t xml:space="preserve"> Ивановского</w:t>
      </w:r>
      <w:r w:rsidRPr="00166415">
        <w:rPr>
          <w:sz w:val="28"/>
          <w:szCs w:val="28"/>
        </w:rPr>
        <w:t xml:space="preserve"> сельского поселения Сальского района Ростовской области водоснабжением и водоотведением;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415">
        <w:rPr>
          <w:sz w:val="28"/>
          <w:szCs w:val="28"/>
        </w:rPr>
        <w:t xml:space="preserve">строительство новых объектов производственного и другого назначения, используемых в сфере водоснабжения и водоотведения;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38" style="position:absolute;left:0;text-align:left;margin-left:61.05pt;margin-top:21.2pt;width:518.8pt;height:802.3pt;z-index:251669504;mso-position-horizontal-relative:page;mso-position-vertical-relative:page" coordsize="20000,20000">
            <v:rect id="_x0000_s1139" style="position:absolute;width:20000;height:20000" filled="f" strokeweight="2pt"/>
            <v:line id="_x0000_s1140" style="position:absolute" from="1093,18949" to="1095,19989" strokeweight="2pt"/>
            <v:line id="_x0000_s1141" style="position:absolute" from="10,18941" to="19977,18942" strokeweight="2pt"/>
            <v:line id="_x0000_s1142" style="position:absolute" from="2186,18949" to="2188,19989" strokeweight="2pt"/>
            <v:line id="_x0000_s1143" style="position:absolute" from="4919,18949" to="4921,19989" strokeweight="2pt"/>
            <v:line id="_x0000_s1144" style="position:absolute" from="6557,18959" to="6559,19989" strokeweight="2pt"/>
            <v:line id="_x0000_s1145" style="position:absolute" from="7650,18949" to="7652,19979" strokeweight="2pt"/>
            <v:line id="_x0000_s1146" style="position:absolute" from="18905,18949" to="18909,19989" strokeweight="2pt"/>
            <v:line id="_x0000_s1147" style="position:absolute" from="10,19293" to="7631,19295" strokeweight="1pt"/>
            <v:line id="_x0000_s1148" style="position:absolute" from="10,19646" to="7631,19647" strokeweight="2pt"/>
            <v:line id="_x0000_s1149" style="position:absolute" from="18919,19296" to="19990,19297" strokeweight="1pt"/>
            <v:rect id="_x0000_s1150" style="position:absolute;left:54;top:19660;width:1000;height:309" filled="f" stroked="f" strokeweight=".25pt">
              <v:textbox style="mso-next-textbox:#_x0000_s11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151" style="position:absolute;left:1139;top:19660;width:1001;height:309" filled="f" stroked="f" strokeweight=".25pt">
              <v:textbox style="mso-next-textbox:#_x0000_s11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52" style="position:absolute;left:2267;top:19660;width:2573;height:309" filled="f" stroked="f" strokeweight=".25pt">
              <v:textbox style="mso-next-textbox:#_x0000_s11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53" style="position:absolute;left:4983;top:19660;width:1534;height:309" filled="f" stroked="f" strokeweight=".25pt">
              <v:textbox style="mso-next-textbox:#_x0000_s11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54" style="position:absolute;left:6604;top:19660;width:1000;height:309" filled="f" stroked="f" strokeweight=".25pt">
              <v:textbox style="mso-next-textbox:#_x0000_s11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55" style="position:absolute;left:18949;top:18977;width:1001;height:309" filled="f" stroked="f" strokeweight=".25pt">
              <v:textbox style="mso-next-textbox:#_x0000_s11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56" style="position:absolute;left:18949;top:19435;width:1001;height:423" filled="f" stroked="f" strokeweight=".25pt">
              <v:textbox style="mso-next-textbox:#_x0000_s1156" inset="1pt,1pt,1pt,1pt">
                <w:txbxContent>
                  <w:p w:rsidR="00333E60" w:rsidRPr="00100DC7" w:rsidRDefault="00333E60" w:rsidP="00333E60"/>
                </w:txbxContent>
              </v:textbox>
            </v:rect>
            <v:rect id="_x0000_s1157" style="position:absolute;left:7745;top:19221;width:11075;height:477" filled="f" stroked="f" strokeweight=".25pt">
              <v:textbox style="mso-next-textbox:#_x0000_s11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 xml:space="preserve">- </w:t>
      </w:r>
      <w:r w:rsidRPr="00166415">
        <w:rPr>
          <w:sz w:val="28"/>
          <w:szCs w:val="28"/>
        </w:rPr>
        <w:t xml:space="preserve">улучшение качества жизни за последнее десятилетие обусловливает необходимость соответствующего развития коммунальной инфраструктуры </w:t>
      </w:r>
    </w:p>
    <w:p w:rsidR="00333E60" w:rsidRPr="00EF4CB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EF4CB3">
        <w:rPr>
          <w:sz w:val="28"/>
          <w:szCs w:val="28"/>
        </w:rPr>
        <w:t xml:space="preserve">существующих объектов. 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bookmarkStart w:id="5" w:name="page21"/>
      <w:bookmarkEnd w:id="5"/>
      <w:r w:rsidRPr="00274C71">
        <w:rPr>
          <w:bCs/>
          <w:sz w:val="32"/>
          <w:szCs w:val="32"/>
          <w:u w:val="single"/>
        </w:rPr>
        <w:t>Способ достижения цели: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строительство новых водопроводных сетей с установками водоподготовки;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строительство централизованной сети водоводов, обеспечивающих возможность качественного снабжения водой населения и юридических лиц Ивановского сельского поселения;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0EC5">
        <w:rPr>
          <w:sz w:val="28"/>
          <w:szCs w:val="28"/>
        </w:rPr>
        <w:t xml:space="preserve">реконструкция существующих сетей водоснабжения; </w:t>
      </w:r>
      <w:r>
        <w:rPr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415">
        <w:rPr>
          <w:sz w:val="28"/>
          <w:szCs w:val="28"/>
        </w:rPr>
        <w:t xml:space="preserve">модернизация объектов инженерной инфраструктуры путем внедрения ресурсных и энергосберегающих технологий; </w:t>
      </w:r>
    </w:p>
    <w:p w:rsidR="00333E60" w:rsidRPr="00930EC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930EC5">
        <w:rPr>
          <w:sz w:val="28"/>
          <w:szCs w:val="28"/>
        </w:rPr>
        <w:t xml:space="preserve">установка приборов учета; 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166415">
        <w:rPr>
          <w:spacing w:val="60"/>
          <w:sz w:val="28"/>
          <w:szCs w:val="28"/>
        </w:rPr>
        <w:t xml:space="preserve"> </w:t>
      </w:r>
      <w:r w:rsidRPr="00166415">
        <w:rPr>
          <w:sz w:val="28"/>
          <w:szCs w:val="28"/>
        </w:rPr>
        <w:t>реко</w:t>
      </w:r>
      <w:r w:rsidRPr="00166415">
        <w:rPr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2"/>
          <w:sz w:val="28"/>
          <w:szCs w:val="28"/>
        </w:rPr>
        <w:t>р</w:t>
      </w:r>
      <w:r w:rsidRPr="00166415">
        <w:rPr>
          <w:spacing w:val="-6"/>
          <w:sz w:val="28"/>
          <w:szCs w:val="28"/>
        </w:rPr>
        <w:t>у</w:t>
      </w:r>
      <w:r w:rsidRPr="00166415">
        <w:rPr>
          <w:sz w:val="28"/>
          <w:szCs w:val="28"/>
        </w:rPr>
        <w:t>к</w:t>
      </w:r>
      <w:r w:rsidRPr="00166415">
        <w:rPr>
          <w:w w:val="99"/>
          <w:sz w:val="28"/>
          <w:szCs w:val="28"/>
        </w:rPr>
        <w:t>ц</w:t>
      </w:r>
      <w:r w:rsidRPr="00166415">
        <w:rPr>
          <w:spacing w:val="1"/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 xml:space="preserve">я </w:t>
      </w:r>
      <w:r w:rsidRPr="00166415">
        <w:rPr>
          <w:spacing w:val="4"/>
          <w:sz w:val="28"/>
          <w:szCs w:val="28"/>
        </w:rPr>
        <w:t>с</w:t>
      </w:r>
      <w:r w:rsidRPr="00166415">
        <w:rPr>
          <w:spacing w:val="-4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щ</w:t>
      </w:r>
      <w:r w:rsidRPr="00166415">
        <w:rPr>
          <w:spacing w:val="-1"/>
          <w:sz w:val="28"/>
          <w:szCs w:val="28"/>
        </w:rPr>
        <w:t>е</w:t>
      </w:r>
      <w:r w:rsidRPr="00166415">
        <w:rPr>
          <w:sz w:val="28"/>
          <w:szCs w:val="28"/>
        </w:rPr>
        <w:t>с</w:t>
      </w:r>
      <w:r w:rsidRPr="00166415">
        <w:rPr>
          <w:spacing w:val="1"/>
          <w:w w:val="99"/>
          <w:sz w:val="28"/>
          <w:szCs w:val="28"/>
        </w:rPr>
        <w:t>т</w:t>
      </w:r>
      <w:r w:rsidRPr="00166415">
        <w:rPr>
          <w:spacing w:val="2"/>
          <w:w w:val="99"/>
          <w:sz w:val="28"/>
          <w:szCs w:val="28"/>
        </w:rPr>
        <w:t>в</w:t>
      </w:r>
      <w:r w:rsidRPr="00166415">
        <w:rPr>
          <w:spacing w:val="-4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ющи</w:t>
      </w:r>
      <w:r w:rsidRPr="00166415">
        <w:rPr>
          <w:sz w:val="28"/>
          <w:szCs w:val="28"/>
        </w:rPr>
        <w:t>х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spacing w:val="1"/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абор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>х</w:t>
      </w:r>
      <w:r w:rsidRPr="00166415">
        <w:rPr>
          <w:spacing w:val="4"/>
          <w:sz w:val="28"/>
          <w:szCs w:val="28"/>
        </w:rPr>
        <w:t xml:space="preserve"> </w:t>
      </w:r>
      <w:r w:rsidRPr="00166415">
        <w:rPr>
          <w:spacing w:val="-6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зл</w:t>
      </w:r>
      <w:r w:rsidRPr="00166415">
        <w:rPr>
          <w:sz w:val="28"/>
          <w:szCs w:val="28"/>
        </w:rPr>
        <w:t>о</w:t>
      </w:r>
      <w:r w:rsidRPr="00166415">
        <w:rPr>
          <w:spacing w:val="5"/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;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color w:val="FF0000"/>
          <w:sz w:val="28"/>
          <w:szCs w:val="28"/>
        </w:rPr>
      </w:pPr>
      <w:r w:rsidRPr="00E01D52">
        <w:rPr>
          <w:w w:val="99"/>
          <w:sz w:val="28"/>
          <w:szCs w:val="28"/>
        </w:rPr>
        <w:t xml:space="preserve">  -</w:t>
      </w:r>
      <w:r>
        <w:rPr>
          <w:color w:val="FF0000"/>
          <w:w w:val="99"/>
          <w:sz w:val="28"/>
          <w:szCs w:val="28"/>
        </w:rPr>
        <w:t xml:space="preserve"> </w:t>
      </w:r>
      <w:r w:rsidRPr="00166415">
        <w:rPr>
          <w:color w:val="FF0000"/>
          <w:spacing w:val="59"/>
          <w:sz w:val="28"/>
          <w:szCs w:val="28"/>
        </w:rPr>
        <w:t xml:space="preserve"> 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ро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1"/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ль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тв</w:t>
      </w:r>
      <w:r w:rsidRPr="00166415">
        <w:rPr>
          <w:sz w:val="28"/>
          <w:szCs w:val="28"/>
        </w:rPr>
        <w:t xml:space="preserve">о </w:t>
      </w:r>
      <w:r w:rsidRPr="00166415">
        <w:rPr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ых</w:t>
      </w:r>
      <w:r w:rsidRPr="00166415">
        <w:rPr>
          <w:spacing w:val="1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абор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>ых</w:t>
      </w:r>
      <w:r w:rsidRPr="00166415">
        <w:rPr>
          <w:spacing w:val="4"/>
          <w:sz w:val="28"/>
          <w:szCs w:val="28"/>
        </w:rPr>
        <w:t xml:space="preserve"> </w:t>
      </w:r>
      <w:r w:rsidRPr="00166415">
        <w:rPr>
          <w:spacing w:val="-7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зл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pacing w:val="1"/>
          <w:sz w:val="28"/>
          <w:szCs w:val="28"/>
        </w:rPr>
        <w:t xml:space="preserve"> </w:t>
      </w:r>
      <w:r w:rsidRPr="00166415">
        <w:rPr>
          <w:sz w:val="28"/>
          <w:szCs w:val="28"/>
        </w:rPr>
        <w:t>с</w:t>
      </w:r>
      <w:r w:rsidRPr="00166415">
        <w:rPr>
          <w:spacing w:val="4"/>
          <w:sz w:val="28"/>
          <w:szCs w:val="28"/>
        </w:rPr>
        <w:t xml:space="preserve"> </w:t>
      </w:r>
      <w:r w:rsidRPr="00166415">
        <w:rPr>
          <w:spacing w:val="-2"/>
          <w:sz w:val="28"/>
          <w:szCs w:val="28"/>
        </w:rPr>
        <w:t>у</w:t>
      </w:r>
      <w:r w:rsidRPr="00166415">
        <w:rPr>
          <w:spacing w:val="-1"/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кам</w:t>
      </w:r>
      <w:r w:rsidRPr="00166415">
        <w:rPr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п</w:t>
      </w:r>
      <w:r w:rsidRPr="00166415">
        <w:rPr>
          <w:sz w:val="28"/>
          <w:szCs w:val="28"/>
        </w:rPr>
        <w:t>од</w:t>
      </w:r>
      <w:r w:rsidRPr="00166415">
        <w:rPr>
          <w:w w:val="99"/>
          <w:sz w:val="28"/>
          <w:szCs w:val="28"/>
        </w:rPr>
        <w:t>г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к</w:t>
      </w:r>
      <w:r w:rsidRPr="00166415">
        <w:rPr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>;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166415">
        <w:rPr>
          <w:sz w:val="28"/>
          <w:szCs w:val="28"/>
        </w:rPr>
        <w:t xml:space="preserve">обеспечение подключения вновь строящихся (реконструируемых)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диаметра. </w:t>
      </w: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Сроки и этапы реализации схемы.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lastRenderedPageBreak/>
        <w:t xml:space="preserve">Схема будет реализована в период с 2014 года по 2027 годы.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418" style="position:absolute;left:0;text-align:left;margin-left:61.05pt;margin-top:21.2pt;width:518.8pt;height:802.3pt;z-index:251683840;mso-position-horizontal-relative:page;mso-position-vertical-relative:page" coordsize="20000,20000">
            <v:rect id="_x0000_s1419" style="position:absolute;width:20000;height:20000" filled="f" strokeweight="2pt"/>
            <v:line id="_x0000_s1420" style="position:absolute" from="1093,18949" to="1095,19989" strokeweight="2pt"/>
            <v:line id="_x0000_s1421" style="position:absolute" from="10,18941" to="19977,18942" strokeweight="2pt"/>
            <v:line id="_x0000_s1422" style="position:absolute" from="2186,18949" to="2188,19989" strokeweight="2pt"/>
            <v:line id="_x0000_s1423" style="position:absolute" from="4919,18949" to="4921,19989" strokeweight="2pt"/>
            <v:line id="_x0000_s1424" style="position:absolute" from="6557,18959" to="6559,19989" strokeweight="2pt"/>
            <v:line id="_x0000_s1425" style="position:absolute" from="7650,18949" to="7652,19979" strokeweight="2pt"/>
            <v:line id="_x0000_s1426" style="position:absolute" from="18905,18949" to="18909,19989" strokeweight="2pt"/>
            <v:line id="_x0000_s1427" style="position:absolute" from="10,19293" to="7631,19295" strokeweight="1pt"/>
            <v:line id="_x0000_s1428" style="position:absolute" from="10,19646" to="7631,19647" strokeweight="2pt"/>
            <v:line id="_x0000_s1429" style="position:absolute" from="18919,19296" to="19990,19297" strokeweight="1pt"/>
            <v:rect id="_x0000_s1430" style="position:absolute;left:54;top:19660;width:1000;height:309" filled="f" stroked="f" strokeweight=".25pt">
              <v:textbox style="mso-next-textbox:#_x0000_s14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431" style="position:absolute;left:1139;top:19660;width:1001;height:309" filled="f" stroked="f" strokeweight=".25pt">
              <v:textbox style="mso-next-textbox:#_x0000_s14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32" style="position:absolute;left:2267;top:19660;width:2573;height:309" filled="f" stroked="f" strokeweight=".25pt">
              <v:textbox style="mso-next-textbox:#_x0000_s14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33" style="position:absolute;left:4983;top:19660;width:1534;height:309" filled="f" stroked="f" strokeweight=".25pt">
              <v:textbox style="mso-next-textbox:#_x0000_s14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34" style="position:absolute;left:6604;top:19660;width:1000;height:309" filled="f" stroked="f" strokeweight=".25pt">
              <v:textbox style="mso-next-textbox:#_x0000_s14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35" style="position:absolute;left:18949;top:18977;width:1001;height:309" filled="f" stroked="f" strokeweight=".25pt">
              <v:textbox style="mso-next-textbox:#_x0000_s14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36" style="position:absolute;left:18949;top:19435;width:1001;height:423" filled="f" stroked="f" strokeweight=".25pt">
              <v:textbox style="mso-next-textbox:#_x0000_s1436" inset="1pt,1pt,1pt,1pt">
                <w:txbxContent>
                  <w:p w:rsidR="00333E60" w:rsidRPr="00957372" w:rsidRDefault="00333E60" w:rsidP="00333E60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_x0000_s1437" style="position:absolute;left:7745;top:19221;width:11075;height:477" filled="f" stroked="f" strokeweight=".25pt">
              <v:textbox style="mso-next-textbox:#_x0000_s14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66415">
        <w:rPr>
          <w:sz w:val="28"/>
          <w:szCs w:val="28"/>
        </w:rPr>
        <w:t>В схеме водоснабжения и водоотведения выделяются 2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  <w:r w:rsidRPr="0012648C">
        <w:rPr>
          <w:sz w:val="28"/>
          <w:szCs w:val="28"/>
          <w:u w:val="single"/>
        </w:rPr>
        <w:t>Первый этап строительства – 2014-2020 годы.</w:t>
      </w:r>
    </w:p>
    <w:p w:rsidR="00333E60" w:rsidRPr="00EF4CB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32"/>
          <w:szCs w:val="32"/>
          <w:u w:val="single"/>
        </w:rPr>
      </w:pPr>
      <w:r w:rsidRPr="00EF4CB3">
        <w:rPr>
          <w:sz w:val="32"/>
          <w:szCs w:val="32"/>
          <w:u w:val="single"/>
        </w:rPr>
        <w:t>С</w:t>
      </w:r>
      <w:r w:rsidRPr="00EF4CB3">
        <w:rPr>
          <w:w w:val="99"/>
          <w:sz w:val="32"/>
          <w:szCs w:val="32"/>
          <w:u w:val="single"/>
        </w:rPr>
        <w:t>и</w:t>
      </w:r>
      <w:r w:rsidRPr="00EF4CB3">
        <w:rPr>
          <w:sz w:val="32"/>
          <w:szCs w:val="32"/>
          <w:u w:val="single"/>
        </w:rPr>
        <w:t>сте</w:t>
      </w:r>
      <w:r w:rsidRPr="00EF4CB3">
        <w:rPr>
          <w:spacing w:val="-1"/>
          <w:sz w:val="32"/>
          <w:szCs w:val="32"/>
          <w:u w:val="single"/>
        </w:rPr>
        <w:t>м</w:t>
      </w:r>
      <w:r w:rsidRPr="00EF4CB3">
        <w:rPr>
          <w:sz w:val="32"/>
          <w:szCs w:val="32"/>
          <w:u w:val="single"/>
        </w:rPr>
        <w:t>а водоснабжения: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- изготовление проектно-сметной документации и проведение работ по строительству и замене ветхих сетей водопровода  в Ивановском сельском поселении: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-  по улице Игоря Полуляшного  протяженность 2780м;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- ул.  Комсомольская, Набережная – </w:t>
      </w:r>
      <w:smartTag w:uri="urn:schemas-microsoft-com:office:smarttags" w:element="metricconverter">
        <w:smartTagPr>
          <w:attr w:name="ProductID" w:val="1970 м"/>
        </w:smartTagPr>
        <w:r w:rsidRPr="00166415">
          <w:rPr>
            <w:sz w:val="28"/>
            <w:szCs w:val="28"/>
          </w:rPr>
          <w:t>1970 м</w:t>
        </w:r>
      </w:smartTag>
    </w:p>
    <w:p w:rsidR="00333E60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- ул. Котовского, Горького – </w:t>
      </w:r>
      <w:smartTag w:uri="urn:schemas-microsoft-com:office:smarttags" w:element="metricconverter">
        <w:smartTagPr>
          <w:attr w:name="ProductID" w:val="910 м"/>
        </w:smartTagPr>
        <w:r w:rsidRPr="00166415">
          <w:rPr>
            <w:sz w:val="28"/>
            <w:szCs w:val="28"/>
          </w:rPr>
          <w:t>910 м</w:t>
        </w:r>
      </w:smartTag>
    </w:p>
    <w:p w:rsidR="00333E60" w:rsidRPr="00166415" w:rsidRDefault="00333E60" w:rsidP="00333E60">
      <w:pPr>
        <w:tabs>
          <w:tab w:val="left" w:pos="6150"/>
          <w:tab w:val="left" w:pos="7635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Будённого – </w:t>
      </w:r>
      <w:smartTag w:uri="urn:schemas-microsoft-com:office:smarttags" w:element="metricconverter">
        <w:smartTagPr>
          <w:attr w:name="ProductID" w:val="4335 м"/>
        </w:smartTagPr>
        <w:r w:rsidRPr="00166415">
          <w:rPr>
            <w:sz w:val="28"/>
            <w:szCs w:val="28"/>
          </w:rPr>
          <w:t>4335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Ленина – </w:t>
      </w:r>
      <w:smartTag w:uri="urn:schemas-microsoft-com:office:smarttags" w:element="metricconverter">
        <w:smartTagPr>
          <w:attr w:name="ProductID" w:val="2313 м"/>
        </w:smartTagPr>
        <w:r w:rsidRPr="00166415">
          <w:rPr>
            <w:sz w:val="28"/>
            <w:szCs w:val="28"/>
          </w:rPr>
          <w:t>2313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Ивана Яицкого – </w:t>
      </w:r>
      <w:smartTag w:uri="urn:schemas-microsoft-com:office:smarttags" w:element="metricconverter">
        <w:smartTagPr>
          <w:attr w:name="ProductID" w:val="1685 м"/>
        </w:smartTagPr>
        <w:r w:rsidRPr="00166415">
          <w:rPr>
            <w:sz w:val="28"/>
            <w:szCs w:val="28"/>
          </w:rPr>
          <w:t>1685 м</w:t>
        </w:r>
      </w:smartTag>
    </w:p>
    <w:p w:rsidR="00333E60" w:rsidRPr="00166415" w:rsidRDefault="00333E60" w:rsidP="00333E60">
      <w:pPr>
        <w:tabs>
          <w:tab w:val="left" w:pos="6150"/>
          <w:tab w:val="left" w:pos="7695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Кирова, Школьная, Будённого </w:t>
      </w:r>
      <w:smartTag w:uri="urn:schemas-microsoft-com:office:smarttags" w:element="metricconverter">
        <w:smartTagPr>
          <w:attr w:name="ProductID" w:val="-2729 м"/>
        </w:smartTagPr>
        <w:r w:rsidRPr="00166415">
          <w:rPr>
            <w:sz w:val="28"/>
            <w:szCs w:val="28"/>
          </w:rPr>
          <w:t>-2729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Шолохова – </w:t>
      </w:r>
      <w:smartTag w:uri="urn:schemas-microsoft-com:office:smarttags" w:element="metricconverter">
        <w:smartTagPr>
          <w:attr w:name="ProductID" w:val="792 м"/>
        </w:smartTagPr>
        <w:r w:rsidRPr="00166415">
          <w:rPr>
            <w:sz w:val="28"/>
            <w:szCs w:val="28"/>
          </w:rPr>
          <w:t>792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Гагарина – </w:t>
      </w:r>
      <w:smartTag w:uri="urn:schemas-microsoft-com:office:smarttags" w:element="metricconverter">
        <w:smartTagPr>
          <w:attr w:name="ProductID" w:val="786 м"/>
        </w:smartTagPr>
        <w:r w:rsidRPr="00166415">
          <w:rPr>
            <w:sz w:val="28"/>
            <w:szCs w:val="28"/>
          </w:rPr>
          <w:t>786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Савченко – </w:t>
      </w:r>
      <w:smartTag w:uri="urn:schemas-microsoft-com:office:smarttags" w:element="metricconverter">
        <w:smartTagPr>
          <w:attr w:name="ProductID" w:val="1324 м"/>
        </w:smartTagPr>
        <w:r w:rsidRPr="00166415">
          <w:rPr>
            <w:sz w:val="28"/>
            <w:szCs w:val="28"/>
          </w:rPr>
          <w:t>1324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Островского - </w:t>
      </w:r>
      <w:smartTag w:uri="urn:schemas-microsoft-com:office:smarttags" w:element="metricconverter">
        <w:smartTagPr>
          <w:attr w:name="ProductID" w:val="1394 м"/>
        </w:smartTagPr>
        <w:r w:rsidRPr="00166415">
          <w:rPr>
            <w:sz w:val="28"/>
            <w:szCs w:val="28"/>
          </w:rPr>
          <w:t>1394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</w:t>
      </w:r>
      <w:proofErr w:type="gramStart"/>
      <w:r w:rsidRPr="00166415">
        <w:rPr>
          <w:sz w:val="28"/>
          <w:szCs w:val="28"/>
        </w:rPr>
        <w:t>Первомайская</w:t>
      </w:r>
      <w:proofErr w:type="gramEnd"/>
      <w:r w:rsidRPr="001664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65 м"/>
        </w:smartTagPr>
        <w:r w:rsidRPr="00166415">
          <w:rPr>
            <w:sz w:val="28"/>
            <w:szCs w:val="28"/>
          </w:rPr>
          <w:t>565 м</w:t>
        </w:r>
      </w:smartTag>
    </w:p>
    <w:p w:rsidR="00333E60" w:rsidRPr="00166415" w:rsidRDefault="00333E60" w:rsidP="00333E60">
      <w:pPr>
        <w:tabs>
          <w:tab w:val="left" w:pos="3735"/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Крупской – </w:t>
      </w:r>
      <w:smartTag w:uri="urn:schemas-microsoft-com:office:smarttags" w:element="metricconverter">
        <w:smartTagPr>
          <w:attr w:name="ProductID" w:val="684 м"/>
        </w:smartTagPr>
        <w:r w:rsidRPr="00166415">
          <w:rPr>
            <w:sz w:val="28"/>
            <w:szCs w:val="28"/>
          </w:rPr>
          <w:t>684 м</w:t>
        </w:r>
      </w:smartTag>
    </w:p>
    <w:p w:rsidR="00333E60" w:rsidRPr="00166415" w:rsidRDefault="00333E60" w:rsidP="00333E60">
      <w:pPr>
        <w:tabs>
          <w:tab w:val="left" w:pos="3735"/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Всего в селе  Ивановка – 22237м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Изготовление проектно-сметной документации и проведение работ по строительству  и замене ветхих сетей водопровода  в х. Сладкий</w:t>
      </w:r>
      <w:proofErr w:type="gramStart"/>
      <w:r w:rsidRPr="00166415">
        <w:rPr>
          <w:sz w:val="28"/>
          <w:szCs w:val="28"/>
        </w:rPr>
        <w:t xml:space="preserve"> :</w:t>
      </w:r>
      <w:proofErr w:type="gramEnd"/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</w:t>
      </w:r>
      <w:proofErr w:type="gramStart"/>
      <w:r w:rsidRPr="00166415">
        <w:rPr>
          <w:sz w:val="28"/>
          <w:szCs w:val="28"/>
        </w:rPr>
        <w:t>Новомирская</w:t>
      </w:r>
      <w:proofErr w:type="gramEnd"/>
      <w:r w:rsidRPr="001664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400 м"/>
        </w:smartTagPr>
        <w:r w:rsidRPr="00166415">
          <w:rPr>
            <w:sz w:val="28"/>
            <w:szCs w:val="28"/>
          </w:rPr>
          <w:t>1400 м</w:t>
        </w:r>
      </w:smartTag>
      <w:r w:rsidRPr="00166415">
        <w:rPr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Изготовление проектно-сметной документации и проведение работ по строительству водопровода  </w:t>
      </w:r>
      <w:proofErr w:type="gramStart"/>
      <w:r w:rsidRPr="00166415">
        <w:rPr>
          <w:sz w:val="28"/>
          <w:szCs w:val="28"/>
        </w:rPr>
        <w:t>в</w:t>
      </w:r>
      <w:proofErr w:type="gramEnd"/>
      <w:r w:rsidRPr="00166415">
        <w:rPr>
          <w:sz w:val="28"/>
          <w:szCs w:val="28"/>
        </w:rPr>
        <w:t xml:space="preserve"> х. Александровский </w:t>
      </w:r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  Ул. </w:t>
      </w:r>
      <w:proofErr w:type="spellStart"/>
      <w:r w:rsidRPr="00166415">
        <w:rPr>
          <w:sz w:val="28"/>
          <w:szCs w:val="28"/>
        </w:rPr>
        <w:t>Коминтерновская</w:t>
      </w:r>
      <w:proofErr w:type="spellEnd"/>
      <w:r w:rsidRPr="001664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175 м"/>
        </w:smartTagPr>
        <w:r w:rsidRPr="00166415">
          <w:rPr>
            <w:sz w:val="28"/>
            <w:szCs w:val="28"/>
          </w:rPr>
          <w:t>1175 м</w:t>
        </w:r>
      </w:smartTag>
      <w:r w:rsidRPr="00166415">
        <w:rPr>
          <w:sz w:val="28"/>
          <w:szCs w:val="28"/>
        </w:rPr>
        <w:t xml:space="preserve">.  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Всего -                               </w:t>
      </w:r>
      <w:smartTag w:uri="urn:schemas-microsoft-com:office:smarttags" w:element="metricconverter">
        <w:smartTagPr>
          <w:attr w:name="ProductID" w:val="24812 м"/>
        </w:smartTagPr>
        <w:r w:rsidRPr="00166415">
          <w:rPr>
            <w:sz w:val="28"/>
            <w:szCs w:val="28"/>
          </w:rPr>
          <w:t>24812 м</w:t>
        </w:r>
      </w:smartTag>
      <w:r w:rsidRPr="00166415">
        <w:rPr>
          <w:sz w:val="28"/>
          <w:szCs w:val="28"/>
        </w:rPr>
        <w:t>.</w:t>
      </w:r>
    </w:p>
    <w:p w:rsidR="00333E60" w:rsidRPr="00EF4CB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32"/>
          <w:szCs w:val="32"/>
          <w:u w:val="single"/>
        </w:rPr>
      </w:pPr>
      <w:r w:rsidRPr="00EF4CB3">
        <w:rPr>
          <w:sz w:val="32"/>
          <w:szCs w:val="32"/>
          <w:u w:val="single"/>
        </w:rPr>
        <w:t>С</w:t>
      </w:r>
      <w:r w:rsidRPr="00EF4CB3">
        <w:rPr>
          <w:w w:val="99"/>
          <w:sz w:val="32"/>
          <w:szCs w:val="32"/>
          <w:u w:val="single"/>
        </w:rPr>
        <w:t>и</w:t>
      </w:r>
      <w:r w:rsidRPr="00EF4CB3">
        <w:rPr>
          <w:sz w:val="32"/>
          <w:szCs w:val="32"/>
          <w:u w:val="single"/>
        </w:rPr>
        <w:t>сте</w:t>
      </w:r>
      <w:r w:rsidRPr="00EF4CB3">
        <w:rPr>
          <w:spacing w:val="-1"/>
          <w:sz w:val="32"/>
          <w:szCs w:val="32"/>
          <w:u w:val="single"/>
        </w:rPr>
        <w:t>м</w:t>
      </w:r>
      <w:r w:rsidRPr="00EF4CB3">
        <w:rPr>
          <w:sz w:val="32"/>
          <w:szCs w:val="32"/>
          <w:u w:val="single"/>
        </w:rPr>
        <w:t>а водоотведения.</w:t>
      </w:r>
    </w:p>
    <w:p w:rsidR="00333E60" w:rsidRPr="0012648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12648C">
        <w:rPr>
          <w:sz w:val="28"/>
          <w:szCs w:val="28"/>
        </w:rPr>
        <w:t>В системе водоотведения:</w:t>
      </w:r>
    </w:p>
    <w:p w:rsidR="00333E60" w:rsidRPr="0012648C" w:rsidRDefault="00333E60" w:rsidP="007B0D29">
      <w:pPr>
        <w:widowControl w:val="0"/>
        <w:numPr>
          <w:ilvl w:val="0"/>
          <w:numId w:val="21"/>
        </w:numPr>
        <w:tabs>
          <w:tab w:val="clear" w:pos="720"/>
          <w:tab w:val="num" w:pos="139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12648C">
        <w:rPr>
          <w:sz w:val="28"/>
          <w:szCs w:val="28"/>
        </w:rPr>
        <w:t xml:space="preserve"> проведение технологических </w:t>
      </w:r>
      <w:r>
        <w:rPr>
          <w:sz w:val="28"/>
          <w:szCs w:val="28"/>
        </w:rPr>
        <w:t>мероприятий по ремонту выгребов.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  <w:r w:rsidRPr="0012648C">
        <w:rPr>
          <w:spacing w:val="-1"/>
          <w:sz w:val="28"/>
          <w:szCs w:val="28"/>
          <w:u w:val="single"/>
        </w:rPr>
        <w:t>В</w:t>
      </w:r>
      <w:r w:rsidRPr="0012648C">
        <w:rPr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оро</w:t>
      </w:r>
      <w:r w:rsidRPr="0012648C">
        <w:rPr>
          <w:w w:val="99"/>
          <w:sz w:val="28"/>
          <w:szCs w:val="28"/>
          <w:u w:val="single"/>
        </w:rPr>
        <w:t>й</w:t>
      </w:r>
      <w:r w:rsidRPr="0012648C">
        <w:rPr>
          <w:spacing w:val="1"/>
          <w:sz w:val="28"/>
          <w:szCs w:val="28"/>
          <w:u w:val="single"/>
        </w:rPr>
        <w:t xml:space="preserve"> </w:t>
      </w:r>
      <w:r w:rsidRPr="0012648C">
        <w:rPr>
          <w:w w:val="99"/>
          <w:sz w:val="28"/>
          <w:szCs w:val="28"/>
          <w:u w:val="single"/>
        </w:rPr>
        <w:t>эт</w:t>
      </w:r>
      <w:r w:rsidRPr="0012648C">
        <w:rPr>
          <w:sz w:val="28"/>
          <w:szCs w:val="28"/>
          <w:u w:val="single"/>
        </w:rPr>
        <w:t>а</w:t>
      </w:r>
      <w:r w:rsidRPr="0012648C">
        <w:rPr>
          <w:w w:val="99"/>
          <w:sz w:val="28"/>
          <w:szCs w:val="28"/>
          <w:u w:val="single"/>
        </w:rPr>
        <w:t>п</w:t>
      </w:r>
      <w:r w:rsidRPr="0012648C">
        <w:rPr>
          <w:spacing w:val="1"/>
          <w:sz w:val="28"/>
          <w:szCs w:val="28"/>
          <w:u w:val="single"/>
        </w:rPr>
        <w:t xml:space="preserve"> </w:t>
      </w:r>
      <w:r w:rsidRPr="0012648C">
        <w:rPr>
          <w:sz w:val="28"/>
          <w:szCs w:val="28"/>
          <w:u w:val="single"/>
        </w:rPr>
        <w:t>с</w:t>
      </w:r>
      <w:r w:rsidRPr="0012648C">
        <w:rPr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ро</w:t>
      </w:r>
      <w:r w:rsidRPr="0012648C">
        <w:rPr>
          <w:w w:val="99"/>
          <w:sz w:val="28"/>
          <w:szCs w:val="28"/>
          <w:u w:val="single"/>
        </w:rPr>
        <w:t>и</w:t>
      </w:r>
      <w:r w:rsidRPr="0012648C">
        <w:rPr>
          <w:spacing w:val="1"/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е</w:t>
      </w:r>
      <w:r w:rsidRPr="0012648C">
        <w:rPr>
          <w:w w:val="99"/>
          <w:sz w:val="28"/>
          <w:szCs w:val="28"/>
          <w:u w:val="single"/>
        </w:rPr>
        <w:t>ль</w:t>
      </w:r>
      <w:r w:rsidRPr="0012648C">
        <w:rPr>
          <w:spacing w:val="-3"/>
          <w:sz w:val="28"/>
          <w:szCs w:val="28"/>
          <w:u w:val="single"/>
        </w:rPr>
        <w:t>с</w:t>
      </w:r>
      <w:r w:rsidRPr="0012648C">
        <w:rPr>
          <w:w w:val="99"/>
          <w:sz w:val="28"/>
          <w:szCs w:val="28"/>
          <w:u w:val="single"/>
        </w:rPr>
        <w:t>тв</w:t>
      </w:r>
      <w:r w:rsidRPr="0012648C">
        <w:rPr>
          <w:sz w:val="28"/>
          <w:szCs w:val="28"/>
          <w:u w:val="single"/>
        </w:rPr>
        <w:t>а</w:t>
      </w:r>
      <w:r w:rsidRPr="0012648C">
        <w:rPr>
          <w:w w:val="99"/>
          <w:sz w:val="28"/>
          <w:szCs w:val="28"/>
          <w:u w:val="single"/>
        </w:rPr>
        <w:t>-</w:t>
      </w:r>
      <w:r w:rsidRPr="0012648C">
        <w:rPr>
          <w:spacing w:val="60"/>
          <w:sz w:val="28"/>
          <w:szCs w:val="28"/>
          <w:u w:val="single"/>
        </w:rPr>
        <w:t xml:space="preserve"> </w:t>
      </w:r>
      <w:r w:rsidRPr="0012648C">
        <w:rPr>
          <w:sz w:val="28"/>
          <w:szCs w:val="28"/>
          <w:u w:val="single"/>
        </w:rPr>
        <w:t>2021</w:t>
      </w:r>
      <w:r w:rsidRPr="0012648C">
        <w:rPr>
          <w:w w:val="99"/>
          <w:sz w:val="28"/>
          <w:szCs w:val="28"/>
          <w:u w:val="single"/>
        </w:rPr>
        <w:t>-</w:t>
      </w:r>
      <w:r w:rsidRPr="0012648C">
        <w:rPr>
          <w:sz w:val="28"/>
          <w:szCs w:val="28"/>
          <w:u w:val="single"/>
        </w:rPr>
        <w:t xml:space="preserve">2027 </w:t>
      </w:r>
      <w:r w:rsidRPr="0012648C">
        <w:rPr>
          <w:w w:val="99"/>
          <w:sz w:val="28"/>
          <w:szCs w:val="28"/>
          <w:u w:val="single"/>
        </w:rPr>
        <w:t>г</w:t>
      </w:r>
      <w:r w:rsidRPr="0012648C">
        <w:rPr>
          <w:sz w:val="28"/>
          <w:szCs w:val="28"/>
          <w:u w:val="single"/>
        </w:rPr>
        <w:t>оды.</w:t>
      </w:r>
    </w:p>
    <w:p w:rsidR="00333E60" w:rsidRPr="001D00F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  <w:u w:val="single"/>
        </w:rPr>
      </w:pPr>
      <w:r w:rsidRPr="001D00F3">
        <w:rPr>
          <w:sz w:val="28"/>
          <w:szCs w:val="28"/>
          <w:u w:val="single"/>
        </w:rPr>
        <w:t>С</w:t>
      </w:r>
      <w:r w:rsidRPr="001D00F3">
        <w:rPr>
          <w:w w:val="99"/>
          <w:sz w:val="28"/>
          <w:szCs w:val="28"/>
          <w:u w:val="single"/>
        </w:rPr>
        <w:t>и</w:t>
      </w:r>
      <w:r w:rsidRPr="001D00F3">
        <w:rPr>
          <w:sz w:val="28"/>
          <w:szCs w:val="28"/>
          <w:u w:val="single"/>
        </w:rPr>
        <w:t>сте</w:t>
      </w:r>
      <w:r w:rsidRPr="001D00F3">
        <w:rPr>
          <w:spacing w:val="-1"/>
          <w:sz w:val="28"/>
          <w:szCs w:val="28"/>
          <w:u w:val="single"/>
        </w:rPr>
        <w:t>м</w:t>
      </w:r>
      <w:r w:rsidRPr="001D00F3">
        <w:rPr>
          <w:sz w:val="28"/>
          <w:szCs w:val="28"/>
          <w:u w:val="single"/>
        </w:rPr>
        <w:t>а водоснабжения: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pacing w:val="59"/>
          <w:sz w:val="28"/>
          <w:szCs w:val="28"/>
        </w:rPr>
      </w:pPr>
      <w:r w:rsidRPr="00C411A1">
        <w:rPr>
          <w:noProof/>
          <w:sz w:val="28"/>
          <w:szCs w:val="28"/>
        </w:rPr>
        <w:pict>
          <v:group id="_x0000_s1458" style="position:absolute;left:0;text-align:left;margin-left:55.05pt;margin-top:21.2pt;width:518.8pt;height:802.3pt;z-index:251685888;mso-position-horizontal-relative:page;mso-position-vertical-relative:page" coordsize="20000,20000">
            <v:rect id="_x0000_s1459" style="position:absolute;width:20000;height:20000" filled="f" strokeweight="2pt"/>
            <v:line id="_x0000_s1460" style="position:absolute" from="1093,18949" to="1095,19989" strokeweight="2pt"/>
            <v:line id="_x0000_s1461" style="position:absolute" from="10,18941" to="19977,18942" strokeweight="2pt"/>
            <v:line id="_x0000_s1462" style="position:absolute" from="2186,18949" to="2188,19989" strokeweight="2pt"/>
            <v:line id="_x0000_s1463" style="position:absolute" from="4919,18949" to="4921,19989" strokeweight="2pt"/>
            <v:line id="_x0000_s1464" style="position:absolute" from="6557,18959" to="6559,19989" strokeweight="2pt"/>
            <v:line id="_x0000_s1465" style="position:absolute" from="7650,18949" to="7652,19979" strokeweight="2pt"/>
            <v:line id="_x0000_s1466" style="position:absolute" from="18905,18949" to="18909,19989" strokeweight="2pt"/>
            <v:line id="_x0000_s1467" style="position:absolute" from="10,19293" to="7631,19295" strokeweight="1pt"/>
            <v:line id="_x0000_s1468" style="position:absolute" from="10,19646" to="7631,19647" strokeweight="2pt"/>
            <v:line id="_x0000_s1469" style="position:absolute" from="18919,19296" to="19990,19297" strokeweight="1pt"/>
            <v:rect id="_x0000_s1470" style="position:absolute;left:54;top:19660;width:1000;height:309" filled="f" stroked="f" strokeweight=".25pt">
              <v:textbox style="mso-next-textbox:#_x0000_s14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471" style="position:absolute;left:1139;top:19660;width:1001;height:309" filled="f" stroked="f" strokeweight=".25pt">
              <v:textbox style="mso-next-textbox:#_x0000_s14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72" style="position:absolute;left:2267;top:19660;width:2573;height:309" filled="f" stroked="f" strokeweight=".25pt">
              <v:textbox style="mso-next-textbox:#_x0000_s14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73" style="position:absolute;left:4983;top:19660;width:1534;height:309" filled="f" stroked="f" strokeweight=".25pt">
              <v:textbox style="mso-next-textbox:#_x0000_s14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74" style="position:absolute;left:6604;top:19660;width:1000;height:309" filled="f" stroked="f" strokeweight=".25pt">
              <v:textbox style="mso-next-textbox:#_x0000_s14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75" style="position:absolute;left:18949;top:18977;width:1001;height:309" filled="f" stroked="f" strokeweight=".25pt">
              <v:textbox style="mso-next-textbox:#_x0000_s14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76" style="position:absolute;left:18949;top:19435;width:1001;height:423" filled="f" stroked="f" strokeweight=".25pt">
              <v:textbox style="mso-next-textbox:#_x0000_s1476" inset="1pt,1pt,1pt,1pt">
                <w:txbxContent>
                  <w:p w:rsidR="00333E60" w:rsidRPr="00957372" w:rsidRDefault="00333E60" w:rsidP="00333E60">
                    <w:r>
                      <w:t>6</w:t>
                    </w:r>
                  </w:p>
                </w:txbxContent>
              </v:textbox>
            </v:rect>
            <v:rect id="_x0000_s1477" style="position:absolute;left:7745;top:19221;width:11075;height:477" filled="f" stroked="f" strokeweight=".25pt">
              <v:textbox style="mso-next-textbox:#_x0000_s14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930EC5">
        <w:rPr>
          <w:sz w:val="28"/>
          <w:szCs w:val="28"/>
        </w:rPr>
        <w:t xml:space="preserve"> -</w:t>
      </w:r>
      <w:r w:rsidRPr="00166415">
        <w:rPr>
          <w:sz w:val="28"/>
          <w:szCs w:val="28"/>
        </w:rPr>
        <w:t xml:space="preserve">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по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реко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1"/>
          <w:sz w:val="28"/>
          <w:szCs w:val="28"/>
        </w:rPr>
        <w:t>р</w:t>
      </w:r>
      <w:r w:rsidRPr="00166415">
        <w:rPr>
          <w:spacing w:val="-6"/>
          <w:sz w:val="28"/>
          <w:szCs w:val="28"/>
        </w:rPr>
        <w:t>у</w:t>
      </w:r>
      <w:r w:rsidRPr="00166415">
        <w:rPr>
          <w:sz w:val="28"/>
          <w:szCs w:val="28"/>
        </w:rPr>
        <w:t>к</w:t>
      </w:r>
      <w:r w:rsidRPr="00166415">
        <w:rPr>
          <w:spacing w:val="1"/>
          <w:w w:val="99"/>
          <w:sz w:val="28"/>
          <w:szCs w:val="28"/>
        </w:rPr>
        <w:t>ци</w:t>
      </w:r>
      <w:r w:rsidRPr="00166415">
        <w:rPr>
          <w:sz w:val="28"/>
          <w:szCs w:val="28"/>
        </w:rPr>
        <w:t xml:space="preserve">я </w:t>
      </w:r>
      <w:r w:rsidRPr="00166415">
        <w:rPr>
          <w:spacing w:val="3"/>
          <w:sz w:val="28"/>
          <w:szCs w:val="28"/>
        </w:rPr>
        <w:t>с</w:t>
      </w:r>
      <w:r w:rsidRPr="00166415">
        <w:rPr>
          <w:spacing w:val="-4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щ</w:t>
      </w:r>
      <w:r w:rsidRPr="00166415">
        <w:rPr>
          <w:spacing w:val="1"/>
          <w:sz w:val="28"/>
          <w:szCs w:val="28"/>
        </w:rPr>
        <w:t>ес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2"/>
          <w:w w:val="99"/>
          <w:sz w:val="28"/>
          <w:szCs w:val="28"/>
        </w:rPr>
        <w:t>в</w:t>
      </w:r>
      <w:r w:rsidRPr="00166415">
        <w:rPr>
          <w:spacing w:val="-4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ющ</w:t>
      </w:r>
      <w:r w:rsidRPr="00166415">
        <w:rPr>
          <w:spacing w:val="1"/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>х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spacing w:val="1"/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абор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>х</w:t>
      </w:r>
      <w:r w:rsidRPr="00166415">
        <w:rPr>
          <w:spacing w:val="3"/>
          <w:sz w:val="28"/>
          <w:szCs w:val="28"/>
        </w:rPr>
        <w:t xml:space="preserve"> </w:t>
      </w:r>
      <w:r w:rsidRPr="00166415">
        <w:rPr>
          <w:spacing w:val="-6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зл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 xml:space="preserve">  в Ивановском сельском поселении.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166415">
        <w:rPr>
          <w:sz w:val="28"/>
          <w:szCs w:val="28"/>
        </w:rPr>
        <w:t xml:space="preserve">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C411A1">
        <w:rPr>
          <w:noProof/>
          <w:spacing w:val="59"/>
          <w:sz w:val="28"/>
          <w:szCs w:val="28"/>
        </w:rPr>
        <w:pict>
          <v:group id="_x0000_s1158" style="position:absolute;left:0;text-align:left;margin-left:55.05pt;margin-top:21.2pt;width:518.8pt;height:802.3pt;z-index:251670528;mso-position-horizontal-relative:page;mso-position-vertical-relative:page" coordsize="20000,20000">
            <v:rect id="_x0000_s1159" style="position:absolute;width:20000;height:20000" filled="f" strokeweight="2pt"/>
            <v:line id="_x0000_s1160" style="position:absolute" from="1093,18949" to="1095,19989" strokeweight="2pt"/>
            <v:line id="_x0000_s1161" style="position:absolute" from="10,18941" to="19977,18942" strokeweight="2pt"/>
            <v:line id="_x0000_s1162" style="position:absolute" from="2186,18949" to="2188,19989" strokeweight="2pt"/>
            <v:line id="_x0000_s1163" style="position:absolute" from="4919,18949" to="4921,19989" strokeweight="2pt"/>
            <v:line id="_x0000_s1164" style="position:absolute" from="6557,18959" to="6559,19989" strokeweight="2pt"/>
            <v:line id="_x0000_s1165" style="position:absolute" from="7650,18949" to="7652,19979" strokeweight="2pt"/>
            <v:line id="_x0000_s1166" style="position:absolute" from="18905,18949" to="18909,19989" strokeweight="2pt"/>
            <v:line id="_x0000_s1167" style="position:absolute" from="10,19293" to="7631,19295" strokeweight="1pt"/>
            <v:line id="_x0000_s1168" style="position:absolute" from="10,19646" to="7631,19647" strokeweight="2pt"/>
            <v:line id="_x0000_s1169" style="position:absolute" from="18919,19296" to="19990,19297" strokeweight="1pt"/>
            <v:rect id="_x0000_s1170" style="position:absolute;left:54;top:19660;width:1000;height:309" filled="f" stroked="f" strokeweight=".25pt">
              <v:textbox style="mso-next-textbox:#_x0000_s11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171" style="position:absolute;left:1139;top:19660;width:1001;height:309" filled="f" stroked="f" strokeweight=".25pt">
              <v:textbox style="mso-next-textbox:#_x0000_s11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72" style="position:absolute;left:2267;top:19660;width:2573;height:309" filled="f" stroked="f" strokeweight=".25pt">
              <v:textbox style="mso-next-textbox:#_x0000_s11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73" style="position:absolute;left:4983;top:19660;width:1534;height:309" filled="f" stroked="f" strokeweight=".25pt">
              <v:textbox style="mso-next-textbox:#_x0000_s11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74" style="position:absolute;left:6604;top:19660;width:1000;height:309" filled="f" stroked="f" strokeweight=".25pt">
              <v:textbox style="mso-next-textbox:#_x0000_s11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75" style="position:absolute;left:18949;top:18977;width:1001;height:309" filled="f" stroked="f" strokeweight=".25pt">
              <v:textbox style="mso-next-textbox:#_x0000_s11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76" style="position:absolute;left:18949;top:19435;width:1001;height:423" filled="f" stroked="f" strokeweight=".25pt">
              <v:textbox style="mso-next-textbox:#_x0000_s1176" inset="1pt,1pt,1pt,1pt">
                <w:txbxContent>
                  <w:p w:rsidR="00333E60" w:rsidRPr="00100DC7" w:rsidRDefault="00333E60" w:rsidP="00333E60"/>
                </w:txbxContent>
              </v:textbox>
            </v:rect>
            <v:rect id="_x0000_s1177" style="position:absolute;left:7745;top:19221;width:11075;height:477" filled="f" stroked="f" strokeweight=".25pt">
              <v:textbox style="mso-next-textbox:#_x0000_s11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66415">
        <w:rPr>
          <w:spacing w:val="59"/>
          <w:sz w:val="28"/>
          <w:szCs w:val="28"/>
        </w:rPr>
        <w:t xml:space="preserve"> </w:t>
      </w:r>
      <w:r w:rsidRPr="00166415">
        <w:rPr>
          <w:sz w:val="28"/>
          <w:szCs w:val="28"/>
        </w:rPr>
        <w:t xml:space="preserve">строительство артезианских скважин, в том числе строительство 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дополнительных резервных артезианских скважин в Ивановском сельском поселении.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66415">
        <w:rPr>
          <w:spacing w:val="-1"/>
          <w:sz w:val="28"/>
          <w:szCs w:val="28"/>
        </w:rPr>
        <w:t>строительство 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-1"/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нций</w:t>
      </w:r>
      <w:r w:rsidRPr="00166415">
        <w:rPr>
          <w:spacing w:val="1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spacing w:val="1"/>
          <w:w w:val="99"/>
          <w:sz w:val="28"/>
          <w:szCs w:val="28"/>
        </w:rPr>
        <w:t>п</w:t>
      </w:r>
      <w:r w:rsidRPr="00166415">
        <w:rPr>
          <w:sz w:val="28"/>
          <w:szCs w:val="28"/>
        </w:rPr>
        <w:t>од</w:t>
      </w:r>
      <w:r w:rsidRPr="00166415">
        <w:rPr>
          <w:w w:val="99"/>
          <w:sz w:val="28"/>
          <w:szCs w:val="28"/>
        </w:rPr>
        <w:t>г</w:t>
      </w:r>
      <w:r w:rsidRPr="00166415">
        <w:rPr>
          <w:spacing w:val="-1"/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к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-1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 xml:space="preserve">а </w:t>
      </w:r>
      <w:r w:rsidRPr="00166415">
        <w:rPr>
          <w:spacing w:val="-1"/>
          <w:sz w:val="28"/>
          <w:szCs w:val="28"/>
        </w:rPr>
        <w:t>с</w:t>
      </w:r>
      <w:r w:rsidRPr="00166415">
        <w:rPr>
          <w:spacing w:val="-5"/>
          <w:sz w:val="28"/>
          <w:szCs w:val="28"/>
        </w:rPr>
        <w:t>у</w:t>
      </w:r>
      <w:r w:rsidRPr="00166415">
        <w:rPr>
          <w:spacing w:val="1"/>
          <w:w w:val="99"/>
          <w:sz w:val="28"/>
          <w:szCs w:val="28"/>
        </w:rPr>
        <w:t>щ</w:t>
      </w:r>
      <w:r w:rsidRPr="00166415">
        <w:rPr>
          <w:spacing w:val="2"/>
          <w:sz w:val="28"/>
          <w:szCs w:val="28"/>
        </w:rPr>
        <w:t>е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3"/>
          <w:w w:val="99"/>
          <w:sz w:val="28"/>
          <w:szCs w:val="28"/>
        </w:rPr>
        <w:t>в</w:t>
      </w:r>
      <w:r w:rsidRPr="00166415">
        <w:rPr>
          <w:spacing w:val="-6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ющи</w:t>
      </w:r>
      <w:r w:rsidRPr="00166415">
        <w:rPr>
          <w:sz w:val="28"/>
          <w:szCs w:val="28"/>
        </w:rPr>
        <w:t>х</w:t>
      </w:r>
      <w:r w:rsidRPr="00166415">
        <w:rPr>
          <w:spacing w:val="3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абора</w:t>
      </w:r>
      <w:r w:rsidRPr="00166415">
        <w:rPr>
          <w:spacing w:val="1"/>
          <w:sz w:val="28"/>
          <w:szCs w:val="28"/>
        </w:rPr>
        <w:t>х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66415">
        <w:rPr>
          <w:sz w:val="28"/>
          <w:szCs w:val="28"/>
        </w:rPr>
        <w:t>в Ивановском сельском поселении.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66415">
        <w:rPr>
          <w:spacing w:val="-1"/>
          <w:sz w:val="28"/>
          <w:szCs w:val="28"/>
        </w:rPr>
        <w:t>строительство</w:t>
      </w:r>
      <w:r w:rsidRPr="00166415">
        <w:rPr>
          <w:sz w:val="28"/>
          <w:szCs w:val="28"/>
        </w:rPr>
        <w:t xml:space="preserve"> м</w:t>
      </w:r>
      <w:r w:rsidRPr="00166415">
        <w:rPr>
          <w:spacing w:val="-1"/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ги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</w:t>
      </w:r>
      <w:r w:rsidRPr="00166415">
        <w:rPr>
          <w:spacing w:val="-1"/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ль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>х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в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sz w:val="28"/>
          <w:szCs w:val="28"/>
        </w:rPr>
        <w:t>д</w:t>
      </w:r>
      <w:r w:rsidRPr="00166415">
        <w:rPr>
          <w:w w:val="99"/>
          <w:sz w:val="28"/>
          <w:szCs w:val="28"/>
        </w:rPr>
        <w:t>л</w:t>
      </w:r>
      <w:r w:rsidRPr="00166415">
        <w:rPr>
          <w:sz w:val="28"/>
          <w:szCs w:val="28"/>
        </w:rPr>
        <w:t>я обе</w:t>
      </w:r>
      <w:r w:rsidRPr="00166415">
        <w:rPr>
          <w:spacing w:val="-1"/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п</w:t>
      </w:r>
      <w:r w:rsidRPr="00166415">
        <w:rPr>
          <w:sz w:val="28"/>
          <w:szCs w:val="28"/>
        </w:rPr>
        <w:t>еч</w:t>
      </w:r>
      <w:r w:rsidRPr="00166415">
        <w:rPr>
          <w:spacing w:val="-1"/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1"/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 xml:space="preserve">я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й</w:t>
      </w:r>
      <w:r w:rsidRPr="00166415">
        <w:rPr>
          <w:sz w:val="28"/>
          <w:szCs w:val="28"/>
        </w:rPr>
        <w:t xml:space="preserve"> </w:t>
      </w:r>
      <w:r w:rsidRPr="00166415">
        <w:rPr>
          <w:spacing w:val="1"/>
          <w:w w:val="99"/>
          <w:sz w:val="28"/>
          <w:szCs w:val="28"/>
        </w:rPr>
        <w:t>вн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вь</w:t>
      </w:r>
      <w:r w:rsidRPr="00166415">
        <w:rPr>
          <w:sz w:val="28"/>
          <w:szCs w:val="28"/>
        </w:rPr>
        <w:t xml:space="preserve"> </w:t>
      </w:r>
      <w:r w:rsidRPr="00166415">
        <w:rPr>
          <w:spacing w:val="2"/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</w:t>
      </w:r>
      <w:r w:rsidRPr="00166415">
        <w:rPr>
          <w:spacing w:val="-1"/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ро</w:t>
      </w:r>
      <w:r w:rsidRPr="00166415">
        <w:rPr>
          <w:spacing w:val="-1"/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 xml:space="preserve">х 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ерр</w:t>
      </w:r>
      <w:r w:rsidRPr="00166415">
        <w:rPr>
          <w:w w:val="99"/>
          <w:sz w:val="28"/>
          <w:szCs w:val="28"/>
        </w:rPr>
        <w:t>ит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рий</w:t>
      </w:r>
      <w:r w:rsidRPr="00166415">
        <w:rPr>
          <w:sz w:val="28"/>
          <w:szCs w:val="28"/>
        </w:rPr>
        <w:t xml:space="preserve"> </w:t>
      </w:r>
      <w:r w:rsidRPr="00166415">
        <w:rPr>
          <w:spacing w:val="1"/>
          <w:sz w:val="28"/>
          <w:szCs w:val="28"/>
        </w:rPr>
        <w:t>1</w:t>
      </w:r>
      <w:r w:rsidRPr="00166415">
        <w:rPr>
          <w:w w:val="99"/>
          <w:sz w:val="28"/>
          <w:szCs w:val="28"/>
        </w:rPr>
        <w:t>-й</w:t>
      </w:r>
      <w:r w:rsidRPr="00166415">
        <w:rPr>
          <w:sz w:val="28"/>
          <w:szCs w:val="28"/>
        </w:rPr>
        <w:t xml:space="preserve"> очер</w:t>
      </w:r>
      <w:r w:rsidRPr="00166415">
        <w:rPr>
          <w:spacing w:val="-1"/>
          <w:sz w:val="28"/>
          <w:szCs w:val="28"/>
        </w:rPr>
        <w:t>е</w:t>
      </w:r>
      <w:r w:rsidRPr="00166415">
        <w:rPr>
          <w:sz w:val="28"/>
          <w:szCs w:val="28"/>
        </w:rPr>
        <w:t>д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1"/>
          <w:sz w:val="28"/>
          <w:szCs w:val="28"/>
        </w:rPr>
        <w:t xml:space="preserve"> 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ро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1"/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ль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тв</w:t>
      </w:r>
      <w:r w:rsidRPr="00166415">
        <w:rPr>
          <w:spacing w:val="-1"/>
          <w:sz w:val="28"/>
          <w:szCs w:val="28"/>
        </w:rPr>
        <w:t>а</w:t>
      </w:r>
      <w:r w:rsidRPr="00166415">
        <w:rPr>
          <w:sz w:val="28"/>
          <w:szCs w:val="28"/>
        </w:rPr>
        <w:t>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438" style="position:absolute;left:0;text-align:left;margin-left:55.05pt;margin-top:21.2pt;width:518.8pt;height:802.3pt;z-index:251684864;mso-position-horizontal-relative:page;mso-position-vertical-relative:page" coordsize="20000,20000">
            <v:rect id="_x0000_s1439" style="position:absolute;width:20000;height:20000" filled="f" strokeweight="2pt"/>
            <v:line id="_x0000_s1440" style="position:absolute" from="1093,18949" to="1095,19989" strokeweight="2pt"/>
            <v:line id="_x0000_s1441" style="position:absolute" from="10,18941" to="19977,18942" strokeweight="2pt"/>
            <v:line id="_x0000_s1442" style="position:absolute" from="2186,18949" to="2188,19989" strokeweight="2pt"/>
            <v:line id="_x0000_s1443" style="position:absolute" from="4919,18949" to="4921,19989" strokeweight="2pt"/>
            <v:line id="_x0000_s1444" style="position:absolute" from="6557,18959" to="6559,19989" strokeweight="2pt"/>
            <v:line id="_x0000_s1445" style="position:absolute" from="7650,18949" to="7652,19979" strokeweight="2pt"/>
            <v:line id="_x0000_s1446" style="position:absolute" from="18905,18949" to="18909,19989" strokeweight="2pt"/>
            <v:line id="_x0000_s1447" style="position:absolute" from="10,19293" to="7631,19295" strokeweight="1pt"/>
            <v:line id="_x0000_s1448" style="position:absolute" from="10,19646" to="7631,19647" strokeweight="2pt"/>
            <v:line id="_x0000_s1449" style="position:absolute" from="18919,19296" to="19990,19297" strokeweight="1pt"/>
            <v:rect id="_x0000_s1450" style="position:absolute;left:54;top:19660;width:1000;height:309" filled="f" stroked="f" strokeweight=".25pt">
              <v:textbox style="mso-next-textbox:#_x0000_s14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451" style="position:absolute;left:1139;top:19660;width:1001;height:309" filled="f" stroked="f" strokeweight=".25pt">
              <v:textbox style="mso-next-textbox:#_x0000_s14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52" style="position:absolute;left:2267;top:19660;width:2573;height:309" filled="f" stroked="f" strokeweight=".25pt">
              <v:textbox style="mso-next-textbox:#_x0000_s14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53" style="position:absolute;left:4983;top:19660;width:1534;height:309" filled="f" stroked="f" strokeweight=".25pt">
              <v:textbox style="mso-next-textbox:#_x0000_s14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54" style="position:absolute;left:6604;top:19660;width:1000;height:309" filled="f" stroked="f" strokeweight=".25pt">
              <v:textbox style="mso-next-textbox:#_x0000_s14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55" style="position:absolute;left:18949;top:18977;width:1001;height:309" filled="f" stroked="f" strokeweight=".25pt">
              <v:textbox style="mso-next-textbox:#_x0000_s14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56" style="position:absolute;left:18949;top:19435;width:1001;height:423" filled="f" stroked="f" strokeweight=".25pt">
              <v:textbox style="mso-next-textbox:#_x0000_s1456" inset="1pt,1pt,1pt,1pt">
                <w:txbxContent>
                  <w:p w:rsidR="00333E60" w:rsidRPr="00957372" w:rsidRDefault="00333E60" w:rsidP="00333E60">
                    <w:r>
                      <w:t>7</w:t>
                    </w:r>
                  </w:p>
                </w:txbxContent>
              </v:textbox>
            </v:rect>
            <v:rect id="_x0000_s1457" style="position:absolute;left:7745;top:19221;width:11075;height:477" filled="f" stroked="f" strokeweight=".25pt">
              <v:textbox style="mso-next-textbox:#_x0000_s14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66415">
        <w:rPr>
          <w:sz w:val="28"/>
          <w:szCs w:val="28"/>
        </w:rPr>
        <w:t xml:space="preserve">-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Pr="00274C71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74C71">
        <w:rPr>
          <w:color w:val="000000"/>
          <w:spacing w:val="-1"/>
          <w:sz w:val="28"/>
          <w:szCs w:val="28"/>
        </w:rPr>
        <w:t xml:space="preserve">строительство </w:t>
      </w:r>
      <w:r w:rsidRPr="00274C71">
        <w:rPr>
          <w:color w:val="000000"/>
          <w:sz w:val="28"/>
          <w:szCs w:val="28"/>
        </w:rPr>
        <w:t>водонапорных башен в Ивановском сельском поселении.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274C71">
        <w:rPr>
          <w:color w:val="000000"/>
          <w:sz w:val="28"/>
          <w:szCs w:val="28"/>
        </w:rPr>
        <w:t>-Проведение работ по обустройству</w:t>
      </w:r>
      <w:r w:rsidRPr="00166415">
        <w:rPr>
          <w:sz w:val="28"/>
          <w:szCs w:val="28"/>
        </w:rPr>
        <w:t xml:space="preserve"> зоны санитарной охраны источников водоснабжения.</w:t>
      </w:r>
    </w:p>
    <w:p w:rsidR="00333E60" w:rsidRPr="001D00F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  <w:u w:val="single"/>
        </w:rPr>
      </w:pPr>
      <w:r w:rsidRPr="001D00F3">
        <w:rPr>
          <w:sz w:val="28"/>
          <w:szCs w:val="28"/>
          <w:u w:val="single"/>
        </w:rPr>
        <w:t>С</w:t>
      </w:r>
      <w:r w:rsidRPr="001D00F3">
        <w:rPr>
          <w:w w:val="99"/>
          <w:sz w:val="28"/>
          <w:szCs w:val="28"/>
          <w:u w:val="single"/>
        </w:rPr>
        <w:t>и</w:t>
      </w:r>
      <w:r w:rsidRPr="001D00F3">
        <w:rPr>
          <w:sz w:val="28"/>
          <w:szCs w:val="28"/>
          <w:u w:val="single"/>
        </w:rPr>
        <w:t>сте</w:t>
      </w:r>
      <w:r w:rsidRPr="001D00F3">
        <w:rPr>
          <w:spacing w:val="-1"/>
          <w:sz w:val="28"/>
          <w:szCs w:val="28"/>
          <w:u w:val="single"/>
        </w:rPr>
        <w:t>м</w:t>
      </w:r>
      <w:r w:rsidRPr="001D00F3">
        <w:rPr>
          <w:sz w:val="28"/>
          <w:szCs w:val="28"/>
          <w:u w:val="single"/>
        </w:rPr>
        <w:t>а водоотведения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</w:rPr>
      </w:pPr>
      <w:r w:rsidRPr="0012648C">
        <w:rPr>
          <w:sz w:val="28"/>
          <w:szCs w:val="28"/>
        </w:rPr>
        <w:t>В</w:t>
      </w:r>
      <w:r w:rsidRPr="00930EC5">
        <w:rPr>
          <w:sz w:val="28"/>
          <w:szCs w:val="28"/>
        </w:rPr>
        <w:t xml:space="preserve"> системе водоотведения:</w:t>
      </w:r>
    </w:p>
    <w:p w:rsidR="00333E60" w:rsidRPr="0012648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2648C">
        <w:rPr>
          <w:sz w:val="28"/>
          <w:szCs w:val="28"/>
        </w:rPr>
        <w:t xml:space="preserve"> проведение технологических мероприятий по ремонту выгребов;</w:t>
      </w:r>
    </w:p>
    <w:p w:rsidR="00333E60" w:rsidRPr="0012648C" w:rsidRDefault="00333E60" w:rsidP="00333E60">
      <w:pPr>
        <w:widowControl w:val="0"/>
        <w:tabs>
          <w:tab w:val="left" w:pos="0"/>
          <w:tab w:val="left" w:pos="21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2648C">
        <w:rPr>
          <w:sz w:val="28"/>
          <w:szCs w:val="28"/>
        </w:rPr>
        <w:t>- строительство канализационных очистных сооружений</w:t>
      </w:r>
      <w:r>
        <w:rPr>
          <w:sz w:val="28"/>
          <w:szCs w:val="28"/>
        </w:rPr>
        <w:t>.</w:t>
      </w:r>
    </w:p>
    <w:p w:rsidR="00333E60" w:rsidRDefault="00333E60" w:rsidP="00333E60">
      <w:pPr>
        <w:widowControl w:val="0"/>
        <w:tabs>
          <w:tab w:val="left" w:pos="0"/>
          <w:tab w:val="left" w:pos="2160"/>
        </w:tabs>
        <w:autoSpaceDE w:val="0"/>
        <w:autoSpaceDN w:val="0"/>
        <w:adjustRightInd w:val="0"/>
        <w:spacing w:line="360" w:lineRule="auto"/>
        <w:ind w:firstLine="720"/>
      </w:pP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r w:rsidRPr="00274C71">
        <w:rPr>
          <w:sz w:val="32"/>
          <w:szCs w:val="32"/>
          <w:u w:val="single"/>
        </w:rPr>
        <w:t xml:space="preserve"> </w:t>
      </w:r>
      <w:r w:rsidRPr="00274C71">
        <w:rPr>
          <w:bCs/>
          <w:sz w:val="32"/>
          <w:szCs w:val="32"/>
          <w:u w:val="single"/>
        </w:rPr>
        <w:t>Финансовые ресурсы, необходимые для реализации схемы.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proofErr w:type="gramStart"/>
      <w:r w:rsidRPr="0012648C">
        <w:rPr>
          <w:sz w:val="28"/>
          <w:szCs w:val="28"/>
        </w:rPr>
        <w:t xml:space="preserve"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</w:t>
      </w:r>
      <w:r w:rsidRPr="0012648C">
        <w:rPr>
          <w:sz w:val="28"/>
          <w:szCs w:val="28"/>
        </w:rPr>
        <w:lastRenderedPageBreak/>
        <w:t>подключение к инженерным системам водоснабжения и водоотведения, а также за счет средств областного бюджета, бюджета Ивановского сельского поселения и за счет средств внебюджетных источников.</w:t>
      </w:r>
      <w:proofErr w:type="gramEnd"/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1" w:right="87" w:firstLine="720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2648C">
        <w:rPr>
          <w:w w:val="99"/>
          <w:sz w:val="28"/>
          <w:szCs w:val="28"/>
        </w:rPr>
        <w:t>О</w:t>
      </w:r>
      <w:r w:rsidRPr="0012648C">
        <w:rPr>
          <w:sz w:val="28"/>
          <w:szCs w:val="28"/>
        </w:rPr>
        <w:t>б</w:t>
      </w:r>
      <w:r w:rsidRPr="0012648C">
        <w:rPr>
          <w:w w:val="99"/>
          <w:sz w:val="28"/>
          <w:szCs w:val="28"/>
        </w:rPr>
        <w:t>щий</w:t>
      </w:r>
      <w:r w:rsidRPr="0012648C">
        <w:rPr>
          <w:spacing w:val="2"/>
          <w:sz w:val="28"/>
          <w:szCs w:val="28"/>
        </w:rPr>
        <w:t xml:space="preserve"> </w:t>
      </w:r>
      <w:r w:rsidRPr="0012648C">
        <w:rPr>
          <w:sz w:val="28"/>
          <w:szCs w:val="28"/>
        </w:rPr>
        <w:t>об</w:t>
      </w:r>
      <w:r w:rsidRPr="0012648C">
        <w:rPr>
          <w:w w:val="99"/>
          <w:sz w:val="28"/>
          <w:szCs w:val="28"/>
        </w:rPr>
        <w:t>ъ</w:t>
      </w:r>
      <w:r w:rsidRPr="0012648C">
        <w:rPr>
          <w:sz w:val="28"/>
          <w:szCs w:val="28"/>
        </w:rPr>
        <w:t>ем ф</w:t>
      </w:r>
      <w:r w:rsidRPr="0012648C">
        <w:rPr>
          <w:spacing w:val="-1"/>
          <w:w w:val="99"/>
          <w:sz w:val="28"/>
          <w:szCs w:val="28"/>
        </w:rPr>
        <w:t>и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с</w:t>
      </w:r>
      <w:r w:rsidRPr="0012648C">
        <w:rPr>
          <w:spacing w:val="-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ро</w:t>
      </w:r>
      <w:r w:rsidRPr="0012648C">
        <w:rPr>
          <w:w w:val="99"/>
          <w:sz w:val="28"/>
          <w:szCs w:val="28"/>
        </w:rPr>
        <w:t>в</w:t>
      </w:r>
      <w:r w:rsidRPr="0012648C">
        <w:rPr>
          <w:spacing w:val="-2"/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я</w:t>
      </w:r>
      <w:r w:rsidRPr="0012648C">
        <w:rPr>
          <w:spacing w:val="60"/>
          <w:sz w:val="28"/>
          <w:szCs w:val="28"/>
        </w:rPr>
        <w:t xml:space="preserve"> </w:t>
      </w:r>
      <w:r w:rsidRPr="0012648C">
        <w:rPr>
          <w:sz w:val="28"/>
          <w:szCs w:val="28"/>
        </w:rPr>
        <w:t>ра</w:t>
      </w:r>
      <w:r w:rsidRPr="0012648C">
        <w:rPr>
          <w:w w:val="99"/>
          <w:sz w:val="28"/>
          <w:szCs w:val="28"/>
        </w:rPr>
        <w:t>зв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w w:val="99"/>
          <w:sz w:val="28"/>
          <w:szCs w:val="28"/>
        </w:rPr>
        <w:t>т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 xml:space="preserve">я </w:t>
      </w:r>
      <w:r w:rsidRPr="0012648C">
        <w:rPr>
          <w:spacing w:val="-2"/>
          <w:sz w:val="28"/>
          <w:szCs w:val="28"/>
        </w:rPr>
        <w:t>с</w:t>
      </w:r>
      <w:r w:rsidRPr="0012648C">
        <w:rPr>
          <w:spacing w:val="1"/>
          <w:sz w:val="28"/>
          <w:szCs w:val="28"/>
        </w:rPr>
        <w:t>х</w:t>
      </w:r>
      <w:r w:rsidRPr="0012648C">
        <w:rPr>
          <w:sz w:val="28"/>
          <w:szCs w:val="28"/>
        </w:rPr>
        <w:t>е</w:t>
      </w:r>
      <w:r w:rsidRPr="0012648C">
        <w:rPr>
          <w:spacing w:val="2"/>
          <w:sz w:val="28"/>
          <w:szCs w:val="28"/>
        </w:rPr>
        <w:t>м</w:t>
      </w:r>
      <w:r w:rsidRPr="0012648C">
        <w:rPr>
          <w:sz w:val="28"/>
          <w:szCs w:val="28"/>
        </w:rPr>
        <w:t xml:space="preserve">ы 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одо</w:t>
      </w:r>
      <w:r w:rsidRPr="0012648C">
        <w:rPr>
          <w:spacing w:val="-1"/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абж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 xml:space="preserve">я </w:t>
      </w:r>
      <w:r w:rsidRPr="0012648C">
        <w:rPr>
          <w:w w:val="99"/>
          <w:sz w:val="28"/>
          <w:szCs w:val="28"/>
        </w:rPr>
        <w:t>и</w:t>
      </w:r>
      <w:r w:rsidRPr="0012648C">
        <w:rPr>
          <w:spacing w:val="1"/>
          <w:sz w:val="28"/>
          <w:szCs w:val="28"/>
        </w:rPr>
        <w:t xml:space="preserve"> </w:t>
      </w:r>
    </w:p>
    <w:p w:rsidR="00333E60" w:rsidRPr="0012648C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1" w:right="87" w:firstLine="720"/>
        <w:rPr>
          <w:sz w:val="28"/>
          <w:szCs w:val="28"/>
        </w:rPr>
      </w:pP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одоо</w:t>
      </w:r>
      <w:r w:rsidRPr="0012648C">
        <w:rPr>
          <w:w w:val="99"/>
          <w:sz w:val="28"/>
          <w:szCs w:val="28"/>
        </w:rPr>
        <w:t>тв</w:t>
      </w:r>
      <w:r w:rsidRPr="0012648C">
        <w:rPr>
          <w:sz w:val="28"/>
          <w:szCs w:val="28"/>
        </w:rPr>
        <w:t>ед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 xml:space="preserve">я 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 xml:space="preserve"> 201</w:t>
      </w:r>
      <w:r w:rsidRPr="0012648C">
        <w:rPr>
          <w:w w:val="99"/>
          <w:sz w:val="28"/>
          <w:szCs w:val="28"/>
        </w:rPr>
        <w:t>4</w:t>
      </w:r>
      <w:r>
        <w:rPr>
          <w:w w:val="99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 xml:space="preserve">- </w:t>
      </w:r>
      <w:r w:rsidRPr="0012648C">
        <w:rPr>
          <w:sz w:val="28"/>
          <w:szCs w:val="28"/>
        </w:rPr>
        <w:t xml:space="preserve">2027 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>одах со</w:t>
      </w:r>
      <w:r w:rsidRPr="0012648C">
        <w:rPr>
          <w:spacing w:val="-1"/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вл</w:t>
      </w:r>
      <w:r w:rsidRPr="0012648C">
        <w:rPr>
          <w:sz w:val="28"/>
          <w:szCs w:val="28"/>
        </w:rPr>
        <w:t>яе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:</w:t>
      </w:r>
    </w:p>
    <w:p w:rsidR="00333E60" w:rsidRDefault="00333E60" w:rsidP="00333E60">
      <w:pPr>
        <w:widowControl w:val="0"/>
        <w:tabs>
          <w:tab w:val="left" w:pos="0"/>
          <w:tab w:val="left" w:pos="4380"/>
        </w:tabs>
        <w:autoSpaceDE w:val="0"/>
        <w:autoSpaceDN w:val="0"/>
        <w:adjustRightInd w:val="0"/>
        <w:spacing w:line="360" w:lineRule="auto"/>
        <w:ind w:right="87" w:firstLine="720"/>
        <w:rPr>
          <w:color w:val="3333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F4CB3">
        <w:rPr>
          <w:color w:val="333300"/>
          <w:sz w:val="28"/>
          <w:szCs w:val="28"/>
        </w:rPr>
        <w:t xml:space="preserve">- всего  - </w:t>
      </w:r>
      <w:r>
        <w:rPr>
          <w:color w:val="333300"/>
          <w:sz w:val="28"/>
          <w:szCs w:val="28"/>
        </w:rPr>
        <w:t xml:space="preserve">                                                                </w:t>
      </w:r>
      <w:r w:rsidRPr="00EF4CB3">
        <w:rPr>
          <w:color w:val="333300"/>
          <w:sz w:val="28"/>
          <w:szCs w:val="28"/>
        </w:rPr>
        <w:t>35 999,96 тыс. рублей;</w:t>
      </w:r>
    </w:p>
    <w:p w:rsidR="00333E60" w:rsidRPr="00EF4CB3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333300"/>
          <w:sz w:val="28"/>
          <w:szCs w:val="28"/>
        </w:rPr>
      </w:pPr>
      <w:r w:rsidRPr="00EF4CB3">
        <w:rPr>
          <w:color w:val="333300"/>
          <w:sz w:val="28"/>
          <w:szCs w:val="28"/>
        </w:rPr>
        <w:t>- в том числе:</w:t>
      </w:r>
    </w:p>
    <w:p w:rsidR="00333E60" w:rsidRPr="00EF4CB3" w:rsidRDefault="00333E60" w:rsidP="00333E60">
      <w:pPr>
        <w:widowControl w:val="0"/>
        <w:tabs>
          <w:tab w:val="left" w:pos="5380"/>
        </w:tabs>
        <w:autoSpaceDE w:val="0"/>
        <w:autoSpaceDN w:val="0"/>
        <w:adjustRightInd w:val="0"/>
        <w:spacing w:line="360" w:lineRule="auto"/>
        <w:ind w:firstLine="720"/>
        <w:rPr>
          <w:color w:val="333300"/>
          <w:sz w:val="28"/>
          <w:szCs w:val="28"/>
        </w:rPr>
      </w:pPr>
      <w:r w:rsidRPr="00EF4CB3">
        <w:rPr>
          <w:color w:val="333300"/>
          <w:sz w:val="28"/>
          <w:szCs w:val="28"/>
        </w:rPr>
        <w:t>- областной бюджет</w:t>
      </w:r>
      <w:r w:rsidRPr="00EF4CB3">
        <w:rPr>
          <w:color w:val="333300"/>
          <w:sz w:val="28"/>
          <w:szCs w:val="28"/>
        </w:rPr>
        <w:tab/>
        <w:t>-30 999,96  тыс. рублей;</w:t>
      </w:r>
    </w:p>
    <w:p w:rsidR="00333E60" w:rsidRDefault="00333E60" w:rsidP="00333E60">
      <w:pPr>
        <w:widowControl w:val="0"/>
        <w:tabs>
          <w:tab w:val="left" w:pos="5380"/>
        </w:tabs>
        <w:autoSpaceDE w:val="0"/>
        <w:autoSpaceDN w:val="0"/>
        <w:adjustRightInd w:val="0"/>
        <w:spacing w:line="360" w:lineRule="auto"/>
        <w:ind w:firstLine="720"/>
        <w:rPr>
          <w:color w:val="FF0000"/>
          <w:sz w:val="28"/>
          <w:szCs w:val="28"/>
        </w:rPr>
      </w:pPr>
      <w:r w:rsidRPr="00EF4CB3">
        <w:rPr>
          <w:color w:val="333300"/>
          <w:sz w:val="28"/>
          <w:szCs w:val="28"/>
        </w:rPr>
        <w:t>- бюджет сельского поселения</w:t>
      </w:r>
      <w:r w:rsidRPr="00EF4CB3">
        <w:rPr>
          <w:color w:val="333300"/>
          <w:sz w:val="28"/>
          <w:szCs w:val="28"/>
        </w:rPr>
        <w:tab/>
        <w:t>- 5 000,00 тыс. рублей</w:t>
      </w:r>
      <w:r w:rsidRPr="0012648C">
        <w:rPr>
          <w:color w:val="FF0000"/>
          <w:sz w:val="28"/>
          <w:szCs w:val="28"/>
        </w:rPr>
        <w:t>.</w:t>
      </w:r>
      <w:bookmarkStart w:id="6" w:name="page23"/>
      <w:bookmarkEnd w:id="6"/>
    </w:p>
    <w:p w:rsidR="00333E60" w:rsidRDefault="00333E60" w:rsidP="00333E60">
      <w:pPr>
        <w:widowControl w:val="0"/>
        <w:tabs>
          <w:tab w:val="left" w:pos="5380"/>
        </w:tabs>
        <w:autoSpaceDE w:val="0"/>
        <w:autoSpaceDN w:val="0"/>
        <w:adjustRightInd w:val="0"/>
        <w:spacing w:line="360" w:lineRule="auto"/>
        <w:ind w:firstLine="720"/>
        <w:rPr>
          <w:color w:val="FF0000"/>
          <w:sz w:val="28"/>
          <w:szCs w:val="28"/>
        </w:rPr>
      </w:pP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Ожидаемые результаты от реализации мероприятий схемы</w:t>
      </w:r>
    </w:p>
    <w:p w:rsidR="00333E60" w:rsidRPr="00B55E48" w:rsidRDefault="00333E60" w:rsidP="00333E60">
      <w:pPr>
        <w:ind w:firstLine="1134"/>
        <w:rPr>
          <w:sz w:val="28"/>
          <w:szCs w:val="28"/>
        </w:rPr>
      </w:pPr>
      <w:r w:rsidRPr="00B55E48">
        <w:rPr>
          <w:sz w:val="28"/>
          <w:szCs w:val="28"/>
        </w:rPr>
        <w:t>1. Создание современной коммунальной инфраструктуры сельских населенных пунктов.</w:t>
      </w:r>
    </w:p>
    <w:p w:rsidR="00333E60" w:rsidRPr="00B55E48" w:rsidRDefault="00333E60" w:rsidP="00333E60">
      <w:pPr>
        <w:ind w:firstLine="1134"/>
        <w:rPr>
          <w:sz w:val="28"/>
          <w:szCs w:val="28"/>
        </w:rPr>
      </w:pPr>
      <w:r>
        <w:rPr>
          <w:sz w:val="28"/>
          <w:szCs w:val="28"/>
        </w:rPr>
        <w:pict>
          <v:group id="_x0000_s1178" style="position:absolute;left:0;text-align:left;margin-left:61.05pt;margin-top:21.2pt;width:518.8pt;height:802.3pt;z-index:251671552;mso-position-horizontal-relative:page;mso-position-vertical-relative:page" coordsize="20000,20000">
            <v:rect id="_x0000_s1179" style="position:absolute;width:20000;height:20000" filled="f" strokeweight="2pt"/>
            <v:line id="_x0000_s1180" style="position:absolute" from="1093,18949" to="1095,19989" strokeweight="2pt"/>
            <v:line id="_x0000_s1181" style="position:absolute" from="10,18941" to="19977,18942" strokeweight="2pt"/>
            <v:line id="_x0000_s1182" style="position:absolute" from="2186,18949" to="2188,19989" strokeweight="2pt"/>
            <v:line id="_x0000_s1183" style="position:absolute" from="4919,18949" to="4921,19989" strokeweight="2pt"/>
            <v:line id="_x0000_s1184" style="position:absolute" from="6557,18959" to="6559,19989" strokeweight="2pt"/>
            <v:line id="_x0000_s1185" style="position:absolute" from="7650,18949" to="7652,19979" strokeweight="2pt"/>
            <v:line id="_x0000_s1186" style="position:absolute" from="18905,18949" to="18909,19989" strokeweight="2pt"/>
            <v:line id="_x0000_s1187" style="position:absolute" from="10,19293" to="7631,19295" strokeweight="1pt"/>
            <v:line id="_x0000_s1188" style="position:absolute" from="10,19646" to="7631,19647" strokeweight="2pt"/>
            <v:line id="_x0000_s1189" style="position:absolute" from="18919,19296" to="19990,19297" strokeweight="1pt"/>
            <v:rect id="_x0000_s1190" style="position:absolute;left:54;top:19660;width:1000;height:309" filled="f" stroked="f" strokeweight=".25pt">
              <v:textbox style="mso-next-textbox:#_x0000_s11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191" style="position:absolute;left:1139;top:19660;width:1001;height:309" filled="f" stroked="f" strokeweight=".25pt">
              <v:textbox style="mso-next-textbox:#_x0000_s11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92" style="position:absolute;left:2267;top:19660;width:2573;height:309" filled="f" stroked="f" strokeweight=".25pt">
              <v:textbox style="mso-next-textbox:#_x0000_s11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193" style="position:absolute;left:4983;top:19660;width:1534;height:309" filled="f" stroked="f" strokeweight=".25pt">
              <v:textbox style="mso-next-textbox:#_x0000_s11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194" style="position:absolute;left:6604;top:19660;width:1000;height:309" filled="f" stroked="f" strokeweight=".25pt">
              <v:textbox style="mso-next-textbox:#_x0000_s11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195" style="position:absolute;left:18949;top:18977;width:1001;height:309" filled="f" stroked="f" strokeweight=".25pt">
              <v:textbox style="mso-next-textbox:#_x0000_s11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196" style="position:absolute;left:18949;top:19435;width:1001;height:423" filled="f" stroked="f" strokeweight=".25pt">
              <v:textbox style="mso-next-textbox:#_x0000_s1196" inset="1pt,1pt,1pt,1pt">
                <w:txbxContent>
                  <w:p w:rsidR="00333E60" w:rsidRPr="00957372" w:rsidRDefault="00333E60" w:rsidP="00333E60">
                    <w:r>
                      <w:t>8</w:t>
                    </w:r>
                  </w:p>
                </w:txbxContent>
              </v:textbox>
            </v:rect>
            <v:rect id="_x0000_s1197" style="position:absolute;left:7745;top:19221;width:11075;height:477" filled="f" stroked="f" strokeweight=".25pt">
              <v:textbox style="mso-next-textbox:#_x0000_s11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B55E48">
        <w:rPr>
          <w:sz w:val="28"/>
          <w:szCs w:val="28"/>
        </w:rPr>
        <w:t>2.Повышение качества предоставления коммунальных услуг.</w:t>
      </w:r>
    </w:p>
    <w:p w:rsidR="00333E60" w:rsidRPr="00B55E48" w:rsidRDefault="00333E60" w:rsidP="00333E60">
      <w:pPr>
        <w:ind w:firstLine="1134"/>
        <w:rPr>
          <w:sz w:val="28"/>
          <w:szCs w:val="28"/>
        </w:rPr>
      </w:pPr>
      <w:r w:rsidRPr="00B55E48">
        <w:rPr>
          <w:sz w:val="28"/>
          <w:szCs w:val="28"/>
        </w:rPr>
        <w:t>3. Снижение уровня износа объектов водоснабжения.</w:t>
      </w:r>
    </w:p>
    <w:p w:rsidR="00333E60" w:rsidRPr="00B55E48" w:rsidRDefault="00333E60" w:rsidP="00333E60">
      <w:pPr>
        <w:ind w:firstLine="1134"/>
        <w:rPr>
          <w:sz w:val="28"/>
          <w:szCs w:val="28"/>
        </w:rPr>
      </w:pPr>
      <w:r w:rsidRPr="00B55E48">
        <w:rPr>
          <w:sz w:val="28"/>
          <w:szCs w:val="28"/>
        </w:rPr>
        <w:t xml:space="preserve"> 4. Улучшение</w:t>
      </w:r>
      <w:r w:rsidRPr="00B55E4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B55E48">
        <w:rPr>
          <w:sz w:val="28"/>
          <w:szCs w:val="28"/>
        </w:rPr>
        <w:t>экологическ</w:t>
      </w:r>
      <w:r>
        <w:rPr>
          <w:sz w:val="28"/>
          <w:szCs w:val="28"/>
        </w:rPr>
        <w:t xml:space="preserve">ой </w:t>
      </w:r>
      <w:r w:rsidRPr="00B55E48">
        <w:rPr>
          <w:sz w:val="28"/>
          <w:szCs w:val="28"/>
        </w:rPr>
        <w:t>ситуаци</w:t>
      </w:r>
      <w:r>
        <w:rPr>
          <w:sz w:val="28"/>
          <w:szCs w:val="28"/>
        </w:rPr>
        <w:t xml:space="preserve">и </w:t>
      </w:r>
      <w:r w:rsidRPr="00B55E48">
        <w:rPr>
          <w:sz w:val="28"/>
          <w:szCs w:val="28"/>
        </w:rPr>
        <w:t>н</w:t>
      </w:r>
      <w:r>
        <w:rPr>
          <w:sz w:val="28"/>
          <w:szCs w:val="28"/>
        </w:rPr>
        <w:t xml:space="preserve">а </w:t>
      </w:r>
      <w:r w:rsidRPr="00B55E48">
        <w:rPr>
          <w:sz w:val="28"/>
          <w:szCs w:val="28"/>
        </w:rPr>
        <w:t>территории Ивановского сельского поселения.</w:t>
      </w:r>
      <w:r w:rsidRPr="00B55E48">
        <w:rPr>
          <w:sz w:val="28"/>
          <w:szCs w:val="28"/>
        </w:rPr>
        <w:tab/>
      </w:r>
    </w:p>
    <w:p w:rsidR="00333E60" w:rsidRPr="0012648C" w:rsidRDefault="00333E60" w:rsidP="00333E60">
      <w:pPr>
        <w:widowControl w:val="0"/>
        <w:tabs>
          <w:tab w:val="left" w:pos="3544"/>
          <w:tab w:val="left" w:pos="780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12648C">
        <w:rPr>
          <w:sz w:val="28"/>
          <w:szCs w:val="28"/>
        </w:rPr>
        <w:t>Со</w:t>
      </w:r>
      <w:r w:rsidRPr="0012648C">
        <w:rPr>
          <w:spacing w:val="1"/>
          <w:w w:val="99"/>
          <w:sz w:val="28"/>
          <w:szCs w:val="28"/>
        </w:rPr>
        <w:t>з</w:t>
      </w:r>
      <w:r w:rsidRPr="0012648C">
        <w:rPr>
          <w:sz w:val="28"/>
          <w:szCs w:val="28"/>
        </w:rPr>
        <w:t>да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е</w:t>
      </w:r>
      <w:r w:rsidRPr="0012648C">
        <w:rPr>
          <w:spacing w:val="119"/>
          <w:sz w:val="28"/>
          <w:szCs w:val="28"/>
        </w:rPr>
        <w:t xml:space="preserve"> </w:t>
      </w:r>
      <w:r w:rsidRPr="0012648C">
        <w:rPr>
          <w:sz w:val="28"/>
          <w:szCs w:val="28"/>
        </w:rPr>
        <w:t>б</w:t>
      </w:r>
      <w:r w:rsidRPr="0012648C">
        <w:rPr>
          <w:w w:val="99"/>
          <w:sz w:val="28"/>
          <w:szCs w:val="28"/>
        </w:rPr>
        <w:t>л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п</w:t>
      </w:r>
      <w:r w:rsidRPr="0012648C">
        <w:rPr>
          <w:spacing w:val="-1"/>
          <w:sz w:val="28"/>
          <w:szCs w:val="28"/>
        </w:rPr>
        <w:t>р</w:t>
      </w:r>
      <w:r w:rsidRPr="0012648C">
        <w:rPr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я</w:t>
      </w:r>
      <w:r w:rsidRPr="0012648C">
        <w:rPr>
          <w:w w:val="99"/>
          <w:sz w:val="28"/>
          <w:szCs w:val="28"/>
        </w:rPr>
        <w:t>тн</w:t>
      </w:r>
      <w:r w:rsidRPr="0012648C">
        <w:rPr>
          <w:sz w:val="28"/>
          <w:szCs w:val="28"/>
        </w:rPr>
        <w:t>ы</w:t>
      </w:r>
      <w:r w:rsidRPr="0012648C">
        <w:rPr>
          <w:w w:val="99"/>
          <w:sz w:val="28"/>
          <w:szCs w:val="28"/>
        </w:rPr>
        <w:t>х</w:t>
      </w:r>
      <w:r w:rsidRPr="0012648C">
        <w:rPr>
          <w:spacing w:val="123"/>
          <w:sz w:val="28"/>
          <w:szCs w:val="28"/>
        </w:rPr>
        <w:t xml:space="preserve"> </w:t>
      </w:r>
      <w:r w:rsidRPr="0012648C">
        <w:rPr>
          <w:spacing w:val="-4"/>
          <w:sz w:val="28"/>
          <w:szCs w:val="28"/>
        </w:rPr>
        <w:t>у</w:t>
      </w:r>
      <w:r w:rsidRPr="0012648C">
        <w:rPr>
          <w:spacing w:val="-1"/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л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вий</w:t>
      </w:r>
      <w:r w:rsidRPr="0012648C">
        <w:rPr>
          <w:spacing w:val="121"/>
          <w:sz w:val="28"/>
          <w:szCs w:val="28"/>
        </w:rPr>
        <w:t xml:space="preserve"> </w:t>
      </w:r>
      <w:r w:rsidRPr="0012648C">
        <w:rPr>
          <w:sz w:val="28"/>
          <w:szCs w:val="28"/>
        </w:rPr>
        <w:t>д</w:t>
      </w:r>
      <w:r w:rsidRPr="0012648C">
        <w:rPr>
          <w:w w:val="99"/>
          <w:sz w:val="28"/>
          <w:szCs w:val="28"/>
        </w:rPr>
        <w:t>л</w:t>
      </w:r>
      <w:r w:rsidRPr="0012648C">
        <w:rPr>
          <w:sz w:val="28"/>
          <w:szCs w:val="28"/>
        </w:rPr>
        <w:t>я</w:t>
      </w:r>
      <w:r w:rsidRPr="0012648C">
        <w:rPr>
          <w:spacing w:val="120"/>
          <w:sz w:val="28"/>
          <w:szCs w:val="28"/>
        </w:rPr>
        <w:t xml:space="preserve"> </w:t>
      </w:r>
      <w:r w:rsidRPr="0012648C">
        <w:rPr>
          <w:spacing w:val="1"/>
          <w:w w:val="99"/>
          <w:sz w:val="28"/>
          <w:szCs w:val="28"/>
        </w:rPr>
        <w:t>п</w:t>
      </w:r>
      <w:r w:rsidRPr="0012648C">
        <w:rPr>
          <w:sz w:val="28"/>
          <w:szCs w:val="28"/>
        </w:rPr>
        <w:t>р</w:t>
      </w:r>
      <w:r w:rsidRPr="0012648C">
        <w:rPr>
          <w:w w:val="99"/>
          <w:sz w:val="28"/>
          <w:szCs w:val="28"/>
        </w:rPr>
        <w:t>ивл</w:t>
      </w:r>
      <w:r w:rsidRPr="0012648C">
        <w:rPr>
          <w:spacing w:val="-1"/>
          <w:sz w:val="28"/>
          <w:szCs w:val="28"/>
        </w:rPr>
        <w:t>ече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я</w:t>
      </w:r>
      <w:r w:rsidRPr="0012648C">
        <w:rPr>
          <w:spacing w:val="125"/>
          <w:sz w:val="28"/>
          <w:szCs w:val="28"/>
        </w:rPr>
        <w:t xml:space="preserve"> </w:t>
      </w:r>
      <w:r w:rsidRPr="0012648C">
        <w:rPr>
          <w:sz w:val="28"/>
          <w:szCs w:val="28"/>
        </w:rPr>
        <w:t>ср</w:t>
      </w:r>
      <w:r w:rsidRPr="0012648C">
        <w:rPr>
          <w:spacing w:val="-1"/>
          <w:sz w:val="28"/>
          <w:szCs w:val="28"/>
        </w:rPr>
        <w:t>е</w:t>
      </w:r>
      <w:r w:rsidRPr="0012648C">
        <w:rPr>
          <w:sz w:val="28"/>
          <w:szCs w:val="28"/>
        </w:rPr>
        <w:t>д</w:t>
      </w:r>
      <w:r w:rsidRPr="0012648C">
        <w:rPr>
          <w:spacing w:val="-1"/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 xml:space="preserve">тв </w:t>
      </w:r>
      <w:r w:rsidRPr="0012648C">
        <w:rPr>
          <w:spacing w:val="1"/>
          <w:w w:val="99"/>
          <w:sz w:val="28"/>
          <w:szCs w:val="28"/>
        </w:rPr>
        <w:t>вн</w:t>
      </w:r>
      <w:r w:rsidRPr="0012648C">
        <w:rPr>
          <w:sz w:val="28"/>
          <w:szCs w:val="28"/>
        </w:rPr>
        <w:t>еб</w:t>
      </w:r>
      <w:r w:rsidRPr="0012648C">
        <w:rPr>
          <w:w w:val="99"/>
          <w:sz w:val="28"/>
          <w:szCs w:val="28"/>
        </w:rPr>
        <w:t>ю</w:t>
      </w:r>
      <w:r w:rsidRPr="0012648C">
        <w:rPr>
          <w:sz w:val="28"/>
          <w:szCs w:val="28"/>
        </w:rPr>
        <w:t>дже</w:t>
      </w:r>
      <w:r w:rsidRPr="0012648C">
        <w:rPr>
          <w:w w:val="99"/>
          <w:sz w:val="28"/>
          <w:szCs w:val="28"/>
        </w:rPr>
        <w:t>т</w:t>
      </w:r>
      <w:r w:rsidRPr="0012648C">
        <w:rPr>
          <w:spacing w:val="-1"/>
          <w:w w:val="99"/>
          <w:sz w:val="28"/>
          <w:szCs w:val="28"/>
        </w:rPr>
        <w:t>н</w:t>
      </w:r>
      <w:r w:rsidRPr="0012648C">
        <w:rPr>
          <w:spacing w:val="-3"/>
          <w:sz w:val="28"/>
          <w:szCs w:val="28"/>
        </w:rPr>
        <w:t>ы</w:t>
      </w:r>
      <w:r w:rsidRPr="0012648C">
        <w:rPr>
          <w:sz w:val="28"/>
          <w:szCs w:val="28"/>
        </w:rPr>
        <w:t xml:space="preserve">х </w:t>
      </w:r>
      <w:r w:rsidRPr="0012648C">
        <w:rPr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оч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pacing w:val="1"/>
          <w:sz w:val="28"/>
          <w:szCs w:val="28"/>
        </w:rPr>
        <w:t>к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в</w:t>
      </w:r>
      <w:r w:rsidRPr="0012648C">
        <w:rPr>
          <w:spacing w:val="4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(в</w:t>
      </w:r>
      <w:r w:rsidRPr="0012648C">
        <w:rPr>
          <w:spacing w:val="3"/>
          <w:sz w:val="28"/>
          <w:szCs w:val="28"/>
        </w:rPr>
        <w:t xml:space="preserve"> </w:t>
      </w:r>
      <w:r w:rsidRPr="0012648C">
        <w:rPr>
          <w:spacing w:val="1"/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ом</w:t>
      </w:r>
      <w:r w:rsidRPr="0012648C">
        <w:rPr>
          <w:spacing w:val="4"/>
          <w:sz w:val="28"/>
          <w:szCs w:val="28"/>
        </w:rPr>
        <w:t xml:space="preserve"> </w:t>
      </w:r>
      <w:r w:rsidRPr="0012648C">
        <w:rPr>
          <w:sz w:val="28"/>
          <w:szCs w:val="28"/>
        </w:rPr>
        <w:t>ч</w:t>
      </w:r>
      <w:r w:rsidRPr="0012648C">
        <w:rPr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л</w:t>
      </w:r>
      <w:r w:rsidRPr="0012648C">
        <w:rPr>
          <w:sz w:val="28"/>
          <w:szCs w:val="28"/>
        </w:rPr>
        <w:t>е</w:t>
      </w:r>
      <w:r w:rsidRPr="0012648C">
        <w:rPr>
          <w:spacing w:val="6"/>
          <w:sz w:val="28"/>
          <w:szCs w:val="28"/>
        </w:rPr>
        <w:t xml:space="preserve"> </w:t>
      </w:r>
      <w:r w:rsidRPr="0012648C">
        <w:rPr>
          <w:sz w:val="28"/>
          <w:szCs w:val="28"/>
        </w:rPr>
        <w:t>ср</w:t>
      </w:r>
      <w:r w:rsidRPr="0012648C">
        <w:rPr>
          <w:spacing w:val="-1"/>
          <w:sz w:val="28"/>
          <w:szCs w:val="28"/>
        </w:rPr>
        <w:t>е</w:t>
      </w:r>
      <w:r w:rsidRPr="0012648C">
        <w:rPr>
          <w:spacing w:val="1"/>
          <w:sz w:val="28"/>
          <w:szCs w:val="28"/>
        </w:rPr>
        <w:t>д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тв</w:t>
      </w:r>
      <w:r w:rsidRPr="0012648C">
        <w:rPr>
          <w:spacing w:val="5"/>
          <w:sz w:val="28"/>
          <w:szCs w:val="28"/>
        </w:rPr>
        <w:t xml:space="preserve"> </w:t>
      </w:r>
      <w:r w:rsidRPr="0012648C">
        <w:rPr>
          <w:sz w:val="28"/>
          <w:szCs w:val="28"/>
        </w:rPr>
        <w:t>час</w:t>
      </w:r>
      <w:r w:rsidRPr="0012648C">
        <w:rPr>
          <w:w w:val="99"/>
          <w:sz w:val="28"/>
          <w:szCs w:val="28"/>
        </w:rPr>
        <w:t>т</w:t>
      </w:r>
      <w:r w:rsidRPr="0012648C">
        <w:rPr>
          <w:spacing w:val="1"/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ых</w:t>
      </w:r>
      <w:r w:rsidRPr="0012648C">
        <w:rPr>
          <w:spacing w:val="6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инв</w:t>
      </w:r>
      <w:r w:rsidRPr="0012648C">
        <w:rPr>
          <w:spacing w:val="-1"/>
          <w:sz w:val="28"/>
          <w:szCs w:val="28"/>
        </w:rPr>
        <w:t>ес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оро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,</w:t>
      </w:r>
      <w:r w:rsidRPr="0012648C">
        <w:rPr>
          <w:spacing w:val="4"/>
          <w:sz w:val="28"/>
          <w:szCs w:val="28"/>
        </w:rPr>
        <w:t xml:space="preserve"> </w:t>
      </w:r>
      <w:r w:rsidRPr="0012648C">
        <w:rPr>
          <w:spacing w:val="1"/>
          <w:sz w:val="28"/>
          <w:szCs w:val="28"/>
        </w:rPr>
        <w:t>к</w:t>
      </w:r>
      <w:r w:rsidRPr="0012648C">
        <w:rPr>
          <w:sz w:val="28"/>
          <w:szCs w:val="28"/>
        </w:rPr>
        <w:t>ред</w:t>
      </w:r>
      <w:r w:rsidRPr="0012648C">
        <w:rPr>
          <w:w w:val="99"/>
          <w:sz w:val="28"/>
          <w:szCs w:val="28"/>
        </w:rPr>
        <w:t>ит</w:t>
      </w:r>
      <w:r w:rsidRPr="0012648C">
        <w:rPr>
          <w:spacing w:val="1"/>
          <w:w w:val="99"/>
          <w:sz w:val="28"/>
          <w:szCs w:val="28"/>
        </w:rPr>
        <w:t>н</w:t>
      </w:r>
      <w:r w:rsidRPr="0012648C">
        <w:rPr>
          <w:spacing w:val="-2"/>
          <w:sz w:val="28"/>
          <w:szCs w:val="28"/>
        </w:rPr>
        <w:t>ы</w:t>
      </w:r>
      <w:r w:rsidRPr="0012648C">
        <w:rPr>
          <w:sz w:val="28"/>
          <w:szCs w:val="28"/>
        </w:rPr>
        <w:t>х</w:t>
      </w:r>
      <w:r w:rsidRPr="0012648C">
        <w:rPr>
          <w:spacing w:val="6"/>
          <w:sz w:val="28"/>
          <w:szCs w:val="28"/>
        </w:rPr>
        <w:t xml:space="preserve"> </w:t>
      </w:r>
      <w:r w:rsidRPr="0012648C">
        <w:rPr>
          <w:sz w:val="28"/>
          <w:szCs w:val="28"/>
        </w:rPr>
        <w:t>ср</w:t>
      </w:r>
      <w:r w:rsidRPr="0012648C">
        <w:rPr>
          <w:spacing w:val="-1"/>
          <w:sz w:val="28"/>
          <w:szCs w:val="28"/>
        </w:rPr>
        <w:t>е</w:t>
      </w:r>
      <w:r w:rsidRPr="0012648C">
        <w:rPr>
          <w:sz w:val="28"/>
          <w:szCs w:val="28"/>
        </w:rPr>
        <w:t>дс</w:t>
      </w:r>
      <w:r w:rsidRPr="0012648C">
        <w:rPr>
          <w:w w:val="99"/>
          <w:sz w:val="28"/>
          <w:szCs w:val="28"/>
        </w:rPr>
        <w:t>тв</w:t>
      </w:r>
      <w:r w:rsidRPr="0012648C">
        <w:rPr>
          <w:spacing w:val="3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и</w:t>
      </w:r>
      <w:r w:rsidRPr="0012648C">
        <w:rPr>
          <w:spacing w:val="6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л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ч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-2"/>
          <w:sz w:val="28"/>
          <w:szCs w:val="28"/>
        </w:rPr>
        <w:t>ы</w:t>
      </w:r>
      <w:r w:rsidRPr="0012648C">
        <w:rPr>
          <w:sz w:val="28"/>
          <w:szCs w:val="28"/>
        </w:rPr>
        <w:t>х ср</w:t>
      </w:r>
      <w:r w:rsidRPr="0012648C">
        <w:rPr>
          <w:spacing w:val="-1"/>
          <w:sz w:val="28"/>
          <w:szCs w:val="28"/>
        </w:rPr>
        <w:t>е</w:t>
      </w:r>
      <w:proofErr w:type="gramStart"/>
      <w:r w:rsidRPr="0012648C">
        <w:rPr>
          <w:sz w:val="28"/>
          <w:szCs w:val="28"/>
        </w:rPr>
        <w:t>д</w:t>
      </w:r>
      <w:r w:rsidRPr="0012648C">
        <w:rPr>
          <w:spacing w:val="-1"/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тв</w:t>
      </w:r>
      <w:r w:rsidRPr="0012648C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>р</w:t>
      </w:r>
      <w:proofErr w:type="gramEnd"/>
      <w:r w:rsidRPr="0012648C">
        <w:rPr>
          <w:sz w:val="28"/>
          <w:szCs w:val="28"/>
        </w:rPr>
        <w:t>аж</w:t>
      </w:r>
      <w:r w:rsidRPr="0012648C">
        <w:rPr>
          <w:spacing w:val="1"/>
          <w:sz w:val="28"/>
          <w:szCs w:val="28"/>
        </w:rPr>
        <w:t>д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н)</w:t>
      </w:r>
      <w:r w:rsidRPr="0012648C">
        <w:rPr>
          <w:spacing w:val="3"/>
          <w:sz w:val="28"/>
          <w:szCs w:val="28"/>
        </w:rPr>
        <w:t xml:space="preserve"> </w:t>
      </w:r>
      <w:r w:rsidRPr="0012648C">
        <w:rPr>
          <w:sz w:val="28"/>
          <w:szCs w:val="28"/>
        </w:rPr>
        <w:t>с</w:t>
      </w:r>
      <w:r w:rsidRPr="0012648C">
        <w:rPr>
          <w:spacing w:val="2"/>
          <w:sz w:val="28"/>
          <w:szCs w:val="28"/>
        </w:rPr>
        <w:t xml:space="preserve"> </w:t>
      </w:r>
      <w:r w:rsidRPr="0012648C">
        <w:rPr>
          <w:spacing w:val="1"/>
          <w:w w:val="99"/>
          <w:sz w:val="28"/>
          <w:szCs w:val="28"/>
        </w:rPr>
        <w:t>ц</w:t>
      </w:r>
      <w:r w:rsidRPr="0012648C">
        <w:rPr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лью</w:t>
      </w:r>
      <w:r w:rsidRPr="0012648C">
        <w:rPr>
          <w:spacing w:val="2"/>
          <w:sz w:val="28"/>
          <w:szCs w:val="28"/>
        </w:rPr>
        <w:t xml:space="preserve"> </w:t>
      </w:r>
      <w:r w:rsidRPr="0012648C">
        <w:rPr>
          <w:spacing w:val="-1"/>
          <w:sz w:val="28"/>
          <w:szCs w:val="28"/>
        </w:rPr>
        <w:t>ф</w:t>
      </w:r>
      <w:r w:rsidRPr="0012648C">
        <w:rPr>
          <w:w w:val="99"/>
          <w:sz w:val="28"/>
          <w:szCs w:val="28"/>
        </w:rPr>
        <w:t>и</w:t>
      </w:r>
      <w:r w:rsidRPr="0012648C">
        <w:rPr>
          <w:spacing w:val="3"/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ро</w:t>
      </w:r>
      <w:r w:rsidRPr="0012648C">
        <w:rPr>
          <w:w w:val="99"/>
          <w:sz w:val="28"/>
          <w:szCs w:val="28"/>
        </w:rPr>
        <w:t>в</w:t>
      </w:r>
      <w:r w:rsidRPr="0012648C">
        <w:rPr>
          <w:spacing w:val="-1"/>
          <w:sz w:val="28"/>
          <w:szCs w:val="28"/>
        </w:rPr>
        <w:t>а</w:t>
      </w:r>
      <w:r w:rsidRPr="0012648C">
        <w:rPr>
          <w:spacing w:val="-1"/>
          <w:w w:val="99"/>
          <w:sz w:val="28"/>
          <w:szCs w:val="28"/>
        </w:rPr>
        <w:t>н</w:t>
      </w:r>
      <w:r w:rsidRPr="0012648C">
        <w:rPr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я</w:t>
      </w:r>
      <w:r w:rsidRPr="0012648C">
        <w:rPr>
          <w:spacing w:val="2"/>
          <w:sz w:val="28"/>
          <w:szCs w:val="28"/>
        </w:rPr>
        <w:t xml:space="preserve"> </w:t>
      </w:r>
      <w:r w:rsidRPr="0012648C">
        <w:rPr>
          <w:spacing w:val="1"/>
          <w:w w:val="99"/>
          <w:sz w:val="28"/>
          <w:szCs w:val="28"/>
        </w:rPr>
        <w:t>п</w:t>
      </w:r>
      <w:r w:rsidRPr="0012648C">
        <w:rPr>
          <w:spacing w:val="-1"/>
          <w:sz w:val="28"/>
          <w:szCs w:val="28"/>
        </w:rPr>
        <w:t>р</w:t>
      </w:r>
      <w:r w:rsidRPr="0012648C">
        <w:rPr>
          <w:sz w:val="28"/>
          <w:szCs w:val="28"/>
        </w:rPr>
        <w:t>о</w:t>
      </w:r>
      <w:r w:rsidRPr="0012648C">
        <w:rPr>
          <w:spacing w:val="-1"/>
          <w:sz w:val="28"/>
          <w:szCs w:val="28"/>
        </w:rPr>
        <w:t>е</w:t>
      </w:r>
      <w:r w:rsidRPr="0012648C">
        <w:rPr>
          <w:sz w:val="28"/>
          <w:szCs w:val="28"/>
        </w:rPr>
        <w:t>к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в</w:t>
      </w:r>
      <w:r w:rsidRPr="0012648C">
        <w:rPr>
          <w:spacing w:val="2"/>
          <w:sz w:val="28"/>
          <w:szCs w:val="28"/>
        </w:rPr>
        <w:t xml:space="preserve"> </w:t>
      </w:r>
      <w:r w:rsidRPr="0012648C">
        <w:rPr>
          <w:sz w:val="28"/>
          <w:szCs w:val="28"/>
        </w:rPr>
        <w:t>мод</w:t>
      </w:r>
      <w:r w:rsidRPr="0012648C">
        <w:rPr>
          <w:spacing w:val="-1"/>
          <w:sz w:val="28"/>
          <w:szCs w:val="28"/>
        </w:rPr>
        <w:t>е</w:t>
      </w:r>
      <w:r w:rsidRPr="0012648C">
        <w:rPr>
          <w:sz w:val="28"/>
          <w:szCs w:val="28"/>
        </w:rPr>
        <w:t>р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из</w:t>
      </w:r>
      <w:r w:rsidRPr="0012648C">
        <w:rPr>
          <w:sz w:val="28"/>
          <w:szCs w:val="28"/>
        </w:rPr>
        <w:t>а</w:t>
      </w:r>
      <w:r w:rsidRPr="0012648C">
        <w:rPr>
          <w:spacing w:val="-1"/>
          <w:w w:val="99"/>
          <w:sz w:val="28"/>
          <w:szCs w:val="28"/>
        </w:rPr>
        <w:t>ц</w:t>
      </w:r>
      <w:r w:rsidRPr="0012648C">
        <w:rPr>
          <w:w w:val="99"/>
          <w:sz w:val="28"/>
          <w:szCs w:val="28"/>
        </w:rPr>
        <w:t>ии</w:t>
      </w:r>
      <w:r w:rsidRPr="0012648C">
        <w:rPr>
          <w:spacing w:val="5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и</w:t>
      </w:r>
      <w:r w:rsidRPr="0012648C">
        <w:rPr>
          <w:spacing w:val="1"/>
          <w:sz w:val="28"/>
          <w:szCs w:val="28"/>
        </w:rPr>
        <w:t xml:space="preserve"> 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ро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ль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тв</w:t>
      </w:r>
      <w:r w:rsidRPr="0012648C">
        <w:rPr>
          <w:sz w:val="28"/>
          <w:szCs w:val="28"/>
        </w:rPr>
        <w:t>а об</w:t>
      </w:r>
      <w:r w:rsidRPr="0012648C">
        <w:rPr>
          <w:w w:val="99"/>
          <w:sz w:val="28"/>
          <w:szCs w:val="28"/>
        </w:rPr>
        <w:t>ъ</w:t>
      </w:r>
      <w:r w:rsidRPr="0012648C">
        <w:rPr>
          <w:sz w:val="28"/>
          <w:szCs w:val="28"/>
        </w:rPr>
        <w:t>ек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одос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абж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ни</w:t>
      </w:r>
      <w:r w:rsidRPr="0012648C">
        <w:rPr>
          <w:sz w:val="28"/>
          <w:szCs w:val="28"/>
        </w:rPr>
        <w:t>я.</w:t>
      </w:r>
    </w:p>
    <w:p w:rsidR="00333E60" w:rsidRPr="0012648C" w:rsidRDefault="00333E60" w:rsidP="00333E60">
      <w:pPr>
        <w:widowControl w:val="0"/>
        <w:tabs>
          <w:tab w:val="left" w:pos="2484"/>
          <w:tab w:val="left" w:pos="3129"/>
          <w:tab w:val="left" w:pos="3544"/>
          <w:tab w:val="left" w:pos="4011"/>
          <w:tab w:val="left" w:pos="5593"/>
          <w:tab w:val="left" w:pos="7082"/>
          <w:tab w:val="left" w:pos="8006"/>
          <w:tab w:val="left" w:pos="843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6. </w:t>
      </w:r>
      <w:r w:rsidRPr="0012648C">
        <w:rPr>
          <w:w w:val="99"/>
          <w:sz w:val="28"/>
          <w:szCs w:val="28"/>
        </w:rPr>
        <w:t>О</w:t>
      </w:r>
      <w:r w:rsidRPr="0012648C">
        <w:rPr>
          <w:sz w:val="28"/>
          <w:szCs w:val="28"/>
        </w:rPr>
        <w:t>б</w:t>
      </w:r>
      <w:r w:rsidRPr="0012648C">
        <w:rPr>
          <w:spacing w:val="-1"/>
          <w:sz w:val="28"/>
          <w:szCs w:val="28"/>
        </w:rPr>
        <w:t>ес</w:t>
      </w:r>
      <w:r w:rsidRPr="0012648C">
        <w:rPr>
          <w:w w:val="99"/>
          <w:sz w:val="28"/>
          <w:szCs w:val="28"/>
        </w:rPr>
        <w:t>п</w:t>
      </w:r>
      <w:r w:rsidRPr="0012648C">
        <w:rPr>
          <w:sz w:val="28"/>
          <w:szCs w:val="28"/>
        </w:rPr>
        <w:t>еч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е</w:t>
      </w:r>
      <w:r w:rsidRPr="0012648C">
        <w:rPr>
          <w:spacing w:val="157"/>
          <w:sz w:val="28"/>
          <w:szCs w:val="28"/>
        </w:rPr>
        <w:t xml:space="preserve"> </w:t>
      </w:r>
      <w:r w:rsidRPr="0012648C">
        <w:rPr>
          <w:sz w:val="28"/>
          <w:szCs w:val="28"/>
        </w:rPr>
        <w:t>с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ям</w:t>
      </w:r>
      <w:r w:rsidRPr="0012648C">
        <w:rPr>
          <w:w w:val="99"/>
          <w:sz w:val="28"/>
          <w:szCs w:val="28"/>
        </w:rPr>
        <w:t>и</w:t>
      </w:r>
      <w:r w:rsidRPr="0012648C">
        <w:rPr>
          <w:spacing w:val="158"/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одос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абж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 xml:space="preserve">я </w:t>
      </w:r>
      <w:r w:rsidRPr="0012648C">
        <w:rPr>
          <w:spacing w:val="1"/>
          <w:w w:val="99"/>
          <w:sz w:val="28"/>
          <w:szCs w:val="28"/>
        </w:rPr>
        <w:t>з</w:t>
      </w:r>
      <w:r w:rsidRPr="0012648C">
        <w:rPr>
          <w:sz w:val="28"/>
          <w:szCs w:val="28"/>
        </w:rPr>
        <w:t>ем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ль</w:t>
      </w:r>
      <w:r w:rsidRPr="0012648C">
        <w:rPr>
          <w:spacing w:val="1"/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ых</w:t>
      </w:r>
      <w:r w:rsidRPr="0012648C">
        <w:rPr>
          <w:spacing w:val="159"/>
          <w:sz w:val="28"/>
          <w:szCs w:val="28"/>
        </w:rPr>
        <w:t xml:space="preserve"> </w:t>
      </w:r>
      <w:r w:rsidRPr="0012648C">
        <w:rPr>
          <w:spacing w:val="-3"/>
          <w:sz w:val="28"/>
          <w:szCs w:val="28"/>
        </w:rPr>
        <w:t>у</w:t>
      </w:r>
      <w:r w:rsidRPr="0012648C">
        <w:rPr>
          <w:spacing w:val="-1"/>
          <w:sz w:val="28"/>
          <w:szCs w:val="28"/>
        </w:rPr>
        <w:t>час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ко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, о</w:t>
      </w:r>
      <w:r w:rsidRPr="0012648C">
        <w:rPr>
          <w:w w:val="99"/>
          <w:sz w:val="28"/>
          <w:szCs w:val="28"/>
        </w:rPr>
        <w:t>п</w:t>
      </w:r>
      <w:r w:rsidRPr="0012648C">
        <w:rPr>
          <w:sz w:val="28"/>
          <w:szCs w:val="28"/>
        </w:rPr>
        <w:t>реде</w:t>
      </w:r>
      <w:r w:rsidRPr="0012648C">
        <w:rPr>
          <w:w w:val="99"/>
          <w:sz w:val="28"/>
          <w:szCs w:val="28"/>
        </w:rPr>
        <w:t>л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 w:rsidRPr="0012648C">
        <w:rPr>
          <w:sz w:val="28"/>
          <w:szCs w:val="28"/>
        </w:rPr>
        <w:t>д</w:t>
      </w:r>
      <w:r w:rsidRPr="0012648C">
        <w:rPr>
          <w:w w:val="99"/>
          <w:sz w:val="28"/>
          <w:szCs w:val="28"/>
        </w:rPr>
        <w:t>л</w:t>
      </w:r>
      <w:r w:rsidRPr="0012648C">
        <w:rPr>
          <w:sz w:val="28"/>
          <w:szCs w:val="28"/>
        </w:rPr>
        <w:t>я</w:t>
      </w:r>
      <w:r w:rsidRPr="0012648C">
        <w:rPr>
          <w:sz w:val="28"/>
          <w:szCs w:val="28"/>
        </w:rPr>
        <w:tab/>
      </w:r>
      <w:r w:rsidRPr="0012648C">
        <w:rPr>
          <w:w w:val="99"/>
          <w:sz w:val="28"/>
          <w:szCs w:val="28"/>
        </w:rPr>
        <w:t>вн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 xml:space="preserve">вь  </w:t>
      </w:r>
      <w:r w:rsidRPr="0012648C">
        <w:rPr>
          <w:sz w:val="28"/>
          <w:szCs w:val="28"/>
        </w:rPr>
        <w:t>с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роя</w:t>
      </w:r>
      <w:r w:rsidRPr="0012648C">
        <w:rPr>
          <w:w w:val="99"/>
          <w:sz w:val="28"/>
          <w:szCs w:val="28"/>
        </w:rPr>
        <w:t>щ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>о</w:t>
      </w:r>
      <w:r w:rsidRPr="0012648C">
        <w:rPr>
          <w:spacing w:val="-1"/>
          <w:sz w:val="28"/>
          <w:szCs w:val="28"/>
        </w:rPr>
        <w:t>с</w:t>
      </w:r>
      <w:r w:rsidRPr="0012648C">
        <w:rPr>
          <w:sz w:val="28"/>
          <w:szCs w:val="28"/>
        </w:rPr>
        <w:t>я ж</w:t>
      </w:r>
      <w:r w:rsidRPr="0012648C">
        <w:rPr>
          <w:w w:val="99"/>
          <w:sz w:val="28"/>
          <w:szCs w:val="28"/>
        </w:rPr>
        <w:t>ил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pacing w:val="-1"/>
          <w:w w:val="99"/>
          <w:sz w:val="28"/>
          <w:szCs w:val="28"/>
        </w:rPr>
        <w:t>щ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>о ф</w:t>
      </w:r>
      <w:r w:rsidRPr="0012648C">
        <w:rPr>
          <w:spacing w:val="-1"/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 xml:space="preserve">да </w:t>
      </w:r>
      <w:r w:rsidRPr="0012648C">
        <w:rPr>
          <w:w w:val="99"/>
          <w:sz w:val="28"/>
          <w:szCs w:val="28"/>
        </w:rPr>
        <w:t>и о</w:t>
      </w:r>
      <w:r w:rsidRPr="0012648C">
        <w:rPr>
          <w:spacing w:val="-2"/>
          <w:sz w:val="28"/>
          <w:szCs w:val="28"/>
        </w:rPr>
        <w:t>б</w:t>
      </w:r>
      <w:r w:rsidRPr="0012648C">
        <w:rPr>
          <w:w w:val="99"/>
          <w:sz w:val="28"/>
          <w:szCs w:val="28"/>
        </w:rPr>
        <w:t>ъ</w:t>
      </w:r>
      <w:r w:rsidRPr="0012648C">
        <w:rPr>
          <w:sz w:val="28"/>
          <w:szCs w:val="28"/>
        </w:rPr>
        <w:t>ек</w:t>
      </w:r>
      <w:r w:rsidRPr="0012648C">
        <w:rPr>
          <w:w w:val="99"/>
          <w:sz w:val="28"/>
          <w:szCs w:val="28"/>
        </w:rPr>
        <w:t>т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 xml:space="preserve"> </w:t>
      </w:r>
      <w:r w:rsidRPr="0012648C">
        <w:rPr>
          <w:w w:val="99"/>
          <w:sz w:val="28"/>
          <w:szCs w:val="28"/>
        </w:rPr>
        <w:t>п</w:t>
      </w:r>
      <w:r w:rsidRPr="0012648C">
        <w:rPr>
          <w:sz w:val="28"/>
          <w:szCs w:val="28"/>
        </w:rPr>
        <w:t>ро</w:t>
      </w:r>
      <w:r w:rsidRPr="0012648C">
        <w:rPr>
          <w:spacing w:val="1"/>
          <w:w w:val="99"/>
          <w:sz w:val="28"/>
          <w:szCs w:val="28"/>
        </w:rPr>
        <w:t>из</w:t>
      </w:r>
      <w:r w:rsidRPr="0012648C">
        <w:rPr>
          <w:w w:val="99"/>
          <w:sz w:val="28"/>
          <w:szCs w:val="28"/>
        </w:rPr>
        <w:t>в</w:t>
      </w:r>
      <w:r w:rsidRPr="0012648C">
        <w:rPr>
          <w:sz w:val="28"/>
          <w:szCs w:val="28"/>
        </w:rPr>
        <w:t>одс</w:t>
      </w:r>
      <w:r w:rsidRPr="0012648C">
        <w:rPr>
          <w:w w:val="99"/>
          <w:sz w:val="28"/>
          <w:szCs w:val="28"/>
        </w:rPr>
        <w:t>тв</w:t>
      </w:r>
      <w:r w:rsidRPr="0012648C">
        <w:rPr>
          <w:spacing w:val="-1"/>
          <w:sz w:val="28"/>
          <w:szCs w:val="28"/>
        </w:rPr>
        <w:t>е</w:t>
      </w:r>
      <w:r w:rsidRPr="0012648C">
        <w:rPr>
          <w:spacing w:val="-1"/>
          <w:w w:val="99"/>
          <w:sz w:val="28"/>
          <w:szCs w:val="28"/>
        </w:rPr>
        <w:t>н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>о, ре</w:t>
      </w:r>
      <w:r w:rsidRPr="0012648C">
        <w:rPr>
          <w:spacing w:val="-1"/>
          <w:sz w:val="28"/>
          <w:szCs w:val="28"/>
        </w:rPr>
        <w:t>к</w:t>
      </w:r>
      <w:r w:rsidRPr="0012648C">
        <w:rPr>
          <w:sz w:val="28"/>
          <w:szCs w:val="28"/>
        </w:rPr>
        <w:t>р</w:t>
      </w:r>
      <w:r w:rsidRPr="0012648C">
        <w:rPr>
          <w:spacing w:val="-1"/>
          <w:sz w:val="28"/>
          <w:szCs w:val="28"/>
        </w:rPr>
        <w:t>еа</w:t>
      </w:r>
      <w:r w:rsidRPr="0012648C">
        <w:rPr>
          <w:w w:val="99"/>
          <w:sz w:val="28"/>
          <w:szCs w:val="28"/>
        </w:rPr>
        <w:t>ц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о</w:t>
      </w:r>
      <w:r w:rsidRPr="0012648C">
        <w:rPr>
          <w:spacing w:val="1"/>
          <w:w w:val="99"/>
          <w:sz w:val="28"/>
          <w:szCs w:val="28"/>
        </w:rPr>
        <w:t>нн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 xml:space="preserve">о </w:t>
      </w:r>
      <w:r w:rsidRPr="0012648C">
        <w:rPr>
          <w:w w:val="99"/>
          <w:sz w:val="28"/>
          <w:szCs w:val="28"/>
        </w:rPr>
        <w:t>и</w:t>
      </w:r>
      <w:r w:rsidRPr="0012648C">
        <w:rPr>
          <w:spacing w:val="1"/>
          <w:sz w:val="28"/>
          <w:szCs w:val="28"/>
        </w:rPr>
        <w:t xml:space="preserve"> </w:t>
      </w:r>
      <w:r w:rsidRPr="0012648C">
        <w:rPr>
          <w:sz w:val="28"/>
          <w:szCs w:val="28"/>
        </w:rPr>
        <w:t>со</w:t>
      </w:r>
      <w:r w:rsidRPr="0012648C">
        <w:rPr>
          <w:w w:val="99"/>
          <w:sz w:val="28"/>
          <w:szCs w:val="28"/>
        </w:rPr>
        <w:t>ц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л</w:t>
      </w:r>
      <w:r w:rsidRPr="0012648C">
        <w:rPr>
          <w:spacing w:val="-1"/>
          <w:w w:val="99"/>
          <w:sz w:val="28"/>
          <w:szCs w:val="28"/>
        </w:rPr>
        <w:t>ь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-</w:t>
      </w:r>
      <w:r w:rsidRPr="0012648C">
        <w:rPr>
          <w:spacing w:val="2"/>
          <w:sz w:val="28"/>
          <w:szCs w:val="28"/>
        </w:rPr>
        <w:t>к</w:t>
      </w:r>
      <w:r w:rsidRPr="0012648C">
        <w:rPr>
          <w:spacing w:val="-6"/>
          <w:sz w:val="28"/>
          <w:szCs w:val="28"/>
        </w:rPr>
        <w:t>у</w:t>
      </w:r>
      <w:r w:rsidRPr="0012648C">
        <w:rPr>
          <w:w w:val="99"/>
          <w:sz w:val="28"/>
          <w:szCs w:val="28"/>
        </w:rPr>
        <w:t>ль</w:t>
      </w:r>
      <w:r w:rsidRPr="0012648C">
        <w:rPr>
          <w:spacing w:val="5"/>
          <w:w w:val="99"/>
          <w:sz w:val="28"/>
          <w:szCs w:val="28"/>
        </w:rPr>
        <w:t>т</w:t>
      </w:r>
      <w:r w:rsidRPr="0012648C">
        <w:rPr>
          <w:spacing w:val="-3"/>
          <w:sz w:val="28"/>
          <w:szCs w:val="28"/>
        </w:rPr>
        <w:t>у</w:t>
      </w:r>
      <w:r w:rsidRPr="0012648C">
        <w:rPr>
          <w:sz w:val="28"/>
          <w:szCs w:val="28"/>
        </w:rPr>
        <w:t>р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о</w:t>
      </w:r>
      <w:r w:rsidRPr="0012648C">
        <w:rPr>
          <w:w w:val="99"/>
          <w:sz w:val="28"/>
          <w:szCs w:val="28"/>
        </w:rPr>
        <w:t>г</w:t>
      </w:r>
      <w:r w:rsidRPr="0012648C">
        <w:rPr>
          <w:sz w:val="28"/>
          <w:szCs w:val="28"/>
        </w:rPr>
        <w:t xml:space="preserve">о </w:t>
      </w:r>
      <w:r w:rsidRPr="0012648C">
        <w:rPr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</w:t>
      </w:r>
      <w:r w:rsidRPr="0012648C">
        <w:rPr>
          <w:w w:val="99"/>
          <w:sz w:val="28"/>
          <w:szCs w:val="28"/>
        </w:rPr>
        <w:t>з</w:t>
      </w:r>
      <w:r w:rsidRPr="0012648C">
        <w:rPr>
          <w:spacing w:val="1"/>
          <w:w w:val="99"/>
          <w:sz w:val="28"/>
          <w:szCs w:val="28"/>
        </w:rPr>
        <w:t>н</w:t>
      </w:r>
      <w:r w:rsidRPr="0012648C">
        <w:rPr>
          <w:sz w:val="28"/>
          <w:szCs w:val="28"/>
        </w:rPr>
        <w:t>ач</w:t>
      </w:r>
      <w:r w:rsidRPr="0012648C">
        <w:rPr>
          <w:spacing w:val="-1"/>
          <w:sz w:val="28"/>
          <w:szCs w:val="28"/>
        </w:rPr>
        <w:t>е</w:t>
      </w:r>
      <w:r w:rsidRPr="0012648C">
        <w:rPr>
          <w:w w:val="99"/>
          <w:sz w:val="28"/>
          <w:szCs w:val="28"/>
        </w:rPr>
        <w:t>н</w:t>
      </w:r>
      <w:r w:rsidRPr="0012648C">
        <w:rPr>
          <w:spacing w:val="1"/>
          <w:w w:val="99"/>
          <w:sz w:val="28"/>
          <w:szCs w:val="28"/>
        </w:rPr>
        <w:t>и</w:t>
      </w:r>
      <w:r w:rsidRPr="0012648C">
        <w:rPr>
          <w:sz w:val="28"/>
          <w:szCs w:val="28"/>
        </w:rPr>
        <w:t>я.</w:t>
      </w:r>
    </w:p>
    <w:p w:rsidR="00333E60" w:rsidRPr="00274C71" w:rsidRDefault="00333E60" w:rsidP="00333E60">
      <w:pPr>
        <w:widowControl w:val="0"/>
        <w:tabs>
          <w:tab w:val="left" w:pos="3544"/>
        </w:tabs>
        <w:autoSpaceDE w:val="0"/>
        <w:autoSpaceDN w:val="0"/>
        <w:adjustRightInd w:val="0"/>
        <w:spacing w:line="360" w:lineRule="auto"/>
        <w:ind w:right="-20" w:firstLine="720"/>
        <w:rPr>
          <w:sz w:val="28"/>
          <w:szCs w:val="28"/>
        </w:rPr>
      </w:pPr>
      <w:r w:rsidRPr="00274C71">
        <w:rPr>
          <w:sz w:val="28"/>
          <w:szCs w:val="28"/>
        </w:rPr>
        <w:t xml:space="preserve">7. </w:t>
      </w:r>
      <w:r w:rsidRPr="00274C71">
        <w:rPr>
          <w:w w:val="99"/>
          <w:sz w:val="28"/>
          <w:szCs w:val="28"/>
        </w:rPr>
        <w:t>Ув</w:t>
      </w:r>
      <w:r w:rsidRPr="00274C71">
        <w:rPr>
          <w:sz w:val="28"/>
          <w:szCs w:val="28"/>
        </w:rPr>
        <w:t>е</w:t>
      </w:r>
      <w:r w:rsidRPr="00274C71">
        <w:rPr>
          <w:w w:val="99"/>
          <w:sz w:val="28"/>
          <w:szCs w:val="28"/>
        </w:rPr>
        <w:t>ли</w:t>
      </w:r>
      <w:r w:rsidRPr="00274C71">
        <w:rPr>
          <w:sz w:val="28"/>
          <w:szCs w:val="28"/>
        </w:rPr>
        <w:t>ч</w:t>
      </w:r>
      <w:r w:rsidRPr="00274C71">
        <w:rPr>
          <w:spacing w:val="-1"/>
          <w:sz w:val="28"/>
          <w:szCs w:val="28"/>
        </w:rPr>
        <w:t>е</w:t>
      </w:r>
      <w:r w:rsidRPr="00274C71">
        <w:rPr>
          <w:w w:val="99"/>
          <w:sz w:val="28"/>
          <w:szCs w:val="28"/>
        </w:rPr>
        <w:t>н</w:t>
      </w:r>
      <w:r w:rsidRPr="00274C71">
        <w:rPr>
          <w:spacing w:val="1"/>
          <w:w w:val="99"/>
          <w:sz w:val="28"/>
          <w:szCs w:val="28"/>
        </w:rPr>
        <w:t>и</w:t>
      </w:r>
      <w:r w:rsidRPr="00274C71">
        <w:rPr>
          <w:sz w:val="28"/>
          <w:szCs w:val="28"/>
        </w:rPr>
        <w:t xml:space="preserve">е </w:t>
      </w:r>
      <w:r w:rsidRPr="00274C71">
        <w:rPr>
          <w:spacing w:val="-1"/>
          <w:sz w:val="28"/>
          <w:szCs w:val="28"/>
        </w:rPr>
        <w:t>м</w:t>
      </w:r>
      <w:r w:rsidRPr="00274C71">
        <w:rPr>
          <w:sz w:val="28"/>
          <w:szCs w:val="28"/>
        </w:rPr>
        <w:t>о</w:t>
      </w:r>
      <w:r w:rsidRPr="00274C71">
        <w:rPr>
          <w:w w:val="99"/>
          <w:sz w:val="28"/>
          <w:szCs w:val="28"/>
        </w:rPr>
        <w:t>щн</w:t>
      </w:r>
      <w:r w:rsidRPr="00274C71">
        <w:rPr>
          <w:sz w:val="28"/>
          <w:szCs w:val="28"/>
        </w:rPr>
        <w:t>ос</w:t>
      </w:r>
      <w:r w:rsidRPr="00274C71">
        <w:rPr>
          <w:w w:val="99"/>
          <w:sz w:val="28"/>
          <w:szCs w:val="28"/>
        </w:rPr>
        <w:t>ти</w:t>
      </w:r>
      <w:r w:rsidRPr="00274C71">
        <w:rPr>
          <w:spacing w:val="-1"/>
          <w:sz w:val="28"/>
          <w:szCs w:val="28"/>
        </w:rPr>
        <w:t xml:space="preserve"> с</w:t>
      </w:r>
      <w:r w:rsidRPr="00274C71">
        <w:rPr>
          <w:w w:val="99"/>
          <w:sz w:val="28"/>
          <w:szCs w:val="28"/>
        </w:rPr>
        <w:t>и</w:t>
      </w:r>
      <w:r w:rsidRPr="00274C71">
        <w:rPr>
          <w:sz w:val="28"/>
          <w:szCs w:val="28"/>
        </w:rPr>
        <w:t>с</w:t>
      </w:r>
      <w:r w:rsidRPr="00274C71">
        <w:rPr>
          <w:w w:val="99"/>
          <w:sz w:val="28"/>
          <w:szCs w:val="28"/>
        </w:rPr>
        <w:t>т</w:t>
      </w:r>
      <w:r w:rsidRPr="00274C71">
        <w:rPr>
          <w:sz w:val="28"/>
          <w:szCs w:val="28"/>
        </w:rPr>
        <w:t>ем</w:t>
      </w:r>
      <w:r w:rsidRPr="00274C71">
        <w:rPr>
          <w:spacing w:val="-1"/>
          <w:sz w:val="28"/>
          <w:szCs w:val="28"/>
        </w:rPr>
        <w:t xml:space="preserve"> </w:t>
      </w:r>
      <w:r w:rsidRPr="00274C71">
        <w:rPr>
          <w:w w:val="99"/>
          <w:sz w:val="28"/>
          <w:szCs w:val="28"/>
        </w:rPr>
        <w:t>в</w:t>
      </w:r>
      <w:r w:rsidRPr="00274C71">
        <w:rPr>
          <w:sz w:val="28"/>
          <w:szCs w:val="28"/>
        </w:rPr>
        <w:t>одо</w:t>
      </w:r>
      <w:r w:rsidRPr="00274C71">
        <w:rPr>
          <w:spacing w:val="-1"/>
          <w:sz w:val="28"/>
          <w:szCs w:val="28"/>
        </w:rPr>
        <w:t>с</w:t>
      </w:r>
      <w:r w:rsidRPr="00274C71">
        <w:rPr>
          <w:w w:val="99"/>
          <w:sz w:val="28"/>
          <w:szCs w:val="28"/>
        </w:rPr>
        <w:t>н</w:t>
      </w:r>
      <w:r w:rsidRPr="00274C71">
        <w:rPr>
          <w:sz w:val="28"/>
          <w:szCs w:val="28"/>
        </w:rPr>
        <w:t>абж</w:t>
      </w:r>
      <w:r w:rsidRPr="00274C71">
        <w:rPr>
          <w:spacing w:val="-1"/>
          <w:sz w:val="28"/>
          <w:szCs w:val="28"/>
        </w:rPr>
        <w:t>е</w:t>
      </w:r>
      <w:r w:rsidRPr="00274C71">
        <w:rPr>
          <w:w w:val="99"/>
          <w:sz w:val="28"/>
          <w:szCs w:val="28"/>
        </w:rPr>
        <w:t>н</w:t>
      </w:r>
      <w:r w:rsidRPr="00274C71">
        <w:rPr>
          <w:spacing w:val="1"/>
          <w:w w:val="99"/>
          <w:sz w:val="28"/>
          <w:szCs w:val="28"/>
        </w:rPr>
        <w:t>и</w:t>
      </w:r>
      <w:r w:rsidRPr="00274C71">
        <w:rPr>
          <w:sz w:val="28"/>
          <w:szCs w:val="28"/>
        </w:rPr>
        <w:t>я.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</w:p>
    <w:p w:rsidR="00333E60" w:rsidRPr="00274C71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274C71">
        <w:rPr>
          <w:bCs/>
          <w:sz w:val="32"/>
          <w:szCs w:val="32"/>
          <w:u w:val="single"/>
        </w:rPr>
        <w:t>Контроль исполнения инвестиционной программы</w:t>
      </w:r>
    </w:p>
    <w:p w:rsidR="00333E60" w:rsidRPr="0012648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2648C">
        <w:rPr>
          <w:sz w:val="28"/>
          <w:szCs w:val="28"/>
        </w:rPr>
        <w:t>Оперативный контроль осуществляет Глава Администрации Ивановского  сельского поселения Сальского района Ростовской области.</w:t>
      </w:r>
    </w:p>
    <w:p w:rsidR="00333E60" w:rsidRPr="0012648C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12648C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bookmarkStart w:id="7" w:name="page31"/>
      <w:bookmarkEnd w:id="7"/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  <w:bookmarkStart w:id="8" w:name="page33"/>
      <w:bookmarkEnd w:id="8"/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</w:p>
    <w:p w:rsidR="00333E60" w:rsidRPr="00955521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" w:firstLine="720"/>
        <w:rPr>
          <w:b/>
          <w:bCs/>
          <w:sz w:val="32"/>
          <w:szCs w:val="32"/>
          <w:u w:val="single"/>
        </w:rPr>
      </w:pPr>
      <w:r w:rsidRPr="00955521">
        <w:rPr>
          <w:b/>
          <w:bCs/>
          <w:sz w:val="32"/>
          <w:szCs w:val="32"/>
          <w:u w:val="single"/>
        </w:rPr>
        <w:t>2. Общие сведения</w:t>
      </w:r>
    </w:p>
    <w:p w:rsidR="00333E60" w:rsidRPr="00274C71" w:rsidRDefault="00333E60" w:rsidP="00333E60">
      <w:pPr>
        <w:spacing w:line="360" w:lineRule="auto"/>
        <w:ind w:firstLine="720"/>
        <w:outlineLvl w:val="0"/>
        <w:rPr>
          <w:sz w:val="32"/>
          <w:szCs w:val="32"/>
          <w:u w:val="single"/>
        </w:rPr>
      </w:pPr>
      <w:r w:rsidRPr="00274C71">
        <w:rPr>
          <w:sz w:val="32"/>
          <w:szCs w:val="32"/>
          <w:u w:val="single"/>
        </w:rPr>
        <w:t>2.1. Общие сведения об Ивановском сельском поселении.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836817">
        <w:rPr>
          <w:sz w:val="28"/>
          <w:szCs w:val="28"/>
        </w:rPr>
        <w:t xml:space="preserve">Ивановское сельское поселение расположено в южной части Сальского района Ростовской области. Общая площадь поселения – 135,47 кв. км. На 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836817">
        <w:rPr>
          <w:sz w:val="28"/>
          <w:szCs w:val="28"/>
        </w:rPr>
        <w:t>его территории проживает – 1968 чел.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084E93">
        <w:rPr>
          <w:sz w:val="28"/>
          <w:szCs w:val="28"/>
        </w:rPr>
        <w:t>Территория поселения граничит:</w:t>
      </w:r>
    </w:p>
    <w:p w:rsidR="00333E60" w:rsidRPr="00836817" w:rsidRDefault="00333E60" w:rsidP="00333E60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817">
        <w:rPr>
          <w:sz w:val="28"/>
          <w:szCs w:val="28"/>
        </w:rPr>
        <w:t xml:space="preserve">на севере  – с </w:t>
      </w:r>
      <w:proofErr w:type="spellStart"/>
      <w:r w:rsidRPr="00836817">
        <w:rPr>
          <w:sz w:val="28"/>
          <w:szCs w:val="28"/>
        </w:rPr>
        <w:t>Сандатовским</w:t>
      </w:r>
      <w:proofErr w:type="spellEnd"/>
      <w:r w:rsidRPr="00836817">
        <w:rPr>
          <w:sz w:val="28"/>
          <w:szCs w:val="28"/>
        </w:rPr>
        <w:t xml:space="preserve"> сельским поселением и Песчанокопским </w:t>
      </w:r>
      <w:r>
        <w:rPr>
          <w:sz w:val="28"/>
          <w:szCs w:val="28"/>
        </w:rPr>
        <w:t xml:space="preserve"> </w:t>
      </w:r>
      <w:r w:rsidRPr="00836817">
        <w:rPr>
          <w:sz w:val="28"/>
          <w:szCs w:val="28"/>
        </w:rPr>
        <w:t>районом;</w:t>
      </w:r>
    </w:p>
    <w:p w:rsidR="00333E60" w:rsidRDefault="00333E60" w:rsidP="00333E60">
      <w:pPr>
        <w:tabs>
          <w:tab w:val="num" w:pos="900"/>
        </w:tabs>
        <w:spacing w:line="360" w:lineRule="auto"/>
        <w:ind w:left="90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98" style="position:absolute;left:0;text-align:left;margin-left:55.05pt;margin-top:21.2pt;width:518.8pt;height:802.3pt;z-index:251672576;mso-position-horizontal-relative:page;mso-position-vertical-relative:page" coordsize="20000,20000">
            <v:rect id="_x0000_s1199" style="position:absolute;width:20000;height:20000" filled="f" strokeweight="2pt"/>
            <v:line id="_x0000_s1200" style="position:absolute" from="1093,18949" to="1095,19989" strokeweight="2pt"/>
            <v:line id="_x0000_s1201" style="position:absolute" from="10,18941" to="19977,18942" strokeweight="2pt"/>
            <v:line id="_x0000_s1202" style="position:absolute" from="2186,18949" to="2188,19989" strokeweight="2pt"/>
            <v:line id="_x0000_s1203" style="position:absolute" from="4919,18949" to="4921,19989" strokeweight="2pt"/>
            <v:line id="_x0000_s1204" style="position:absolute" from="6557,18959" to="6559,19989" strokeweight="2pt"/>
            <v:line id="_x0000_s1205" style="position:absolute" from="7650,18949" to="7652,19979" strokeweight="2pt"/>
            <v:line id="_x0000_s1206" style="position:absolute" from="18905,18949" to="18909,19989" strokeweight="2pt"/>
            <v:line id="_x0000_s1207" style="position:absolute" from="10,19293" to="7631,19295" strokeweight="1pt"/>
            <v:line id="_x0000_s1208" style="position:absolute" from="10,19646" to="7631,19647" strokeweight="2pt"/>
            <v:line id="_x0000_s1209" style="position:absolute" from="18919,19296" to="19990,19297" strokeweight="1pt"/>
            <v:rect id="_x0000_s1210" style="position:absolute;left:54;top:19660;width:1000;height:309" filled="f" stroked="f" strokeweight=".25pt">
              <v:textbox style="mso-next-textbox:#_x0000_s12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211" style="position:absolute;left:1139;top:19660;width:1001;height:309" filled="f" stroked="f" strokeweight=".25pt">
              <v:textbox style="mso-next-textbox:#_x0000_s12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12" style="position:absolute;left:2267;top:19660;width:2573;height:309" filled="f" stroked="f" strokeweight=".25pt">
              <v:textbox style="mso-next-textbox:#_x0000_s12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13" style="position:absolute;left:4983;top:19660;width:1534;height:309" filled="f" stroked="f" strokeweight=".25pt">
              <v:textbox style="mso-next-textbox:#_x0000_s12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14" style="position:absolute;left:6604;top:19660;width:1000;height:309" filled="f" stroked="f" strokeweight=".25pt">
              <v:textbox style="mso-next-textbox:#_x0000_s12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15" style="position:absolute;left:18949;top:18977;width:1001;height:309" filled="f" stroked="f" strokeweight=".25pt">
              <v:textbox style="mso-next-textbox:#_x0000_s12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16" style="position:absolute;left:18949;top:19435;width:1001;height:423" filled="f" stroked="f" strokeweight=".25pt">
              <v:textbox style="mso-next-textbox:#_x0000_s1216" inset="1pt,1pt,1pt,1pt">
                <w:txbxContent>
                  <w:p w:rsidR="00333E60" w:rsidRPr="00957372" w:rsidRDefault="00333E60" w:rsidP="00333E60">
                    <w:r>
                      <w:t>9</w:t>
                    </w:r>
                  </w:p>
                </w:txbxContent>
              </v:textbox>
            </v:rect>
            <v:rect id="_x0000_s1217" style="position:absolute;left:7745;top:19221;width:11075;height:477" filled="f" stroked="f" strokeweight=".25pt">
              <v:textbox style="mso-next-textbox:#_x0000_s12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 xml:space="preserve">- </w:t>
      </w:r>
      <w:r w:rsidRPr="00836817">
        <w:rPr>
          <w:sz w:val="28"/>
          <w:szCs w:val="28"/>
        </w:rPr>
        <w:t>на юге – с Песчанокопским районом и Республикой Калмыкия;</w:t>
      </w:r>
    </w:p>
    <w:p w:rsidR="00333E60" w:rsidRPr="00836817" w:rsidRDefault="00333E60" w:rsidP="00333E60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  н</w:t>
      </w:r>
      <w:r w:rsidRPr="00836817">
        <w:rPr>
          <w:sz w:val="28"/>
          <w:szCs w:val="28"/>
        </w:rPr>
        <w:t xml:space="preserve">а востоке  – с </w:t>
      </w:r>
      <w:proofErr w:type="spellStart"/>
      <w:r w:rsidRPr="00836817">
        <w:rPr>
          <w:sz w:val="28"/>
          <w:szCs w:val="28"/>
        </w:rPr>
        <w:t>Сандатовским</w:t>
      </w:r>
      <w:proofErr w:type="spellEnd"/>
      <w:r w:rsidRPr="00836817">
        <w:rPr>
          <w:sz w:val="28"/>
          <w:szCs w:val="28"/>
        </w:rPr>
        <w:t xml:space="preserve"> сельским поселением и Республикой Калмыкия;</w:t>
      </w:r>
    </w:p>
    <w:p w:rsidR="00333E60" w:rsidRDefault="00333E60" w:rsidP="00333E60">
      <w:pPr>
        <w:tabs>
          <w:tab w:val="num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- </w:t>
      </w:r>
      <w:r w:rsidRPr="00836817">
        <w:rPr>
          <w:sz w:val="28"/>
          <w:szCs w:val="28"/>
        </w:rPr>
        <w:t>на западе – с Песчанокопским районом.</w:t>
      </w:r>
    </w:p>
    <w:p w:rsidR="00333E60" w:rsidRDefault="00333E60" w:rsidP="00333E60">
      <w:pPr>
        <w:spacing w:line="360" w:lineRule="auto"/>
        <w:ind w:right="856"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36817">
        <w:rPr>
          <w:sz w:val="28"/>
          <w:szCs w:val="28"/>
        </w:rPr>
        <w:t>Территория сельского поселения включает в себя земли населенных пунктов, сельскохозяйственного назначения, промышленности и транспорта, а также земли водного фонда.</w:t>
      </w:r>
    </w:p>
    <w:p w:rsidR="00333E60" w:rsidRPr="00836817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836817">
        <w:rPr>
          <w:sz w:val="28"/>
          <w:szCs w:val="28"/>
        </w:rPr>
        <w:t>Расстояние от административного центра поселения – с</w:t>
      </w:r>
      <w:proofErr w:type="gramStart"/>
      <w:r w:rsidRPr="00836817">
        <w:rPr>
          <w:sz w:val="28"/>
          <w:szCs w:val="28"/>
        </w:rPr>
        <w:t>.И</w:t>
      </w:r>
      <w:proofErr w:type="gramEnd"/>
      <w:r w:rsidRPr="00836817">
        <w:rPr>
          <w:sz w:val="28"/>
          <w:szCs w:val="28"/>
        </w:rPr>
        <w:t xml:space="preserve">вановка до районного центра – г.Сальск – </w:t>
      </w:r>
      <w:smartTag w:uri="urn:schemas-microsoft-com:office:smarttags" w:element="metricconverter">
        <w:smartTagPr>
          <w:attr w:name="ProductID" w:val="45 км"/>
        </w:smartTagPr>
        <w:r w:rsidRPr="00836817">
          <w:rPr>
            <w:sz w:val="28"/>
            <w:szCs w:val="28"/>
          </w:rPr>
          <w:t>45 км</w:t>
        </w:r>
      </w:smartTag>
      <w:r w:rsidRPr="00836817">
        <w:rPr>
          <w:sz w:val="28"/>
          <w:szCs w:val="28"/>
        </w:rPr>
        <w:t>.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836817">
        <w:rPr>
          <w:sz w:val="28"/>
          <w:szCs w:val="28"/>
        </w:rPr>
        <w:t>Центром сельского поселения является с</w:t>
      </w:r>
      <w:proofErr w:type="gramStart"/>
      <w:r w:rsidRPr="00836817">
        <w:rPr>
          <w:sz w:val="28"/>
          <w:szCs w:val="28"/>
        </w:rPr>
        <w:t>.И</w:t>
      </w:r>
      <w:proofErr w:type="gramEnd"/>
      <w:r w:rsidRPr="00836817">
        <w:rPr>
          <w:sz w:val="28"/>
          <w:szCs w:val="28"/>
        </w:rPr>
        <w:t>вановка  с населением 1920 чел. В границах поселения также расположены х.Александровский – 5 чел. и х.Сладкий – 43 чел.</w:t>
      </w:r>
    </w:p>
    <w:p w:rsidR="00333E60" w:rsidRDefault="00333E60" w:rsidP="00333E60">
      <w:pPr>
        <w:tabs>
          <w:tab w:val="left" w:pos="0"/>
        </w:tabs>
        <w:spacing w:line="360" w:lineRule="auto"/>
        <w:ind w:firstLine="720"/>
        <w:rPr>
          <w:sz w:val="28"/>
          <w:szCs w:val="28"/>
        </w:rPr>
      </w:pPr>
      <w:r w:rsidRPr="00836817">
        <w:rPr>
          <w:color w:val="333333"/>
          <w:sz w:val="28"/>
          <w:szCs w:val="28"/>
        </w:rPr>
        <w:t xml:space="preserve">        На территории Ивановского сельского поселения числится 746 домовладений, зарегистрировано 1968 человек, в т.ч. 1123 женщины и 845 мужчин. Фактически проживают 1760 человек, из которых 1081человек работоспособного возраста, 550 пенсионеров, 185 учащихся школы, 152 детей дошкольного возраста.  В селе имеется 5 магазинов, одна пекарня, кирпичный </w:t>
      </w:r>
      <w:r w:rsidRPr="00836817">
        <w:rPr>
          <w:color w:val="333333"/>
          <w:sz w:val="28"/>
          <w:szCs w:val="28"/>
        </w:rPr>
        <w:lastRenderedPageBreak/>
        <w:t>завод. В 1969г. построена средняя общеобразовательная школа №28, в 1968г. – детский сад №41 «Колокольчик». Врачебную помощь жители села могут получить в построенной в 1986г., Ивановской врачебной амбулатории. Культурная жизнь поселения поддерживается силами коллектива сельского дома культуры</w:t>
      </w:r>
      <w:r>
        <w:rPr>
          <w:color w:val="333333"/>
          <w:sz w:val="28"/>
          <w:szCs w:val="28"/>
        </w:rPr>
        <w:t xml:space="preserve">. </w:t>
      </w:r>
      <w:r w:rsidRPr="00836817">
        <w:rPr>
          <w:sz w:val="28"/>
          <w:szCs w:val="28"/>
        </w:rPr>
        <w:t xml:space="preserve">Земли сельскохозяйственного назначения представлены </w:t>
      </w:r>
    </w:p>
    <w:p w:rsidR="00333E60" w:rsidRPr="00836817" w:rsidRDefault="00333E60" w:rsidP="00333E60">
      <w:pPr>
        <w:tabs>
          <w:tab w:val="left" w:pos="0"/>
        </w:tabs>
        <w:spacing w:line="360" w:lineRule="auto"/>
        <w:rPr>
          <w:color w:val="333333"/>
          <w:sz w:val="28"/>
          <w:szCs w:val="28"/>
        </w:rPr>
      </w:pPr>
      <w:r w:rsidRPr="00836817">
        <w:rPr>
          <w:sz w:val="28"/>
          <w:szCs w:val="28"/>
        </w:rPr>
        <w:t>пашней, пастбищами и многолетними насаждениями</w:t>
      </w:r>
      <w:r>
        <w:rPr>
          <w:color w:val="333333"/>
          <w:sz w:val="28"/>
          <w:szCs w:val="28"/>
        </w:rPr>
        <w:t xml:space="preserve">.  </w:t>
      </w:r>
      <w:r w:rsidRPr="00836817">
        <w:rPr>
          <w:color w:val="333333"/>
          <w:sz w:val="28"/>
          <w:szCs w:val="28"/>
        </w:rPr>
        <w:t xml:space="preserve">За Ивановским сельским поселением числится </w:t>
      </w:r>
      <w:smartTag w:uri="urn:schemas-microsoft-com:office:smarttags" w:element="metricconverter">
        <w:smartTagPr>
          <w:attr w:name="ProductID" w:val="10429 га"/>
        </w:smartTagPr>
        <w:r w:rsidRPr="00836817">
          <w:rPr>
            <w:color w:val="333333"/>
            <w:sz w:val="28"/>
            <w:szCs w:val="28"/>
          </w:rPr>
          <w:t>10429 га</w:t>
        </w:r>
      </w:smartTag>
      <w:r w:rsidRPr="00836817">
        <w:rPr>
          <w:color w:val="333333"/>
          <w:sz w:val="28"/>
          <w:szCs w:val="28"/>
        </w:rPr>
        <w:t xml:space="preserve"> пашни, которые обрабатываются 35-ю фермерскими хозяйствами.</w:t>
      </w:r>
    </w:p>
    <w:p w:rsidR="00333E60" w:rsidRPr="00955521" w:rsidRDefault="00333E60" w:rsidP="00333E60">
      <w:pPr>
        <w:widowControl w:val="0"/>
        <w:tabs>
          <w:tab w:val="left" w:pos="284"/>
        </w:tabs>
        <w:autoSpaceDE w:val="0"/>
        <w:autoSpaceDN w:val="0"/>
        <w:adjustRightInd w:val="0"/>
        <w:spacing w:line="360" w:lineRule="auto"/>
        <w:ind w:right="141" w:firstLine="720"/>
        <w:rPr>
          <w:color w:val="333300"/>
          <w:sz w:val="28"/>
          <w:szCs w:val="28"/>
        </w:rPr>
      </w:pPr>
      <w:proofErr w:type="spellStart"/>
      <w:r>
        <w:rPr>
          <w:color w:val="333300"/>
          <w:spacing w:val="-1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н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в</w:t>
      </w:r>
      <w:r w:rsidRPr="00955521">
        <w:rPr>
          <w:color w:val="333300"/>
          <w:spacing w:val="1"/>
          <w:w w:val="99"/>
          <w:sz w:val="28"/>
          <w:szCs w:val="28"/>
        </w:rPr>
        <w:t>н</w:t>
      </w:r>
      <w:r w:rsidRPr="00955521">
        <w:rPr>
          <w:color w:val="333300"/>
          <w:sz w:val="28"/>
          <w:szCs w:val="28"/>
        </w:rPr>
        <w:t>ы</w:t>
      </w:r>
      <w:r w:rsidRPr="00955521">
        <w:rPr>
          <w:color w:val="333300"/>
          <w:spacing w:val="-1"/>
          <w:sz w:val="28"/>
          <w:szCs w:val="28"/>
        </w:rPr>
        <w:t>м</w:t>
      </w:r>
      <w:r w:rsidRPr="00955521">
        <w:rPr>
          <w:color w:val="333300"/>
          <w:w w:val="99"/>
          <w:sz w:val="28"/>
          <w:szCs w:val="28"/>
        </w:rPr>
        <w:t>и</w:t>
      </w:r>
      <w:proofErr w:type="spellEnd"/>
      <w:r w:rsidRPr="00955521">
        <w:rPr>
          <w:color w:val="333300"/>
          <w:spacing w:val="104"/>
          <w:sz w:val="28"/>
          <w:szCs w:val="28"/>
        </w:rPr>
        <w:t xml:space="preserve"> </w:t>
      </w:r>
      <w:r w:rsidRPr="00955521">
        <w:rPr>
          <w:color w:val="333300"/>
          <w:spacing w:val="1"/>
          <w:w w:val="99"/>
          <w:sz w:val="28"/>
          <w:szCs w:val="28"/>
        </w:rPr>
        <w:t>н</w:t>
      </w:r>
      <w:r w:rsidRPr="00955521">
        <w:rPr>
          <w:color w:val="333300"/>
          <w:sz w:val="28"/>
          <w:szCs w:val="28"/>
        </w:rPr>
        <w:t>а</w:t>
      </w:r>
      <w:r w:rsidRPr="00955521">
        <w:rPr>
          <w:color w:val="333300"/>
          <w:w w:val="99"/>
          <w:sz w:val="28"/>
          <w:szCs w:val="28"/>
        </w:rPr>
        <w:t>п</w:t>
      </w:r>
      <w:r w:rsidRPr="00955521">
        <w:rPr>
          <w:color w:val="333300"/>
          <w:sz w:val="28"/>
          <w:szCs w:val="28"/>
        </w:rPr>
        <w:t>ра</w:t>
      </w:r>
      <w:r w:rsidRPr="00955521">
        <w:rPr>
          <w:color w:val="333300"/>
          <w:w w:val="99"/>
          <w:sz w:val="28"/>
          <w:szCs w:val="28"/>
        </w:rPr>
        <w:t>вл</w:t>
      </w:r>
      <w:r w:rsidRPr="00955521">
        <w:rPr>
          <w:color w:val="333300"/>
          <w:spacing w:val="-1"/>
          <w:sz w:val="28"/>
          <w:szCs w:val="28"/>
        </w:rPr>
        <w:t>е</w:t>
      </w:r>
      <w:r w:rsidRPr="00955521">
        <w:rPr>
          <w:color w:val="333300"/>
          <w:spacing w:val="-1"/>
          <w:w w:val="99"/>
          <w:sz w:val="28"/>
          <w:szCs w:val="28"/>
        </w:rPr>
        <w:t>н</w:t>
      </w:r>
      <w:r w:rsidRPr="00955521">
        <w:rPr>
          <w:color w:val="333300"/>
          <w:w w:val="99"/>
          <w:sz w:val="28"/>
          <w:szCs w:val="28"/>
        </w:rPr>
        <w:t>и</w:t>
      </w:r>
      <w:r w:rsidRPr="00955521">
        <w:rPr>
          <w:color w:val="333300"/>
          <w:spacing w:val="1"/>
          <w:sz w:val="28"/>
          <w:szCs w:val="28"/>
        </w:rPr>
        <w:t>я</w:t>
      </w:r>
      <w:r w:rsidRPr="00955521">
        <w:rPr>
          <w:color w:val="333300"/>
          <w:sz w:val="28"/>
          <w:szCs w:val="28"/>
        </w:rPr>
        <w:t>м</w:t>
      </w:r>
      <w:r w:rsidRPr="00955521">
        <w:rPr>
          <w:color w:val="333300"/>
          <w:w w:val="99"/>
          <w:sz w:val="28"/>
          <w:szCs w:val="28"/>
        </w:rPr>
        <w:t>и</w:t>
      </w:r>
      <w:r w:rsidRPr="00955521">
        <w:rPr>
          <w:color w:val="333300"/>
          <w:spacing w:val="103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дея</w:t>
      </w:r>
      <w:r w:rsidRPr="00955521">
        <w:rPr>
          <w:color w:val="333300"/>
          <w:w w:val="99"/>
          <w:sz w:val="28"/>
          <w:szCs w:val="28"/>
        </w:rPr>
        <w:t>т</w:t>
      </w:r>
      <w:r w:rsidRPr="00955521">
        <w:rPr>
          <w:color w:val="333300"/>
          <w:sz w:val="28"/>
          <w:szCs w:val="28"/>
        </w:rPr>
        <w:t>е</w:t>
      </w:r>
      <w:r w:rsidRPr="00955521">
        <w:rPr>
          <w:color w:val="333300"/>
          <w:w w:val="99"/>
          <w:sz w:val="28"/>
          <w:szCs w:val="28"/>
        </w:rPr>
        <w:t>л</w:t>
      </w:r>
      <w:r w:rsidRPr="00955521">
        <w:rPr>
          <w:color w:val="333300"/>
          <w:spacing w:val="-1"/>
          <w:w w:val="99"/>
          <w:sz w:val="28"/>
          <w:szCs w:val="28"/>
        </w:rPr>
        <w:t>ь</w:t>
      </w:r>
      <w:r w:rsidRPr="00955521">
        <w:rPr>
          <w:color w:val="333300"/>
          <w:w w:val="99"/>
          <w:sz w:val="28"/>
          <w:szCs w:val="28"/>
        </w:rPr>
        <w:t>н</w:t>
      </w:r>
      <w:r w:rsidRPr="00955521">
        <w:rPr>
          <w:color w:val="333300"/>
          <w:sz w:val="28"/>
          <w:szCs w:val="28"/>
        </w:rPr>
        <w:t>ос</w:t>
      </w:r>
      <w:r w:rsidRPr="00955521">
        <w:rPr>
          <w:color w:val="333300"/>
          <w:w w:val="99"/>
          <w:sz w:val="28"/>
          <w:szCs w:val="28"/>
        </w:rPr>
        <w:t>ти</w:t>
      </w:r>
      <w:r w:rsidRPr="00955521">
        <w:rPr>
          <w:color w:val="333300"/>
          <w:spacing w:val="101"/>
          <w:sz w:val="28"/>
          <w:szCs w:val="28"/>
        </w:rPr>
        <w:t xml:space="preserve"> </w:t>
      </w:r>
      <w:r w:rsidRPr="00955521">
        <w:rPr>
          <w:color w:val="333300"/>
          <w:spacing w:val="2"/>
          <w:sz w:val="28"/>
          <w:szCs w:val="28"/>
        </w:rPr>
        <w:t>х</w:t>
      </w:r>
      <w:r w:rsidRPr="00955521">
        <w:rPr>
          <w:color w:val="333300"/>
          <w:spacing w:val="-1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з</w:t>
      </w:r>
      <w:r w:rsidRPr="00955521">
        <w:rPr>
          <w:color w:val="333300"/>
          <w:sz w:val="28"/>
          <w:szCs w:val="28"/>
        </w:rPr>
        <w:t>я</w:t>
      </w:r>
      <w:r w:rsidRPr="00955521">
        <w:rPr>
          <w:color w:val="333300"/>
          <w:spacing w:val="1"/>
          <w:w w:val="99"/>
          <w:sz w:val="28"/>
          <w:szCs w:val="28"/>
        </w:rPr>
        <w:t>й</w:t>
      </w:r>
      <w:r w:rsidRPr="00955521">
        <w:rPr>
          <w:color w:val="333300"/>
          <w:sz w:val="28"/>
          <w:szCs w:val="28"/>
        </w:rPr>
        <w:t>с</w:t>
      </w:r>
      <w:r w:rsidRPr="00955521">
        <w:rPr>
          <w:color w:val="333300"/>
          <w:w w:val="99"/>
          <w:sz w:val="28"/>
          <w:szCs w:val="28"/>
        </w:rPr>
        <w:t>тв</w:t>
      </w:r>
      <w:r w:rsidRPr="00955521">
        <w:rPr>
          <w:color w:val="333300"/>
          <w:spacing w:val="102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я</w:t>
      </w:r>
      <w:r w:rsidRPr="00955521">
        <w:rPr>
          <w:color w:val="333300"/>
          <w:w w:val="99"/>
          <w:sz w:val="28"/>
          <w:szCs w:val="28"/>
        </w:rPr>
        <w:t>вл</w:t>
      </w:r>
      <w:r w:rsidRPr="00955521">
        <w:rPr>
          <w:color w:val="333300"/>
          <w:sz w:val="28"/>
          <w:szCs w:val="28"/>
        </w:rPr>
        <w:t>я</w:t>
      </w:r>
      <w:r w:rsidRPr="00955521">
        <w:rPr>
          <w:color w:val="333300"/>
          <w:w w:val="99"/>
          <w:sz w:val="28"/>
          <w:szCs w:val="28"/>
        </w:rPr>
        <w:t>ют</w:t>
      </w:r>
      <w:r w:rsidRPr="00955521">
        <w:rPr>
          <w:color w:val="333300"/>
          <w:sz w:val="28"/>
          <w:szCs w:val="28"/>
        </w:rPr>
        <w:t>ся</w:t>
      </w:r>
      <w:r w:rsidRPr="00955521">
        <w:rPr>
          <w:color w:val="333300"/>
          <w:spacing w:val="104"/>
          <w:sz w:val="28"/>
          <w:szCs w:val="28"/>
        </w:rPr>
        <w:t xml:space="preserve"> </w:t>
      </w:r>
      <w:r w:rsidRPr="00955521">
        <w:rPr>
          <w:color w:val="333300"/>
          <w:spacing w:val="1"/>
          <w:w w:val="99"/>
          <w:sz w:val="28"/>
          <w:szCs w:val="28"/>
        </w:rPr>
        <w:t>п</w:t>
      </w:r>
      <w:r w:rsidRPr="00955521">
        <w:rPr>
          <w:color w:val="333300"/>
          <w:sz w:val="28"/>
          <w:szCs w:val="28"/>
        </w:rPr>
        <w:t>ро</w:t>
      </w:r>
      <w:r w:rsidRPr="00955521">
        <w:rPr>
          <w:color w:val="333300"/>
          <w:w w:val="99"/>
          <w:sz w:val="28"/>
          <w:szCs w:val="28"/>
        </w:rPr>
        <w:t>изв</w:t>
      </w:r>
      <w:r w:rsidRPr="00955521">
        <w:rPr>
          <w:color w:val="333300"/>
          <w:sz w:val="28"/>
          <w:szCs w:val="28"/>
        </w:rPr>
        <w:t>одс</w:t>
      </w:r>
      <w:r w:rsidRPr="00955521">
        <w:rPr>
          <w:color w:val="333300"/>
          <w:w w:val="99"/>
          <w:sz w:val="28"/>
          <w:szCs w:val="28"/>
        </w:rPr>
        <w:t>тв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spacing w:val="100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мо</w:t>
      </w:r>
      <w:r w:rsidRPr="00955521">
        <w:rPr>
          <w:color w:val="333300"/>
          <w:w w:val="99"/>
          <w:sz w:val="28"/>
          <w:szCs w:val="28"/>
        </w:rPr>
        <w:t>л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spacing w:val="1"/>
          <w:sz w:val="28"/>
          <w:szCs w:val="28"/>
        </w:rPr>
        <w:t>к</w:t>
      </w:r>
      <w:r w:rsidRPr="00955521">
        <w:rPr>
          <w:color w:val="333300"/>
          <w:sz w:val="28"/>
          <w:szCs w:val="28"/>
        </w:rPr>
        <w:t>а,</w:t>
      </w:r>
      <w:r w:rsidRPr="00955521">
        <w:rPr>
          <w:color w:val="333300"/>
          <w:spacing w:val="44"/>
          <w:sz w:val="28"/>
          <w:szCs w:val="28"/>
        </w:rPr>
        <w:t xml:space="preserve"> </w:t>
      </w:r>
      <w:r w:rsidRPr="00955521">
        <w:rPr>
          <w:color w:val="333300"/>
          <w:spacing w:val="2"/>
          <w:sz w:val="28"/>
          <w:szCs w:val="28"/>
        </w:rPr>
        <w:t>я</w:t>
      </w:r>
      <w:r w:rsidRPr="00955521">
        <w:rPr>
          <w:color w:val="333300"/>
          <w:spacing w:val="1"/>
          <w:w w:val="99"/>
          <w:sz w:val="28"/>
          <w:szCs w:val="28"/>
        </w:rPr>
        <w:t>иц</w:t>
      </w:r>
      <w:r w:rsidRPr="00955521">
        <w:rPr>
          <w:color w:val="333300"/>
          <w:sz w:val="28"/>
          <w:szCs w:val="28"/>
        </w:rPr>
        <w:t>,</w:t>
      </w:r>
      <w:r w:rsidRPr="00955521">
        <w:rPr>
          <w:color w:val="333300"/>
          <w:spacing w:val="46"/>
          <w:sz w:val="28"/>
          <w:szCs w:val="28"/>
        </w:rPr>
        <w:t xml:space="preserve"> </w:t>
      </w:r>
      <w:r w:rsidRPr="00955521">
        <w:rPr>
          <w:color w:val="333300"/>
          <w:w w:val="99"/>
          <w:sz w:val="28"/>
          <w:szCs w:val="28"/>
        </w:rPr>
        <w:t>в</w:t>
      </w:r>
      <w:r w:rsidRPr="00955521">
        <w:rPr>
          <w:color w:val="333300"/>
          <w:sz w:val="28"/>
          <w:szCs w:val="28"/>
        </w:rPr>
        <w:t>ыр</w:t>
      </w:r>
      <w:r w:rsidRPr="00955521">
        <w:rPr>
          <w:color w:val="333300"/>
          <w:spacing w:val="-1"/>
          <w:sz w:val="28"/>
          <w:szCs w:val="28"/>
        </w:rPr>
        <w:t>а</w:t>
      </w:r>
      <w:r w:rsidRPr="00955521">
        <w:rPr>
          <w:color w:val="333300"/>
          <w:w w:val="99"/>
          <w:sz w:val="28"/>
          <w:szCs w:val="28"/>
        </w:rPr>
        <w:t>щив</w:t>
      </w:r>
      <w:r w:rsidRPr="00955521">
        <w:rPr>
          <w:color w:val="333300"/>
          <w:spacing w:val="-1"/>
          <w:sz w:val="28"/>
          <w:szCs w:val="28"/>
        </w:rPr>
        <w:t>а</w:t>
      </w:r>
      <w:r w:rsidRPr="00955521">
        <w:rPr>
          <w:color w:val="333300"/>
          <w:w w:val="99"/>
          <w:sz w:val="28"/>
          <w:szCs w:val="28"/>
        </w:rPr>
        <w:t>н</w:t>
      </w:r>
      <w:r w:rsidRPr="00955521">
        <w:rPr>
          <w:color w:val="333300"/>
          <w:spacing w:val="1"/>
          <w:w w:val="99"/>
          <w:sz w:val="28"/>
          <w:szCs w:val="28"/>
        </w:rPr>
        <w:t>и</w:t>
      </w:r>
      <w:r w:rsidRPr="00955521">
        <w:rPr>
          <w:color w:val="333300"/>
          <w:sz w:val="28"/>
          <w:szCs w:val="28"/>
        </w:rPr>
        <w:t>е</w:t>
      </w:r>
      <w:r w:rsidRPr="00955521">
        <w:rPr>
          <w:color w:val="333300"/>
          <w:spacing w:val="48"/>
          <w:sz w:val="28"/>
          <w:szCs w:val="28"/>
        </w:rPr>
        <w:t xml:space="preserve"> </w:t>
      </w:r>
      <w:r w:rsidRPr="00955521">
        <w:rPr>
          <w:color w:val="333300"/>
          <w:spacing w:val="1"/>
          <w:sz w:val="28"/>
          <w:szCs w:val="28"/>
        </w:rPr>
        <w:t>к</w:t>
      </w:r>
      <w:r w:rsidRPr="00955521">
        <w:rPr>
          <w:color w:val="333300"/>
          <w:spacing w:val="2"/>
          <w:sz w:val="28"/>
          <w:szCs w:val="28"/>
        </w:rPr>
        <w:t>р</w:t>
      </w:r>
      <w:r w:rsidRPr="00955521">
        <w:rPr>
          <w:color w:val="333300"/>
          <w:spacing w:val="-6"/>
          <w:sz w:val="28"/>
          <w:szCs w:val="28"/>
        </w:rPr>
        <w:t>у</w:t>
      </w:r>
      <w:r w:rsidRPr="00955521">
        <w:rPr>
          <w:color w:val="333300"/>
          <w:spacing w:val="2"/>
          <w:w w:val="99"/>
          <w:sz w:val="28"/>
          <w:szCs w:val="28"/>
        </w:rPr>
        <w:t>п</w:t>
      </w:r>
      <w:r w:rsidRPr="00955521">
        <w:rPr>
          <w:color w:val="333300"/>
          <w:spacing w:val="1"/>
          <w:w w:val="99"/>
          <w:sz w:val="28"/>
          <w:szCs w:val="28"/>
        </w:rPr>
        <w:t>н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г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spacing w:val="46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ро</w:t>
      </w:r>
      <w:r w:rsidRPr="00955521">
        <w:rPr>
          <w:color w:val="333300"/>
          <w:w w:val="99"/>
          <w:sz w:val="28"/>
          <w:szCs w:val="28"/>
        </w:rPr>
        <w:t>г</w:t>
      </w:r>
      <w:r w:rsidRPr="00955521">
        <w:rPr>
          <w:color w:val="333300"/>
          <w:sz w:val="28"/>
          <w:szCs w:val="28"/>
        </w:rPr>
        <w:t>а</w:t>
      </w:r>
      <w:r w:rsidRPr="00955521">
        <w:rPr>
          <w:color w:val="333300"/>
          <w:w w:val="99"/>
          <w:sz w:val="28"/>
          <w:szCs w:val="28"/>
        </w:rPr>
        <w:t>т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г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spacing w:val="45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ско</w:t>
      </w:r>
      <w:r w:rsidRPr="00955521">
        <w:rPr>
          <w:color w:val="333300"/>
          <w:w w:val="99"/>
          <w:sz w:val="28"/>
          <w:szCs w:val="28"/>
        </w:rPr>
        <w:t>т</w:t>
      </w:r>
      <w:r w:rsidRPr="00955521">
        <w:rPr>
          <w:color w:val="333300"/>
          <w:sz w:val="28"/>
          <w:szCs w:val="28"/>
        </w:rPr>
        <w:t>а,</w:t>
      </w:r>
      <w:r w:rsidRPr="00955521">
        <w:rPr>
          <w:color w:val="333300"/>
          <w:spacing w:val="44"/>
          <w:sz w:val="28"/>
          <w:szCs w:val="28"/>
        </w:rPr>
        <w:t xml:space="preserve"> </w:t>
      </w:r>
      <w:r w:rsidRPr="00955521">
        <w:rPr>
          <w:color w:val="333300"/>
          <w:spacing w:val="2"/>
          <w:w w:val="99"/>
          <w:sz w:val="28"/>
          <w:szCs w:val="28"/>
        </w:rPr>
        <w:t>в</w:t>
      </w:r>
      <w:r w:rsidRPr="00955521">
        <w:rPr>
          <w:color w:val="333300"/>
          <w:sz w:val="28"/>
          <w:szCs w:val="28"/>
        </w:rPr>
        <w:t>ыра</w:t>
      </w:r>
      <w:r w:rsidRPr="00955521">
        <w:rPr>
          <w:color w:val="333300"/>
          <w:w w:val="99"/>
          <w:sz w:val="28"/>
          <w:szCs w:val="28"/>
        </w:rPr>
        <w:t>щ</w:t>
      </w:r>
      <w:r w:rsidRPr="00955521">
        <w:rPr>
          <w:color w:val="333300"/>
          <w:spacing w:val="3"/>
          <w:w w:val="99"/>
          <w:sz w:val="28"/>
          <w:szCs w:val="28"/>
        </w:rPr>
        <w:t>и</w:t>
      </w:r>
      <w:r w:rsidRPr="00955521">
        <w:rPr>
          <w:color w:val="333300"/>
          <w:w w:val="99"/>
          <w:sz w:val="28"/>
          <w:szCs w:val="28"/>
        </w:rPr>
        <w:t>в</w:t>
      </w:r>
      <w:r w:rsidRPr="00955521">
        <w:rPr>
          <w:color w:val="333300"/>
          <w:sz w:val="28"/>
          <w:szCs w:val="28"/>
        </w:rPr>
        <w:t>а</w:t>
      </w:r>
      <w:r w:rsidRPr="00955521">
        <w:rPr>
          <w:color w:val="333300"/>
          <w:w w:val="99"/>
          <w:sz w:val="28"/>
          <w:szCs w:val="28"/>
        </w:rPr>
        <w:t>н</w:t>
      </w:r>
      <w:r w:rsidRPr="00955521">
        <w:rPr>
          <w:color w:val="333300"/>
          <w:spacing w:val="1"/>
          <w:w w:val="99"/>
          <w:sz w:val="28"/>
          <w:szCs w:val="28"/>
        </w:rPr>
        <w:t>и</w:t>
      </w:r>
      <w:r w:rsidRPr="00955521">
        <w:rPr>
          <w:color w:val="333300"/>
          <w:sz w:val="28"/>
          <w:szCs w:val="28"/>
        </w:rPr>
        <w:t>е</w:t>
      </w:r>
      <w:r w:rsidRPr="00955521">
        <w:rPr>
          <w:color w:val="333300"/>
          <w:spacing w:val="44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в</w:t>
      </w:r>
      <w:r w:rsidRPr="00955521">
        <w:rPr>
          <w:color w:val="333300"/>
          <w:sz w:val="28"/>
          <w:szCs w:val="28"/>
        </w:rPr>
        <w:t>о</w:t>
      </w:r>
      <w:r w:rsidRPr="00955521">
        <w:rPr>
          <w:color w:val="333300"/>
          <w:w w:val="99"/>
          <w:sz w:val="28"/>
          <w:szCs w:val="28"/>
        </w:rPr>
        <w:t>щ</w:t>
      </w:r>
      <w:r w:rsidRPr="00955521">
        <w:rPr>
          <w:color w:val="333300"/>
          <w:sz w:val="28"/>
          <w:szCs w:val="28"/>
        </w:rPr>
        <w:t>е</w:t>
      </w:r>
      <w:r w:rsidRPr="00955521">
        <w:rPr>
          <w:color w:val="333300"/>
          <w:w w:val="99"/>
          <w:sz w:val="28"/>
          <w:szCs w:val="28"/>
        </w:rPr>
        <w:t xml:space="preserve">й в открытом </w:t>
      </w:r>
      <w:r w:rsidRPr="00955521">
        <w:rPr>
          <w:color w:val="333300"/>
          <w:sz w:val="28"/>
          <w:szCs w:val="28"/>
        </w:rPr>
        <w:t xml:space="preserve"> </w:t>
      </w:r>
      <w:r w:rsidRPr="00955521">
        <w:rPr>
          <w:color w:val="333300"/>
          <w:w w:val="99"/>
          <w:sz w:val="28"/>
          <w:szCs w:val="28"/>
        </w:rPr>
        <w:t>г</w:t>
      </w:r>
      <w:r w:rsidRPr="00955521">
        <w:rPr>
          <w:color w:val="333300"/>
          <w:spacing w:val="3"/>
          <w:sz w:val="28"/>
          <w:szCs w:val="28"/>
        </w:rPr>
        <w:t>р</w:t>
      </w:r>
      <w:r w:rsidRPr="00955521">
        <w:rPr>
          <w:color w:val="333300"/>
          <w:spacing w:val="-7"/>
          <w:sz w:val="28"/>
          <w:szCs w:val="28"/>
        </w:rPr>
        <w:t>у</w:t>
      </w:r>
      <w:r w:rsidRPr="00955521">
        <w:rPr>
          <w:color w:val="333300"/>
          <w:w w:val="99"/>
          <w:sz w:val="28"/>
          <w:szCs w:val="28"/>
        </w:rPr>
        <w:t>н</w:t>
      </w:r>
      <w:r w:rsidRPr="00955521">
        <w:rPr>
          <w:color w:val="333300"/>
          <w:spacing w:val="1"/>
          <w:w w:val="99"/>
          <w:sz w:val="28"/>
          <w:szCs w:val="28"/>
        </w:rPr>
        <w:t>т</w:t>
      </w:r>
      <w:r w:rsidRPr="00955521">
        <w:rPr>
          <w:color w:val="333300"/>
          <w:sz w:val="28"/>
          <w:szCs w:val="28"/>
        </w:rPr>
        <w:t>е.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141" w:firstLine="720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218" style="position:absolute;left:0;text-align:left;margin-left:61.05pt;margin-top:21.2pt;width:518.8pt;height:802.3pt;z-index:251673600;mso-position-horizontal-relative:page;mso-position-vertical-relative:page" coordsize="20000,20000">
            <v:rect id="_x0000_s1219" style="position:absolute;width:20000;height:20000" filled="f" strokeweight="2pt"/>
            <v:line id="_x0000_s1220" style="position:absolute" from="1093,18949" to="1095,19989" strokeweight="2pt"/>
            <v:line id="_x0000_s1221" style="position:absolute" from="10,18941" to="19977,18942" strokeweight="2pt"/>
            <v:line id="_x0000_s1222" style="position:absolute" from="2186,18949" to="2188,19989" strokeweight="2pt"/>
            <v:line id="_x0000_s1223" style="position:absolute" from="4919,18949" to="4921,19989" strokeweight="2pt"/>
            <v:line id="_x0000_s1224" style="position:absolute" from="6557,18959" to="6559,19989" strokeweight="2pt"/>
            <v:line id="_x0000_s1225" style="position:absolute" from="7650,18949" to="7652,19979" strokeweight="2pt"/>
            <v:line id="_x0000_s1226" style="position:absolute" from="18905,18949" to="18909,19989" strokeweight="2pt"/>
            <v:line id="_x0000_s1227" style="position:absolute" from="10,19293" to="7631,19295" strokeweight="1pt"/>
            <v:line id="_x0000_s1228" style="position:absolute" from="10,19646" to="7631,19647" strokeweight="2pt"/>
            <v:line id="_x0000_s1229" style="position:absolute" from="18919,19296" to="19990,19297" strokeweight="1pt"/>
            <v:rect id="_x0000_s1230" style="position:absolute;left:54;top:19660;width:1000;height:309" filled="f" stroked="f" strokeweight=".25pt">
              <v:textbox style="mso-next-textbox:#_x0000_s12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231" style="position:absolute;left:1139;top:19660;width:1001;height:309" filled="f" stroked="f" strokeweight=".25pt">
              <v:textbox style="mso-next-textbox:#_x0000_s12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32" style="position:absolute;left:2267;top:19660;width:2573;height:309" filled="f" stroked="f" strokeweight=".25pt">
              <v:textbox style="mso-next-textbox:#_x0000_s12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33" style="position:absolute;left:4983;top:19660;width:1534;height:309" filled="f" stroked="f" strokeweight=".25pt">
              <v:textbox style="mso-next-textbox:#_x0000_s12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34" style="position:absolute;left:6604;top:19660;width:1000;height:309" filled="f" stroked="f" strokeweight=".25pt">
              <v:textbox style="mso-next-textbox:#_x0000_s12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35" style="position:absolute;left:18949;top:18977;width:1001;height:309" filled="f" stroked="f" strokeweight=".25pt">
              <v:textbox style="mso-next-textbox:#_x0000_s12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36" style="position:absolute;left:18949;top:19435;width:1001;height:423" filled="f" stroked="f" strokeweight=".25pt">
              <v:textbox style="mso-next-textbox:#_x0000_s1236" inset="1pt,1pt,1pt,1pt">
                <w:txbxContent>
                  <w:p w:rsidR="00333E60" w:rsidRPr="00957372" w:rsidRDefault="00333E60" w:rsidP="00333E60">
                    <w:r>
                      <w:t>10</w:t>
                    </w:r>
                  </w:p>
                </w:txbxContent>
              </v:textbox>
            </v:rect>
            <v:rect id="_x0000_s1237" style="position:absolute;left:7745;top:19221;width:11075;height:477" filled="f" stroked="f" strokeweight=".25pt">
              <v:textbox style="mso-next-textbox:#_x0000_s12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955521">
        <w:rPr>
          <w:color w:val="333300"/>
          <w:sz w:val="28"/>
          <w:szCs w:val="28"/>
        </w:rPr>
        <w:t xml:space="preserve">     Территория Ивановского сельского поселения расположена вблизи границ ландшафтных областей </w:t>
      </w:r>
      <w:proofErr w:type="spellStart"/>
      <w:r w:rsidRPr="00955521">
        <w:rPr>
          <w:color w:val="333300"/>
          <w:sz w:val="28"/>
          <w:szCs w:val="28"/>
        </w:rPr>
        <w:t>Предкавказья</w:t>
      </w:r>
      <w:proofErr w:type="spellEnd"/>
      <w:r w:rsidRPr="00955521">
        <w:rPr>
          <w:color w:val="333300"/>
          <w:sz w:val="28"/>
          <w:szCs w:val="28"/>
        </w:rPr>
        <w:t xml:space="preserve">: Кубано-Приазовской черноземной степи и полупустыни прикаспийской низменности. </w:t>
      </w:r>
    </w:p>
    <w:p w:rsidR="00333E60" w:rsidRPr="00955521" w:rsidRDefault="00333E60" w:rsidP="00333E60">
      <w:pPr>
        <w:tabs>
          <w:tab w:val="left" w:pos="284"/>
          <w:tab w:val="left" w:pos="426"/>
        </w:tabs>
        <w:spacing w:line="360" w:lineRule="auto"/>
        <w:ind w:right="141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Климатические особенности территории Ивановского сельского поселения обуславливаются ее географическим положением на юго-востоке Европейской части России.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141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 xml:space="preserve">Рельеф территории Ивановского сельского поселения представляет собой среднепересеченную  равнину с небольшими возвышенностями, достигающими высотных отметок </w:t>
      </w:r>
      <w:smartTag w:uri="urn:schemas-microsoft-com:office:smarttags" w:element="metricconverter">
        <w:smartTagPr>
          <w:attr w:name="ProductID" w:val="137 м"/>
        </w:smartTagPr>
        <w:r w:rsidRPr="00955521">
          <w:rPr>
            <w:color w:val="333300"/>
            <w:sz w:val="28"/>
            <w:szCs w:val="28"/>
          </w:rPr>
          <w:t>137 м</w:t>
        </w:r>
      </w:smartTag>
      <w:r w:rsidRPr="00955521">
        <w:rPr>
          <w:color w:val="333300"/>
          <w:sz w:val="28"/>
          <w:szCs w:val="28"/>
        </w:rPr>
        <w:t xml:space="preserve"> между балкой Большая Сандата, протянувшейся с запада на восток и рекой Егорлык, протекающей с юго-востока на запад. Территорию поселения также рассекает с запада на восток балка Малая Сандата, а на юго-западе – балка Сухой Лог. По этим балкам устроено 10 прудов.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141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Тип  ландшафта – лесостепь.</w:t>
      </w:r>
    </w:p>
    <w:p w:rsidR="00333E60" w:rsidRPr="00955521" w:rsidRDefault="00333E60" w:rsidP="00333E60">
      <w:pPr>
        <w:tabs>
          <w:tab w:val="left" w:pos="284"/>
          <w:tab w:val="left" w:pos="567"/>
        </w:tabs>
        <w:spacing w:line="360" w:lineRule="auto"/>
        <w:ind w:right="141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В холодное время  года погода определяется влиянием азиатского антициклона. Зимой он приносит малоувлажненный и очень холодный, а весной теплый и сухой воздух, периодически с</w:t>
      </w:r>
      <w:r>
        <w:rPr>
          <w:color w:val="333300"/>
          <w:sz w:val="28"/>
          <w:szCs w:val="28"/>
        </w:rPr>
        <w:t xml:space="preserve"> </w:t>
      </w:r>
      <w:r w:rsidRPr="00955521">
        <w:rPr>
          <w:color w:val="333300"/>
          <w:sz w:val="28"/>
          <w:szCs w:val="28"/>
        </w:rPr>
        <w:t>юго-запада прорываются циклоны и приносят осадки, оттепели, туманы.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141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 xml:space="preserve">В теплое время года при циркуляции, обусловленной </w:t>
      </w:r>
      <w:proofErr w:type="spellStart"/>
      <w:r w:rsidRPr="00955521">
        <w:rPr>
          <w:color w:val="333300"/>
          <w:sz w:val="28"/>
          <w:szCs w:val="28"/>
        </w:rPr>
        <w:t>азорским</w:t>
      </w:r>
      <w:proofErr w:type="spellEnd"/>
      <w:r w:rsidRPr="00955521">
        <w:rPr>
          <w:color w:val="333300"/>
          <w:sz w:val="28"/>
          <w:szCs w:val="28"/>
        </w:rPr>
        <w:t xml:space="preserve"> максимумом, на длительное время устанавливается сухая погода, а при </w:t>
      </w:r>
      <w:r w:rsidRPr="00955521">
        <w:rPr>
          <w:color w:val="333300"/>
          <w:sz w:val="28"/>
          <w:szCs w:val="28"/>
        </w:rPr>
        <w:lastRenderedPageBreak/>
        <w:t>проходящих с запада на восток циклонических возмущениях – умеренно-жаркая, с периодическим выпадением грозовых дождей. Летом иногда бывает вынос совершенно сухого и сильного прогретого воздуха с закаспийских пустынь и полупустынь. В этих случаях влажность воздуха понижается до 15-20</w:t>
      </w:r>
      <w:r w:rsidRPr="00955521">
        <w:rPr>
          <w:color w:val="333300"/>
          <w:sz w:val="28"/>
          <w:szCs w:val="28"/>
          <w:vertAlign w:val="superscript"/>
        </w:rPr>
        <w:t>о</w:t>
      </w:r>
      <w:r w:rsidRPr="00955521">
        <w:rPr>
          <w:color w:val="333300"/>
          <w:sz w:val="28"/>
          <w:szCs w:val="28"/>
        </w:rPr>
        <w:t xml:space="preserve"> и менее.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 xml:space="preserve">Территория поселения подвержена влиянию неблагоприятных метеорологических явлений, оказывающих вредное влияние на  развитие сельскохозяйственных культур. </w:t>
      </w:r>
      <w:proofErr w:type="gramStart"/>
      <w:r w:rsidRPr="00955521">
        <w:rPr>
          <w:color w:val="333300"/>
          <w:sz w:val="28"/>
          <w:szCs w:val="28"/>
        </w:rPr>
        <w:t>Основными из них являются: засухи, суховеи, сильные  ветры, пыльные бури, град, заморозки, метели, гололед.</w:t>
      </w:r>
      <w:proofErr w:type="gramEnd"/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В состав муниципального образования «Ивановское сельское поселение» входят три населенных пункта: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- село Ивановка – административный центр поселения;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- хутор Сладкий;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- хутор Александровский.</w:t>
      </w:r>
    </w:p>
    <w:p w:rsidR="00333E60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>Административный центр поселения – село Ивановка располагается в юго-восточной части Ивановского сельского поселения, на расстоянии</w:t>
      </w:r>
    </w:p>
    <w:p w:rsidR="00333E60" w:rsidRDefault="00333E60" w:rsidP="00333E60">
      <w:pPr>
        <w:tabs>
          <w:tab w:val="left" w:pos="284"/>
        </w:tabs>
        <w:spacing w:line="360" w:lineRule="auto"/>
        <w:ind w:right="528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238" style="position:absolute;margin-left:61.05pt;margin-top:21.2pt;width:518.8pt;height:802.3pt;z-index:251674624;mso-position-horizontal-relative:page;mso-position-vertical-relative:page" coordsize="20000,20000">
            <v:rect id="_x0000_s1239" style="position:absolute;width:20000;height:20000" filled="f" strokeweight="2pt"/>
            <v:line id="_x0000_s1240" style="position:absolute" from="1093,18949" to="1095,19989" strokeweight="2pt"/>
            <v:line id="_x0000_s1241" style="position:absolute" from="10,18941" to="19977,18942" strokeweight="2pt"/>
            <v:line id="_x0000_s1242" style="position:absolute" from="2186,18949" to="2188,19989" strokeweight="2pt"/>
            <v:line id="_x0000_s1243" style="position:absolute" from="4919,18949" to="4921,19989" strokeweight="2pt"/>
            <v:line id="_x0000_s1244" style="position:absolute" from="6557,18959" to="6559,19989" strokeweight="2pt"/>
            <v:line id="_x0000_s1245" style="position:absolute" from="7650,18949" to="7652,19979" strokeweight="2pt"/>
            <v:line id="_x0000_s1246" style="position:absolute" from="18905,18949" to="18909,19989" strokeweight="2pt"/>
            <v:line id="_x0000_s1247" style="position:absolute" from="10,19293" to="7631,19295" strokeweight="1pt"/>
            <v:line id="_x0000_s1248" style="position:absolute" from="10,19646" to="7631,19647" strokeweight="2pt"/>
            <v:line id="_x0000_s1249" style="position:absolute" from="18919,19296" to="19990,19297" strokeweight="1pt"/>
            <v:rect id="_x0000_s1250" style="position:absolute;left:54;top:19660;width:1000;height:309" filled="f" stroked="f" strokeweight=".25pt">
              <v:textbox style="mso-next-textbox:#_x0000_s12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251" style="position:absolute;left:1139;top:19660;width:1001;height:309" filled="f" stroked="f" strokeweight=".25pt">
              <v:textbox style="mso-next-textbox:#_x0000_s12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52" style="position:absolute;left:2267;top:19660;width:2573;height:309" filled="f" stroked="f" strokeweight=".25pt">
              <v:textbox style="mso-next-textbox:#_x0000_s12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53" style="position:absolute;left:4983;top:19660;width:1534;height:309" filled="f" stroked="f" strokeweight=".25pt">
              <v:textbox style="mso-next-textbox:#_x0000_s12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54" style="position:absolute;left:6604;top:19660;width:1000;height:309" filled="f" stroked="f" strokeweight=".25pt">
              <v:textbox style="mso-next-textbox:#_x0000_s12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55" style="position:absolute;left:18949;top:18977;width:1001;height:309" filled="f" stroked="f" strokeweight=".25pt">
              <v:textbox style="mso-next-textbox:#_x0000_s12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56" style="position:absolute;left:18949;top:19435;width:1001;height:423" filled="f" stroked="f" strokeweight=".25pt">
              <v:textbox style="mso-next-textbox:#_x0000_s1256" inset="1pt,1pt,1pt,1pt">
                <w:txbxContent>
                  <w:p w:rsidR="00333E60" w:rsidRPr="00957372" w:rsidRDefault="00333E60" w:rsidP="00333E60">
                    <w:r>
                      <w:t>11</w:t>
                    </w:r>
                  </w:p>
                </w:txbxContent>
              </v:textbox>
            </v:rect>
            <v:rect id="_x0000_s1257" style="position:absolute;left:7745;top:19221;width:11075;height:477" filled="f" stroked="f" strokeweight=".25pt">
              <v:textbox style="mso-next-textbox:#_x0000_s12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955521">
        <w:rPr>
          <w:color w:val="3333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8,2 км"/>
        </w:smartTagPr>
        <w:r w:rsidRPr="00955521">
          <w:rPr>
            <w:color w:val="333300"/>
            <w:sz w:val="28"/>
            <w:szCs w:val="28"/>
          </w:rPr>
          <w:t>28,2 км</w:t>
        </w:r>
      </w:smartTag>
      <w:r w:rsidRPr="00955521">
        <w:rPr>
          <w:color w:val="333300"/>
          <w:sz w:val="28"/>
          <w:szCs w:val="28"/>
        </w:rPr>
        <w:t xml:space="preserve"> от районного центра г</w:t>
      </w:r>
      <w:proofErr w:type="gramStart"/>
      <w:r w:rsidRPr="00955521">
        <w:rPr>
          <w:color w:val="333300"/>
          <w:sz w:val="28"/>
          <w:szCs w:val="28"/>
        </w:rPr>
        <w:t>.С</w:t>
      </w:r>
      <w:proofErr w:type="gramEnd"/>
      <w:r w:rsidRPr="00955521">
        <w:rPr>
          <w:color w:val="333300"/>
          <w:sz w:val="28"/>
          <w:szCs w:val="28"/>
        </w:rPr>
        <w:t xml:space="preserve">альска и </w:t>
      </w:r>
      <w:smartTag w:uri="urn:schemas-microsoft-com:office:smarttags" w:element="metricconverter">
        <w:smartTagPr>
          <w:attr w:name="ProductID" w:val="208,2 км"/>
        </w:smartTagPr>
        <w:r w:rsidRPr="00955521">
          <w:rPr>
            <w:color w:val="333300"/>
            <w:sz w:val="28"/>
            <w:szCs w:val="28"/>
          </w:rPr>
          <w:t>208,2 км</w:t>
        </w:r>
      </w:smartTag>
      <w:r w:rsidRPr="00955521">
        <w:rPr>
          <w:color w:val="333300"/>
          <w:sz w:val="28"/>
          <w:szCs w:val="28"/>
        </w:rPr>
        <w:t xml:space="preserve"> от областного центра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 xml:space="preserve"> г. Ростова-на-Дону.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 xml:space="preserve">  Связь села с другими населенными пунктами сельского поселения осуществляется по автомобильным дорогам местного значения «с. Ивановка– х. Александровский» (протяженностью </w:t>
      </w:r>
      <w:smartTag w:uri="urn:schemas-microsoft-com:office:smarttags" w:element="metricconverter">
        <w:smartTagPr>
          <w:attr w:name="ProductID" w:val="12,0 км"/>
        </w:smartTagPr>
        <w:r w:rsidRPr="00955521">
          <w:rPr>
            <w:color w:val="333300"/>
            <w:sz w:val="28"/>
            <w:szCs w:val="28"/>
          </w:rPr>
          <w:t>12,0 км</w:t>
        </w:r>
      </w:smartTag>
      <w:r w:rsidRPr="00955521">
        <w:rPr>
          <w:color w:val="333300"/>
          <w:sz w:val="28"/>
          <w:szCs w:val="28"/>
        </w:rPr>
        <w:t>, с щебневым покрытием) и «с. Ивановка – х</w:t>
      </w:r>
      <w:proofErr w:type="gramStart"/>
      <w:r w:rsidRPr="00955521">
        <w:rPr>
          <w:color w:val="333300"/>
          <w:sz w:val="28"/>
          <w:szCs w:val="28"/>
        </w:rPr>
        <w:t>.С</w:t>
      </w:r>
      <w:proofErr w:type="gramEnd"/>
      <w:r w:rsidRPr="00955521">
        <w:rPr>
          <w:color w:val="333300"/>
          <w:sz w:val="28"/>
          <w:szCs w:val="28"/>
        </w:rPr>
        <w:t xml:space="preserve">ладкий» (протяженностью </w:t>
      </w:r>
      <w:smartTag w:uri="urn:schemas-microsoft-com:office:smarttags" w:element="metricconverter">
        <w:smartTagPr>
          <w:attr w:name="ProductID" w:val="4,4 км"/>
        </w:smartTagPr>
        <w:r w:rsidRPr="00955521">
          <w:rPr>
            <w:color w:val="333300"/>
            <w:sz w:val="28"/>
            <w:szCs w:val="28"/>
          </w:rPr>
          <w:t>4,4 км</w:t>
        </w:r>
      </w:smartTag>
      <w:r w:rsidRPr="00955521">
        <w:rPr>
          <w:color w:val="333300"/>
          <w:sz w:val="28"/>
          <w:szCs w:val="28"/>
        </w:rPr>
        <w:t>).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955521">
        <w:rPr>
          <w:color w:val="333300"/>
          <w:sz w:val="28"/>
          <w:szCs w:val="28"/>
        </w:rPr>
        <w:t xml:space="preserve"> Границы установлены на основании кадастрового плана территории, в соответствии с которым площадь населенного пункта составляет </w:t>
      </w:r>
      <w:smartTag w:uri="urn:schemas-microsoft-com:office:smarttags" w:element="metricconverter">
        <w:smartTagPr>
          <w:attr w:name="ProductID" w:val="692,3 га"/>
        </w:smartTagPr>
        <w:r w:rsidRPr="00955521">
          <w:rPr>
            <w:color w:val="333300"/>
            <w:sz w:val="28"/>
            <w:szCs w:val="28"/>
          </w:rPr>
          <w:t>692,3 га</w:t>
        </w:r>
      </w:smartTag>
      <w:r w:rsidRPr="00955521">
        <w:rPr>
          <w:color w:val="333300"/>
          <w:sz w:val="28"/>
          <w:szCs w:val="28"/>
        </w:rPr>
        <w:t>. Численность населения на 01.01.2011 года составила 1920 чел.</w:t>
      </w:r>
    </w:p>
    <w:p w:rsidR="00333E60" w:rsidRPr="00FE0144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FE0144">
        <w:rPr>
          <w:color w:val="333300"/>
          <w:sz w:val="28"/>
          <w:szCs w:val="28"/>
        </w:rPr>
        <w:t xml:space="preserve">Подъезд к селу осуществляется с восточной стороны  по автодороге межмуниципального значения ММ 61-276 «подъезд </w:t>
      </w:r>
      <w:proofErr w:type="gramStart"/>
      <w:r w:rsidRPr="00FE0144">
        <w:rPr>
          <w:color w:val="333300"/>
          <w:sz w:val="28"/>
          <w:szCs w:val="28"/>
        </w:rPr>
        <w:t>от</w:t>
      </w:r>
      <w:proofErr w:type="gramEnd"/>
      <w:r w:rsidRPr="00FE0144">
        <w:rPr>
          <w:color w:val="333300"/>
          <w:sz w:val="28"/>
          <w:szCs w:val="28"/>
        </w:rPr>
        <w:t xml:space="preserve"> автомобильной </w:t>
      </w:r>
    </w:p>
    <w:p w:rsidR="00333E60" w:rsidRPr="00FE0144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FE0144">
        <w:rPr>
          <w:color w:val="333300"/>
          <w:sz w:val="28"/>
          <w:szCs w:val="28"/>
        </w:rPr>
        <w:t>дороги " г</w:t>
      </w:r>
      <w:proofErr w:type="gramStart"/>
      <w:r w:rsidRPr="00FE0144">
        <w:rPr>
          <w:color w:val="333300"/>
          <w:sz w:val="28"/>
          <w:szCs w:val="28"/>
        </w:rPr>
        <w:t>.С</w:t>
      </w:r>
      <w:proofErr w:type="gramEnd"/>
      <w:r w:rsidRPr="00FE0144">
        <w:rPr>
          <w:color w:val="333300"/>
          <w:sz w:val="28"/>
          <w:szCs w:val="28"/>
        </w:rPr>
        <w:t>альск –</w:t>
      </w:r>
      <w:proofErr w:type="spellStart"/>
      <w:r w:rsidRPr="00FE0144">
        <w:rPr>
          <w:color w:val="333300"/>
          <w:sz w:val="28"/>
          <w:szCs w:val="28"/>
        </w:rPr>
        <w:t>г.Городовиковск</w:t>
      </w:r>
      <w:proofErr w:type="spellEnd"/>
      <w:r w:rsidRPr="00FE0144">
        <w:rPr>
          <w:color w:val="333300"/>
          <w:sz w:val="28"/>
          <w:szCs w:val="28"/>
        </w:rPr>
        <w:t xml:space="preserve"> (до границы Калмыкии) " к с.Ивановка». </w:t>
      </w:r>
    </w:p>
    <w:p w:rsidR="00333E60" w:rsidRPr="00FE0144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FE0144">
        <w:rPr>
          <w:color w:val="333300"/>
          <w:sz w:val="28"/>
          <w:szCs w:val="28"/>
        </w:rPr>
        <w:lastRenderedPageBreak/>
        <w:t>По главной улице населенного пункта – ул. Ивана Яицкого – в северном направлении осуществляется выезд на внешние автодороги, к хуторам Александровский и Сладкий.</w:t>
      </w:r>
    </w:p>
    <w:p w:rsidR="00333E60" w:rsidRPr="00FE0144" w:rsidRDefault="00333E60" w:rsidP="00333E60">
      <w:pPr>
        <w:tabs>
          <w:tab w:val="left" w:pos="284"/>
        </w:tabs>
        <w:spacing w:line="360" w:lineRule="auto"/>
        <w:ind w:right="528" w:firstLine="720"/>
        <w:rPr>
          <w:color w:val="333300"/>
          <w:sz w:val="28"/>
          <w:szCs w:val="28"/>
        </w:rPr>
      </w:pPr>
      <w:r w:rsidRPr="00FE0144">
        <w:rPr>
          <w:color w:val="333300"/>
          <w:sz w:val="28"/>
          <w:szCs w:val="28"/>
        </w:rPr>
        <w:t xml:space="preserve">Территория населенного пункта представляет собой компактное планировочное образование. При упорядоченности застройки в линейном отношении, территории кварталов значительны по площади (более </w:t>
      </w:r>
      <w:smartTag w:uri="urn:schemas-microsoft-com:office:smarttags" w:element="metricconverter">
        <w:smartTagPr>
          <w:attr w:name="ProductID" w:val="0,4 га"/>
        </w:smartTagPr>
        <w:r w:rsidRPr="00FE0144">
          <w:rPr>
            <w:color w:val="333300"/>
            <w:sz w:val="28"/>
            <w:szCs w:val="28"/>
          </w:rPr>
          <w:t>0,4 га</w:t>
        </w:r>
      </w:smartTag>
      <w:r w:rsidRPr="00FE0144">
        <w:rPr>
          <w:color w:val="333300"/>
          <w:sz w:val="28"/>
          <w:szCs w:val="28"/>
        </w:rPr>
        <w:t xml:space="preserve">), оформленные под ЛПХ. Красные линии не установлены. Жилая зона представлена индивидуальной малоэтажной усадебной застройкой. </w:t>
      </w:r>
    </w:p>
    <w:p w:rsidR="00333E60" w:rsidRPr="00FE0144" w:rsidRDefault="00333E60" w:rsidP="00333E60">
      <w:pPr>
        <w:tabs>
          <w:tab w:val="left" w:pos="284"/>
        </w:tabs>
        <w:spacing w:line="360" w:lineRule="auto"/>
        <w:ind w:right="670" w:firstLine="720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258" style="position:absolute;left:0;text-align:left;margin-left:55.05pt;margin-top:21.2pt;width:518.8pt;height:802.3pt;z-index:251675648;mso-position-horizontal-relative:page;mso-position-vertical-relative:page" coordsize="20000,20000">
            <v:rect id="_x0000_s1259" style="position:absolute;width:20000;height:20000" filled="f" strokeweight="2pt"/>
            <v:line id="_x0000_s1260" style="position:absolute" from="1093,18949" to="1095,19989" strokeweight="2pt"/>
            <v:line id="_x0000_s1261" style="position:absolute" from="10,18941" to="19977,18942" strokeweight="2pt"/>
            <v:line id="_x0000_s1262" style="position:absolute" from="2186,18949" to="2188,19989" strokeweight="2pt"/>
            <v:line id="_x0000_s1263" style="position:absolute" from="4919,18949" to="4921,19989" strokeweight="2pt"/>
            <v:line id="_x0000_s1264" style="position:absolute" from="6557,18959" to="6559,19989" strokeweight="2pt"/>
            <v:line id="_x0000_s1265" style="position:absolute" from="7650,18949" to="7652,19979" strokeweight="2pt"/>
            <v:line id="_x0000_s1266" style="position:absolute" from="18905,18949" to="18909,19989" strokeweight="2pt"/>
            <v:line id="_x0000_s1267" style="position:absolute" from="10,19293" to="7631,19295" strokeweight="1pt"/>
            <v:line id="_x0000_s1268" style="position:absolute" from="10,19646" to="7631,19647" strokeweight="2pt"/>
            <v:line id="_x0000_s1269" style="position:absolute" from="18919,19296" to="19990,19297" strokeweight="1pt"/>
            <v:rect id="_x0000_s1270" style="position:absolute;left:54;top:19660;width:1000;height:309" filled="f" stroked="f" strokeweight=".25pt">
              <v:textbox style="mso-next-textbox:#_x0000_s12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271" style="position:absolute;left:1139;top:19660;width:1001;height:309" filled="f" stroked="f" strokeweight=".25pt">
              <v:textbox style="mso-next-textbox:#_x0000_s12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72" style="position:absolute;left:2267;top:19660;width:2573;height:309" filled="f" stroked="f" strokeweight=".25pt">
              <v:textbox style="mso-next-textbox:#_x0000_s12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73" style="position:absolute;left:4983;top:19660;width:1534;height:309" filled="f" stroked="f" strokeweight=".25pt">
              <v:textbox style="mso-next-textbox:#_x0000_s12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274" style="position:absolute;left:6604;top:19660;width:1000;height:309" filled="f" stroked="f" strokeweight=".25pt">
              <v:textbox style="mso-next-textbox:#_x0000_s12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75" style="position:absolute;left:18949;top:18977;width:1001;height:309" filled="f" stroked="f" strokeweight=".25pt">
              <v:textbox style="mso-next-textbox:#_x0000_s12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76" style="position:absolute;left:18949;top:19435;width:1001;height:423" filled="f" stroked="f" strokeweight=".25pt">
              <v:textbox style="mso-next-textbox:#_x0000_s1276" inset="1pt,1pt,1pt,1pt">
                <w:txbxContent>
                  <w:p w:rsidR="00333E60" w:rsidRPr="00957372" w:rsidRDefault="00333E60" w:rsidP="00333E60">
                    <w:r>
                      <w:t>12</w:t>
                    </w:r>
                  </w:p>
                </w:txbxContent>
              </v:textbox>
            </v:rect>
            <v:rect id="_x0000_s1277" style="position:absolute;left:7745;top:19221;width:11075;height:477" filled="f" stroked="f" strokeweight=".25pt">
              <v:textbox style="mso-next-textbox:#_x0000_s12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FE0144">
        <w:rPr>
          <w:color w:val="333300"/>
          <w:sz w:val="28"/>
          <w:szCs w:val="28"/>
        </w:rPr>
        <w:t>Общественный центр села  сформировался юго-восточнее центральной части насел</w:t>
      </w:r>
      <w:r>
        <w:rPr>
          <w:color w:val="333300"/>
          <w:sz w:val="28"/>
          <w:szCs w:val="28"/>
        </w:rPr>
        <w:t xml:space="preserve">енного пункта в границах ул. Ивана </w:t>
      </w:r>
      <w:r w:rsidRPr="00FE0144">
        <w:rPr>
          <w:color w:val="333300"/>
          <w:sz w:val="28"/>
          <w:szCs w:val="28"/>
        </w:rPr>
        <w:t>Яицкого</w:t>
      </w:r>
      <w:r>
        <w:rPr>
          <w:color w:val="333300"/>
          <w:sz w:val="28"/>
          <w:szCs w:val="28"/>
        </w:rPr>
        <w:t xml:space="preserve">, ул. Ленина, ул. Кирова, ул. Игоря </w:t>
      </w:r>
      <w:r w:rsidRPr="00FE0144">
        <w:rPr>
          <w:color w:val="333300"/>
          <w:sz w:val="28"/>
          <w:szCs w:val="28"/>
        </w:rPr>
        <w:t xml:space="preserve"> Полуляшного. Здесь размещаются объекты социального и культурно-бытового назначения: Администрация Ивановского сельского поселения, детский сад №41, общеобразовательная средняя школа № 28, почтовое отделение, стадион, отделение сбербанка России, Ивановская врачебная амбулатория, а также предприятия торговли и общественного питания.</w:t>
      </w:r>
    </w:p>
    <w:p w:rsidR="00333E60" w:rsidRPr="00FE0144" w:rsidRDefault="00333E60" w:rsidP="00333E60">
      <w:pPr>
        <w:tabs>
          <w:tab w:val="left" w:pos="284"/>
        </w:tabs>
        <w:spacing w:line="360" w:lineRule="auto"/>
        <w:ind w:right="670" w:firstLine="720"/>
        <w:rPr>
          <w:color w:val="333300"/>
          <w:sz w:val="28"/>
          <w:szCs w:val="28"/>
        </w:rPr>
      </w:pPr>
      <w:r w:rsidRPr="00FE0144">
        <w:rPr>
          <w:color w:val="333300"/>
          <w:sz w:val="28"/>
          <w:szCs w:val="28"/>
        </w:rPr>
        <w:t xml:space="preserve">Зона производственных предприятий, представленная преимущественно объектами агропромышленного комплекса, сформировалась  вплотную </w:t>
      </w:r>
      <w:proofErr w:type="gramStart"/>
      <w:r w:rsidRPr="00FE0144">
        <w:rPr>
          <w:color w:val="333300"/>
          <w:sz w:val="28"/>
          <w:szCs w:val="28"/>
        </w:rPr>
        <w:t>к</w:t>
      </w:r>
      <w:proofErr w:type="gramEnd"/>
      <w:r w:rsidRPr="00FE0144">
        <w:rPr>
          <w:color w:val="333300"/>
          <w:sz w:val="28"/>
          <w:szCs w:val="28"/>
        </w:rPr>
        <w:t xml:space="preserve"> северной границы села, перед выходом на внешние тран</w:t>
      </w:r>
      <w:r>
        <w:rPr>
          <w:color w:val="333300"/>
          <w:sz w:val="28"/>
          <w:szCs w:val="28"/>
        </w:rPr>
        <w:t>спортные связи, в районе улиц Ивана Яицкого и  Игоря</w:t>
      </w:r>
      <w:r w:rsidRPr="00FE0144">
        <w:rPr>
          <w:color w:val="333300"/>
          <w:sz w:val="28"/>
          <w:szCs w:val="28"/>
        </w:rPr>
        <w:t xml:space="preserve"> Полуляшного. При этом</w:t>
      </w:r>
      <w:proofErr w:type="gramStart"/>
      <w:r w:rsidRPr="00FE0144">
        <w:rPr>
          <w:color w:val="333300"/>
          <w:sz w:val="28"/>
          <w:szCs w:val="28"/>
        </w:rPr>
        <w:t>,</w:t>
      </w:r>
      <w:proofErr w:type="gramEnd"/>
      <w:r w:rsidRPr="00FE0144">
        <w:rPr>
          <w:color w:val="333300"/>
          <w:sz w:val="28"/>
          <w:szCs w:val="28"/>
        </w:rPr>
        <w:t xml:space="preserve"> часть из них расположена в пределах населенного пункта (ЦРМ, элеватор и т.д.), остальные находятся вблизи к административной границы с соблюдением нормативных санитарных разрывов до жилой застройки. </w:t>
      </w:r>
    </w:p>
    <w:p w:rsidR="00333E60" w:rsidRDefault="00333E60" w:rsidP="00333E60">
      <w:pPr>
        <w:tabs>
          <w:tab w:val="left" w:pos="284"/>
        </w:tabs>
        <w:spacing w:line="360" w:lineRule="auto"/>
        <w:ind w:right="670" w:firstLine="720"/>
        <w:rPr>
          <w:color w:val="333300"/>
          <w:sz w:val="28"/>
          <w:szCs w:val="28"/>
        </w:rPr>
      </w:pPr>
      <w:r w:rsidRPr="00FE0144">
        <w:rPr>
          <w:color w:val="333300"/>
          <w:sz w:val="28"/>
          <w:szCs w:val="28"/>
        </w:rPr>
        <w:t>Благоустройство недостаточно развито. Территории зеленых насаждений общего пользования представлены сквером, расположенным на пересечении ул. И. Яицкого и ул. Ленина, а также  сквером на ул. Школьная. Озеленены, также отдельные участки балок. Проезжие части улиц имеет асфальтобетонное покрытие (</w:t>
      </w:r>
      <w:smartTag w:uri="urn:schemas-microsoft-com:office:smarttags" w:element="metricconverter">
        <w:smartTagPr>
          <w:attr w:name="ProductID" w:val="8,166 км"/>
        </w:smartTagPr>
        <w:r w:rsidRPr="00FE0144">
          <w:rPr>
            <w:color w:val="333300"/>
            <w:sz w:val="28"/>
            <w:szCs w:val="28"/>
          </w:rPr>
          <w:t>8,166 км</w:t>
        </w:r>
      </w:smartTag>
      <w:r w:rsidRPr="00FE0144">
        <w:rPr>
          <w:color w:val="333300"/>
          <w:sz w:val="28"/>
          <w:szCs w:val="28"/>
        </w:rPr>
        <w:t>), щебеночное покрытие (</w:t>
      </w:r>
      <w:smartTag w:uri="urn:schemas-microsoft-com:office:smarttags" w:element="metricconverter">
        <w:smartTagPr>
          <w:attr w:name="ProductID" w:val="5,75 км"/>
        </w:smartTagPr>
        <w:r w:rsidRPr="00FE0144">
          <w:rPr>
            <w:color w:val="333300"/>
            <w:sz w:val="28"/>
            <w:szCs w:val="28"/>
          </w:rPr>
          <w:t>5,75 км</w:t>
        </w:r>
      </w:smartTag>
      <w:r w:rsidRPr="00FE0144">
        <w:rPr>
          <w:color w:val="333300"/>
          <w:sz w:val="28"/>
          <w:szCs w:val="28"/>
        </w:rPr>
        <w:t>) и грунтовое (</w:t>
      </w:r>
      <w:smartTag w:uri="urn:schemas-microsoft-com:office:smarttags" w:element="metricconverter">
        <w:smartTagPr>
          <w:attr w:name="ProductID" w:val="3,5 км"/>
        </w:smartTagPr>
        <w:r w:rsidRPr="00FE0144">
          <w:rPr>
            <w:color w:val="333300"/>
            <w:sz w:val="28"/>
            <w:szCs w:val="28"/>
          </w:rPr>
          <w:t>3,5 км</w:t>
        </w:r>
      </w:smartTag>
      <w:r w:rsidRPr="00FE0144">
        <w:rPr>
          <w:color w:val="333300"/>
          <w:sz w:val="28"/>
          <w:szCs w:val="28"/>
        </w:rPr>
        <w:t xml:space="preserve">). По ул. Буденного, 170  </w:t>
      </w:r>
      <w:proofErr w:type="gramStart"/>
      <w:r w:rsidRPr="00FE0144">
        <w:rPr>
          <w:color w:val="333300"/>
          <w:sz w:val="28"/>
          <w:szCs w:val="28"/>
        </w:rPr>
        <w:t>расположена</w:t>
      </w:r>
      <w:proofErr w:type="gramEnd"/>
      <w:r w:rsidRPr="00FE0144">
        <w:rPr>
          <w:color w:val="333300"/>
          <w:sz w:val="28"/>
          <w:szCs w:val="28"/>
        </w:rPr>
        <w:t xml:space="preserve"> АЗС.</w:t>
      </w:r>
    </w:p>
    <w:p w:rsidR="00333E60" w:rsidRPr="00955521" w:rsidRDefault="00333E60" w:rsidP="00333E60">
      <w:pPr>
        <w:tabs>
          <w:tab w:val="left" w:pos="284"/>
        </w:tabs>
        <w:spacing w:line="360" w:lineRule="auto"/>
        <w:ind w:right="670" w:firstLine="720"/>
        <w:rPr>
          <w:color w:val="333300"/>
          <w:sz w:val="28"/>
          <w:szCs w:val="28"/>
        </w:rPr>
      </w:pPr>
    </w:p>
    <w:p w:rsidR="00333E60" w:rsidRDefault="00333E60" w:rsidP="00333E60">
      <w:pPr>
        <w:tabs>
          <w:tab w:val="left" w:pos="284"/>
        </w:tabs>
        <w:spacing w:line="360" w:lineRule="auto"/>
        <w:ind w:firstLine="720"/>
        <w:outlineLvl w:val="0"/>
        <w:rPr>
          <w:sz w:val="28"/>
          <w:szCs w:val="28"/>
        </w:rPr>
      </w:pPr>
      <w:r w:rsidRPr="00F4167C">
        <w:rPr>
          <w:sz w:val="28"/>
          <w:szCs w:val="28"/>
        </w:rPr>
        <w:t>Существующая численность населения и расселения</w:t>
      </w:r>
      <w:r>
        <w:rPr>
          <w:sz w:val="28"/>
          <w:szCs w:val="28"/>
        </w:rPr>
        <w:t xml:space="preserve"> </w:t>
      </w:r>
      <w:r w:rsidRPr="00F4167C">
        <w:rPr>
          <w:sz w:val="28"/>
          <w:szCs w:val="28"/>
        </w:rPr>
        <w:t>в границах</w:t>
      </w:r>
    </w:p>
    <w:p w:rsidR="00333E60" w:rsidRDefault="00333E60" w:rsidP="00333E60">
      <w:pPr>
        <w:tabs>
          <w:tab w:val="left" w:pos="284"/>
        </w:tabs>
        <w:spacing w:line="360" w:lineRule="auto"/>
        <w:ind w:firstLine="720"/>
        <w:outlineLvl w:val="0"/>
        <w:rPr>
          <w:sz w:val="28"/>
          <w:szCs w:val="28"/>
        </w:rPr>
      </w:pPr>
      <w:r w:rsidRPr="00F4167C">
        <w:rPr>
          <w:sz w:val="28"/>
          <w:szCs w:val="28"/>
        </w:rPr>
        <w:t>Ивановского сельского поселения</w:t>
      </w:r>
    </w:p>
    <w:p w:rsidR="00333E60" w:rsidRPr="00F4167C" w:rsidRDefault="00333E60" w:rsidP="00333E60">
      <w:pPr>
        <w:tabs>
          <w:tab w:val="left" w:pos="284"/>
        </w:tabs>
        <w:spacing w:line="360" w:lineRule="auto"/>
        <w:ind w:firstLine="720"/>
        <w:outlineLvl w:val="0"/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3792"/>
        <w:gridCol w:w="3240"/>
        <w:gridCol w:w="2340"/>
      </w:tblGrid>
      <w:tr w:rsidR="00333E60" w:rsidRPr="00F4167C" w:rsidTr="00333E60">
        <w:trPr>
          <w:trHeight w:val="680"/>
          <w:tblHeader/>
        </w:trPr>
        <w:tc>
          <w:tcPr>
            <w:tcW w:w="636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№</w:t>
            </w:r>
          </w:p>
          <w:p w:rsidR="00333E60" w:rsidRPr="00F4167C" w:rsidRDefault="00333E60" w:rsidP="00333E60">
            <w:pPr>
              <w:spacing w:line="360" w:lineRule="auto"/>
              <w:ind w:firstLine="720"/>
            </w:pPr>
            <w:proofErr w:type="spellStart"/>
            <w:proofErr w:type="gramStart"/>
            <w:r w:rsidRPr="00F4167C">
              <w:t>п</w:t>
            </w:r>
            <w:proofErr w:type="spellEnd"/>
            <w:proofErr w:type="gramEnd"/>
            <w:r w:rsidRPr="00F4167C">
              <w:t>/</w:t>
            </w:r>
            <w:proofErr w:type="spellStart"/>
            <w:r w:rsidRPr="00F4167C">
              <w:t>п</w:t>
            </w:r>
            <w:proofErr w:type="spellEnd"/>
          </w:p>
        </w:tc>
        <w:tc>
          <w:tcPr>
            <w:tcW w:w="3792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 xml:space="preserve">Наименование </w:t>
            </w:r>
          </w:p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населённых пунктов</w:t>
            </w:r>
          </w:p>
        </w:tc>
        <w:tc>
          <w:tcPr>
            <w:tcW w:w="3240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 xml:space="preserve">Функциональное </w:t>
            </w:r>
          </w:p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назначение населённых пунктов</w:t>
            </w:r>
          </w:p>
        </w:tc>
        <w:tc>
          <w:tcPr>
            <w:tcW w:w="2340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 xml:space="preserve">Численность </w:t>
            </w:r>
          </w:p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населения на 01.01.2011 года, чел.</w:t>
            </w:r>
          </w:p>
        </w:tc>
      </w:tr>
      <w:tr w:rsidR="00333E60" w:rsidRPr="00F4167C" w:rsidTr="00333E60">
        <w:trPr>
          <w:tblHeader/>
        </w:trPr>
        <w:tc>
          <w:tcPr>
            <w:tcW w:w="636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1</w:t>
            </w:r>
          </w:p>
        </w:tc>
        <w:tc>
          <w:tcPr>
            <w:tcW w:w="3792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2</w:t>
            </w:r>
          </w:p>
        </w:tc>
        <w:tc>
          <w:tcPr>
            <w:tcW w:w="3240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3</w:t>
            </w:r>
          </w:p>
        </w:tc>
        <w:tc>
          <w:tcPr>
            <w:tcW w:w="2340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4</w:t>
            </w:r>
          </w:p>
        </w:tc>
      </w:tr>
      <w:tr w:rsidR="00333E60" w:rsidRPr="00F4167C" w:rsidTr="00333E60">
        <w:trPr>
          <w:trHeight w:val="397"/>
        </w:trPr>
        <w:tc>
          <w:tcPr>
            <w:tcW w:w="636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1.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  <w:outlineLvl w:val="0"/>
            </w:pPr>
            <w:r w:rsidRPr="00F4167C">
              <w:t>С.Ивановка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 xml:space="preserve">Административный центр сельского поселения, </w:t>
            </w:r>
          </w:p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жилой массив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1920</w:t>
            </w:r>
          </w:p>
        </w:tc>
      </w:tr>
      <w:tr w:rsidR="00333E60" w:rsidRPr="00F4167C" w:rsidTr="00333E60">
        <w:trPr>
          <w:trHeight w:val="397"/>
        </w:trPr>
        <w:tc>
          <w:tcPr>
            <w:tcW w:w="636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2.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  <w:outlineLvl w:val="0"/>
            </w:pPr>
            <w:r w:rsidRPr="00F4167C">
              <w:t>Х.Сладкий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жилой массив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43</w:t>
            </w:r>
          </w:p>
        </w:tc>
      </w:tr>
      <w:tr w:rsidR="00333E60" w:rsidRPr="00F4167C" w:rsidTr="00333E60">
        <w:trPr>
          <w:trHeight w:val="397"/>
        </w:trPr>
        <w:tc>
          <w:tcPr>
            <w:tcW w:w="636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3.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  <w:outlineLvl w:val="0"/>
            </w:pPr>
            <w:r w:rsidRPr="00F4167C">
              <w:t>Х.Александровский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жилой массив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</w:pPr>
            <w:r w:rsidRPr="00F4167C">
              <w:t>5</w:t>
            </w:r>
          </w:p>
        </w:tc>
      </w:tr>
      <w:tr w:rsidR="00333E60" w:rsidRPr="00F4167C" w:rsidTr="00333E60">
        <w:trPr>
          <w:trHeight w:val="397"/>
        </w:trPr>
        <w:tc>
          <w:tcPr>
            <w:tcW w:w="636" w:type="dxa"/>
            <w:vAlign w:val="center"/>
          </w:tcPr>
          <w:p w:rsidR="00333E60" w:rsidRPr="00F4167C" w:rsidRDefault="00333E60" w:rsidP="00333E60">
            <w:pPr>
              <w:spacing w:line="360" w:lineRule="auto"/>
              <w:ind w:firstLine="720"/>
              <w:rPr>
                <w:b/>
              </w:rPr>
            </w:pPr>
          </w:p>
        </w:tc>
        <w:tc>
          <w:tcPr>
            <w:tcW w:w="3792" w:type="dxa"/>
            <w:vAlign w:val="center"/>
          </w:tcPr>
          <w:p w:rsidR="00333E60" w:rsidRPr="007B4F31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7B4F31">
              <w:rPr>
                <w:sz w:val="28"/>
                <w:szCs w:val="28"/>
              </w:rPr>
              <w:t>Всего в границах поселения:</w:t>
            </w:r>
          </w:p>
        </w:tc>
        <w:tc>
          <w:tcPr>
            <w:tcW w:w="3240" w:type="dxa"/>
            <w:vAlign w:val="center"/>
          </w:tcPr>
          <w:p w:rsidR="00333E60" w:rsidRPr="007B4F31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333E60" w:rsidRPr="007B4F31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7B4F31">
              <w:rPr>
                <w:sz w:val="28"/>
                <w:szCs w:val="28"/>
              </w:rPr>
              <w:t>1968</w:t>
            </w:r>
          </w:p>
        </w:tc>
      </w:tr>
    </w:tbl>
    <w:p w:rsidR="00333E60" w:rsidRDefault="00333E60" w:rsidP="00333E60">
      <w:pPr>
        <w:spacing w:line="360" w:lineRule="auto"/>
        <w:ind w:firstLine="720"/>
        <w:outlineLvl w:val="0"/>
        <w:rPr>
          <w:rFonts w:ascii="Arial" w:hAnsi="Arial" w:cs="Arial"/>
          <w:b/>
        </w:rPr>
      </w:pP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color w:val="99CC00"/>
        </w:rPr>
      </w:pP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7B4F31">
        <w:rPr>
          <w:sz w:val="28"/>
          <w:szCs w:val="28"/>
        </w:rPr>
        <w:t>Субъекты хозяйственной деятельности,</w:t>
      </w:r>
      <w:r>
        <w:rPr>
          <w:sz w:val="28"/>
          <w:szCs w:val="28"/>
        </w:rPr>
        <w:t xml:space="preserve"> </w:t>
      </w:r>
      <w:r w:rsidRPr="007B4F31">
        <w:rPr>
          <w:sz w:val="28"/>
          <w:szCs w:val="28"/>
        </w:rPr>
        <w:t>зарегистрированные на территории Ивановского сельского поселения.</w:t>
      </w:r>
    </w:p>
    <w:p w:rsidR="00333E60" w:rsidRPr="007B4F31" w:rsidRDefault="00333E60" w:rsidP="00333E60">
      <w:pPr>
        <w:spacing w:line="360" w:lineRule="auto"/>
        <w:ind w:firstLine="72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8"/>
        <w:gridCol w:w="2368"/>
      </w:tblGrid>
      <w:tr w:rsidR="00333E60" w:rsidRPr="0037398B" w:rsidTr="00333E60">
        <w:trPr>
          <w:trHeight w:val="680"/>
          <w:tblHeader/>
        </w:trPr>
        <w:tc>
          <w:tcPr>
            <w:tcW w:w="7570" w:type="dxa"/>
            <w:vAlign w:val="center"/>
          </w:tcPr>
          <w:p w:rsidR="00333E60" w:rsidRPr="00657C97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657C97">
              <w:rPr>
                <w:sz w:val="28"/>
                <w:szCs w:val="28"/>
              </w:rPr>
              <w:t>Полное наименование предприятия,</w:t>
            </w:r>
          </w:p>
          <w:p w:rsidR="00333E60" w:rsidRPr="00657C97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657C97">
              <w:rPr>
                <w:sz w:val="28"/>
                <w:szCs w:val="28"/>
              </w:rPr>
              <w:t>организации, учреждения, КФХ</w:t>
            </w:r>
          </w:p>
        </w:tc>
        <w:tc>
          <w:tcPr>
            <w:tcW w:w="2398" w:type="dxa"/>
            <w:vAlign w:val="center"/>
          </w:tcPr>
          <w:p w:rsidR="00333E60" w:rsidRPr="00657C97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657C97">
              <w:rPr>
                <w:sz w:val="28"/>
                <w:szCs w:val="28"/>
              </w:rPr>
              <w:t xml:space="preserve">Численность </w:t>
            </w:r>
          </w:p>
          <w:p w:rsidR="00333E60" w:rsidRPr="00657C97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657C97">
              <w:rPr>
                <w:sz w:val="28"/>
                <w:szCs w:val="28"/>
              </w:rPr>
              <w:t>работающих,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Сельское хозяйство: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130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«Альянс»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2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«Алиса»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4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«Колесников»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«Ивановец»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8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_x0000_s1278" style="position:absolute;left:0;text-align:left;margin-left:-17.8pt;margin-top:-581.55pt;width:518.8pt;height:802.3pt;z-index:251676672;mso-position-horizontal-relative:page;mso-position-vertical-relative:page" coordsize="20000,20000">
                  <v:rect id="_x0000_s1279" style="position:absolute;width:20000;height:20000" filled="f" strokeweight="2pt"/>
                  <v:line id="_x0000_s1280" style="position:absolute" from="1093,18949" to="1095,19989" strokeweight="2pt"/>
                  <v:line id="_x0000_s1281" style="position:absolute" from="10,18941" to="19977,18942" strokeweight="2pt"/>
                  <v:line id="_x0000_s1282" style="position:absolute" from="2186,18949" to="2188,19989" strokeweight="2pt"/>
                  <v:line id="_x0000_s1283" style="position:absolute" from="4919,18949" to="4921,19989" strokeweight="2pt"/>
                  <v:line id="_x0000_s1284" style="position:absolute" from="6557,18959" to="6559,19989" strokeweight="2pt"/>
                  <v:line id="_x0000_s1285" style="position:absolute" from="7650,18949" to="7652,19979" strokeweight="2pt"/>
                  <v:line id="_x0000_s1286" style="position:absolute" from="18905,18949" to="18909,19989" strokeweight="2pt"/>
                  <v:line id="_x0000_s1287" style="position:absolute" from="10,19293" to="7631,19295" strokeweight="1pt"/>
                  <v:line id="_x0000_s1288" style="position:absolute" from="10,19646" to="7631,19647" strokeweight="2pt"/>
                  <v:line id="_x0000_s1289" style="position:absolute" from="18919,19296" to="19990,19297" strokeweight="1pt"/>
                  <v:rect id="_x0000_s1290" style="position:absolute;left:54;top:19660;width:1000;height:309" filled="f" stroked="f" strokeweight=".25pt">
                    <v:textbox style="mso-next-textbox:#_x0000_s129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291" style="position:absolute;left:1139;top:19660;width:1001;height:309" filled="f" stroked="f" strokeweight=".25pt">
                    <v:textbox style="mso-next-textbox:#_x0000_s129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292" style="position:absolute;left:2267;top:19660;width:2573;height:309" filled="f" stroked="f" strokeweight=".25pt">
                    <v:textbox style="mso-next-textbox:#_x0000_s129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293" style="position:absolute;left:4983;top:19660;width:1534;height:309" filled="f" stroked="f" strokeweight=".25pt">
                    <v:textbox style="mso-next-textbox:#_x0000_s129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294" style="position:absolute;left:6604;top:19660;width:1000;height:309" filled="f" stroked="f" strokeweight=".25pt">
                    <v:textbox style="mso-next-textbox:#_x0000_s129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295" style="position:absolute;left:18949;top:18977;width:1001;height:309" filled="f" stroked="f" strokeweight=".25pt">
                    <v:textbox style="mso-next-textbox:#_x0000_s129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296" style="position:absolute;left:18949;top:19435;width:1001;height:423" filled="f" stroked="f" strokeweight=".25pt">
                    <v:textbox style="mso-next-textbox:#_x0000_s1296" inset="1pt,1pt,1pt,1pt">
                      <w:txbxContent>
                        <w:p w:rsidR="00333E60" w:rsidRPr="00957372" w:rsidRDefault="00333E60" w:rsidP="00333E60">
                          <w:r>
                            <w:t>13</w:t>
                          </w:r>
                        </w:p>
                      </w:txbxContent>
                    </v:textbox>
                  </v:rect>
                  <v:rect id="_x0000_s1297" style="position:absolute;left:7745;top:19221;width:11075;height:477" filled="f" stroked="f" strokeweight=".25pt">
                    <v:textbox style="mso-next-textbox:#_x0000_s129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37398B">
              <w:rPr>
                <w:sz w:val="28"/>
                <w:szCs w:val="28"/>
              </w:rPr>
              <w:t xml:space="preserve">ООО «Казачье – </w:t>
            </w:r>
            <w:proofErr w:type="spellStart"/>
            <w:r w:rsidRPr="0037398B">
              <w:rPr>
                <w:sz w:val="28"/>
                <w:szCs w:val="28"/>
              </w:rPr>
              <w:t>Агро</w:t>
            </w:r>
            <w:proofErr w:type="spellEnd"/>
            <w:r w:rsidRPr="0037398B">
              <w:rPr>
                <w:sz w:val="28"/>
                <w:szCs w:val="28"/>
              </w:rPr>
              <w:t>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60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lastRenderedPageBreak/>
              <w:t>ООО «Новая жизнь»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9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«Новый мир»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5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</w:t>
            </w:r>
            <w:proofErr w:type="spellStart"/>
            <w:r w:rsidRPr="0037398B">
              <w:rPr>
                <w:sz w:val="28"/>
                <w:szCs w:val="28"/>
              </w:rPr>
              <w:t>Цезарь-Агро</w:t>
            </w:r>
            <w:proofErr w:type="spellEnd"/>
            <w:r w:rsidRPr="0037398B">
              <w:rPr>
                <w:sz w:val="28"/>
                <w:szCs w:val="28"/>
              </w:rPr>
              <w:t>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5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left="40"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«ЦЕНТР»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5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Крестьянские (фермерские) хозяйства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31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Промышленность: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12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 xml:space="preserve">Кирпичный завод ИП </w:t>
            </w:r>
            <w:proofErr w:type="spellStart"/>
            <w:r w:rsidRPr="0037398B">
              <w:rPr>
                <w:sz w:val="28"/>
                <w:szCs w:val="28"/>
              </w:rPr>
              <w:t>Татеосян</w:t>
            </w:r>
            <w:proofErr w:type="spellEnd"/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12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 xml:space="preserve">Предприятия торговли, общественного питания, сбыта </w:t>
            </w:r>
          </w:p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и заготовки: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27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Неспециализированный магазин со смешанным ассортиментом «Туман»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6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Неспециализированный магазин со смешанным ассортиментом «Престиж»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4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 xml:space="preserve">Неспециализированный торговый павильон со смешанным ассортиментом 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2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Неспециализированный магазин со смешанным ассортиментом «Виктория»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6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 xml:space="preserve">Неспециализированный магазин со смешанным ассортиментом 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 xml:space="preserve">Неспециализированный магазин со смешанным ассортиментом 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2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Пекарня и магазин хлебобулочных изделий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4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ООО «Арарат»</w:t>
            </w:r>
          </w:p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Закусочная «</w:t>
            </w:r>
            <w:proofErr w:type="spellStart"/>
            <w:r w:rsidRPr="0037398B">
              <w:rPr>
                <w:sz w:val="28"/>
                <w:szCs w:val="28"/>
              </w:rPr>
              <w:t>Россияночка</w:t>
            </w:r>
            <w:proofErr w:type="spellEnd"/>
            <w:r w:rsidRPr="0037398B">
              <w:rPr>
                <w:sz w:val="28"/>
                <w:szCs w:val="28"/>
              </w:rPr>
              <w:t>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Закусочная «Ромашка»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lastRenderedPageBreak/>
              <w:t>Культурно-бытовое обслуживание: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16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_x0000_s1298" style="position:absolute;left:0;text-align:left;margin-left:-10.7pt;margin-top:-600.5pt;width:518.8pt;height:802.3pt;z-index:251677696;mso-position-horizontal-relative:page;mso-position-vertical-relative:page" coordsize="20000,20000">
                  <v:rect id="_x0000_s1299" style="position:absolute;width:20000;height:20000" filled="f" strokeweight="2pt"/>
                  <v:line id="_x0000_s1300" style="position:absolute" from="1093,18949" to="1095,19989" strokeweight="2pt"/>
                  <v:line id="_x0000_s1301" style="position:absolute" from="10,18941" to="19977,18942" strokeweight="2pt"/>
                  <v:line id="_x0000_s1302" style="position:absolute" from="2186,18949" to="2188,19989" strokeweight="2pt"/>
                  <v:line id="_x0000_s1303" style="position:absolute" from="4919,18949" to="4921,19989" strokeweight="2pt"/>
                  <v:line id="_x0000_s1304" style="position:absolute" from="6557,18959" to="6559,19989" strokeweight="2pt"/>
                  <v:line id="_x0000_s1305" style="position:absolute" from="7650,18949" to="7652,19979" strokeweight="2pt"/>
                  <v:line id="_x0000_s1306" style="position:absolute" from="18905,18949" to="18909,19989" strokeweight="2pt"/>
                  <v:line id="_x0000_s1307" style="position:absolute" from="10,19293" to="7631,19295" strokeweight="1pt"/>
                  <v:line id="_x0000_s1308" style="position:absolute" from="10,19646" to="7631,19647" strokeweight="2pt"/>
                  <v:line id="_x0000_s1309" style="position:absolute" from="18919,19296" to="19990,19297" strokeweight="1pt"/>
                  <v:rect id="_x0000_s1310" style="position:absolute;left:54;top:19660;width:1000;height:309" filled="f" stroked="f" strokeweight=".25pt">
                    <v:textbox style="mso-next-textbox:#_x0000_s131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311" style="position:absolute;left:1139;top:19660;width:1001;height:309" filled="f" stroked="f" strokeweight=".25pt">
                    <v:textbox style="mso-next-textbox:#_x0000_s131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312" style="position:absolute;left:2267;top:19660;width:2573;height:309" filled="f" stroked="f" strokeweight=".25pt">
                    <v:textbox style="mso-next-textbox:#_x0000_s131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313" style="position:absolute;left:4983;top:19660;width:1534;height:309" filled="f" stroked="f" strokeweight=".25pt">
                    <v:textbox style="mso-next-textbox:#_x0000_s131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314" style="position:absolute;left:6604;top:19660;width:1000;height:309" filled="f" stroked="f" strokeweight=".25pt">
                    <v:textbox style="mso-next-textbox:#_x0000_s131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315" style="position:absolute;left:18949;top:18977;width:1001;height:309" filled="f" stroked="f" strokeweight=".25pt">
                    <v:textbox style="mso-next-textbox:#_x0000_s131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316" style="position:absolute;left:18949;top:19435;width:1001;height:423" filled="f" stroked="f" strokeweight=".25pt">
                    <v:textbox style="mso-next-textbox:#_x0000_s1316" inset="1pt,1pt,1pt,1pt">
                      <w:txbxContent>
                        <w:p w:rsidR="00333E60" w:rsidRPr="00957372" w:rsidRDefault="00333E60" w:rsidP="00333E60">
                          <w:r>
                            <w:t>14</w:t>
                          </w:r>
                        </w:p>
                      </w:txbxContent>
                    </v:textbox>
                  </v:rect>
                  <v:rect id="_x0000_s1317" style="position:absolute;left:7745;top:19221;width:11075;height:477" filled="f" stroked="f" strokeweight=".25pt">
                    <v:textbox style="mso-next-textbox:#_x0000_s131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37398B">
              <w:rPr>
                <w:sz w:val="28"/>
                <w:szCs w:val="28"/>
              </w:rPr>
              <w:t>Дом культуры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9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Библиотека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Отделение почтовой связи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6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Социальное обеспечение: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32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Отделение социального обслуживания на дому №16,26,32 МУ «Центр социального обслуживания граждан пожилого возраста и инвалидов г</w:t>
            </w:r>
            <w:proofErr w:type="gramStart"/>
            <w:r w:rsidRPr="0037398B">
              <w:rPr>
                <w:sz w:val="28"/>
                <w:szCs w:val="28"/>
              </w:rPr>
              <w:t>.С</w:t>
            </w:r>
            <w:proofErr w:type="gramEnd"/>
            <w:r w:rsidRPr="0037398B">
              <w:rPr>
                <w:sz w:val="28"/>
                <w:szCs w:val="28"/>
              </w:rPr>
              <w:t>альска»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32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Образование: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73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 xml:space="preserve">МОУ СОШ №28 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49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МДОУ №41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24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Административные и финансовые организации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14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Администрация поселения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13</w:t>
            </w:r>
          </w:p>
        </w:tc>
      </w:tr>
      <w:tr w:rsidR="00333E60" w:rsidRPr="0037398B" w:rsidTr="00333E60">
        <w:trPr>
          <w:trHeight w:val="311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_x0000_s1318" style="position:absolute;left:0;text-align:left;margin-left:-17.8pt;margin-top:-235.3pt;width:518.8pt;height:802.3pt;z-index:251678720;mso-position-horizontal-relative:page;mso-position-vertical-relative:page" coordsize="20000,20000">
                  <v:rect id="_x0000_s1319" style="position:absolute;width:20000;height:20000" filled="f" strokeweight="2pt"/>
                  <v:line id="_x0000_s1320" style="position:absolute" from="1093,18949" to="1095,19989" strokeweight="2pt"/>
                  <v:line id="_x0000_s1321" style="position:absolute" from="10,18941" to="19977,18942" strokeweight="2pt"/>
                  <v:line id="_x0000_s1322" style="position:absolute" from="2186,18949" to="2188,19989" strokeweight="2pt"/>
                  <v:line id="_x0000_s1323" style="position:absolute" from="4919,18949" to="4921,19989" strokeweight="2pt"/>
                  <v:line id="_x0000_s1324" style="position:absolute" from="6557,18959" to="6559,19989" strokeweight="2pt"/>
                  <v:line id="_x0000_s1325" style="position:absolute" from="7650,18949" to="7652,19979" strokeweight="2pt"/>
                  <v:line id="_x0000_s1326" style="position:absolute" from="18905,18949" to="18909,19989" strokeweight="2pt"/>
                  <v:line id="_x0000_s1327" style="position:absolute" from="10,19293" to="7631,19295" strokeweight="1pt"/>
                  <v:line id="_x0000_s1328" style="position:absolute" from="10,19646" to="7631,19647" strokeweight="2pt"/>
                  <v:line id="_x0000_s1329" style="position:absolute" from="18919,19296" to="19990,19297" strokeweight="1pt"/>
                  <v:rect id="_x0000_s1330" style="position:absolute;left:54;top:19660;width:1000;height:309" filled="f" stroked="f" strokeweight=".25pt">
                    <v:textbox style="mso-next-textbox:#_x0000_s133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331" style="position:absolute;left:1139;top:19660;width:1001;height:309" filled="f" stroked="f" strokeweight=".25pt">
                    <v:textbox style="mso-next-textbox:#_x0000_s133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332" style="position:absolute;left:2267;top:19660;width:2573;height:309" filled="f" stroked="f" strokeweight=".25pt">
                    <v:textbox style="mso-next-textbox:#_x0000_s133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333" style="position:absolute;left:4983;top:19660;width:1534;height:309" filled="f" stroked="f" strokeweight=".25pt">
                    <v:textbox style="mso-next-textbox:#_x0000_s133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334" style="position:absolute;left:6604;top:19660;width:1000;height:309" filled="f" stroked="f" strokeweight=".25pt">
                    <v:textbox style="mso-next-textbox:#_x0000_s133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335" style="position:absolute;left:18949;top:18977;width:1001;height:309" filled="f" stroked="f" strokeweight=".25pt">
                    <v:textbox style="mso-next-textbox:#_x0000_s133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336" style="position:absolute;left:18949;top:19435;width:1001;height:423" filled="f" stroked="f" strokeweight=".25pt">
                    <v:textbox style="mso-next-textbox:#_x0000_s1336" inset="1pt,1pt,1pt,1pt">
                      <w:txbxContent>
                        <w:p w:rsidR="00333E60" w:rsidRPr="00957372" w:rsidRDefault="00333E60" w:rsidP="00333E60">
                          <w:r>
                            <w:t>15</w:t>
                          </w:r>
                        </w:p>
                      </w:txbxContent>
                    </v:textbox>
                  </v:rect>
                  <v:rect id="_x0000_s1337" style="position:absolute;left:7745;top:19221;width:11075;height:477" filled="f" stroked="f" strokeweight=".25pt">
                    <v:textbox style="mso-next-textbox:#_x0000_s133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37398B">
              <w:rPr>
                <w:sz w:val="28"/>
                <w:szCs w:val="28"/>
              </w:rPr>
              <w:t>Доп. офис  №625/005 Сальского отделения №625 Сбербанка России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Здравоохранение: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10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Ивановская врачебная  амбулатория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10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Прочие: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1 чел.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Казачье общество «Станица Ивановская»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proofErr w:type="spellStart"/>
            <w:r w:rsidRPr="0037398B">
              <w:rPr>
                <w:sz w:val="28"/>
                <w:szCs w:val="28"/>
              </w:rPr>
              <w:t>н</w:t>
            </w:r>
            <w:proofErr w:type="spellEnd"/>
            <w:r w:rsidRPr="0037398B">
              <w:rPr>
                <w:sz w:val="28"/>
                <w:szCs w:val="28"/>
              </w:rPr>
              <w:t>/</w:t>
            </w:r>
            <w:proofErr w:type="spellStart"/>
            <w:r w:rsidRPr="0037398B">
              <w:rPr>
                <w:sz w:val="28"/>
                <w:szCs w:val="28"/>
              </w:rPr>
              <w:t>д</w:t>
            </w:r>
            <w:proofErr w:type="spellEnd"/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АЗС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1</w:t>
            </w:r>
          </w:p>
        </w:tc>
      </w:tr>
      <w:tr w:rsidR="00333E60" w:rsidRPr="0037398B" w:rsidTr="00333E60">
        <w:trPr>
          <w:trHeight w:val="340"/>
        </w:trPr>
        <w:tc>
          <w:tcPr>
            <w:tcW w:w="7570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37398B">
              <w:rPr>
                <w:sz w:val="28"/>
                <w:szCs w:val="28"/>
              </w:rPr>
              <w:t>ВСЕГО:</w:t>
            </w:r>
          </w:p>
        </w:tc>
        <w:tc>
          <w:tcPr>
            <w:tcW w:w="2398" w:type="dxa"/>
            <w:vAlign w:val="center"/>
          </w:tcPr>
          <w:p w:rsidR="00333E60" w:rsidRPr="0037398B" w:rsidRDefault="00333E60" w:rsidP="00333E60">
            <w:pPr>
              <w:spacing w:line="360" w:lineRule="auto"/>
              <w:ind w:firstLine="720"/>
              <w:rPr>
                <w:b/>
                <w:sz w:val="28"/>
                <w:szCs w:val="28"/>
              </w:rPr>
            </w:pPr>
            <w:r w:rsidRPr="0037398B">
              <w:rPr>
                <w:b/>
                <w:sz w:val="28"/>
                <w:szCs w:val="28"/>
              </w:rPr>
              <w:t>315 чел.</w:t>
            </w:r>
          </w:p>
        </w:tc>
      </w:tr>
    </w:tbl>
    <w:p w:rsidR="00333E60" w:rsidRPr="006353EC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color w:val="99CC00"/>
        </w:rPr>
      </w:pPr>
    </w:p>
    <w:p w:rsidR="00333E60" w:rsidRPr="00B50D41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900" w:firstLine="720"/>
        <w:rPr>
          <w:color w:val="333300"/>
        </w:rPr>
      </w:pPr>
    </w:p>
    <w:p w:rsidR="00333E60" w:rsidRDefault="00333E60" w:rsidP="00333E60">
      <w:pPr>
        <w:shd w:val="clear" w:color="auto" w:fill="FFFFFF"/>
        <w:autoSpaceDE w:val="0"/>
        <w:autoSpaceDN w:val="0"/>
        <w:adjustRightInd w:val="0"/>
        <w:spacing w:line="360" w:lineRule="auto"/>
        <w:ind w:right="387" w:firstLine="720"/>
        <w:rPr>
          <w:color w:val="000000"/>
          <w:sz w:val="28"/>
          <w:szCs w:val="28"/>
        </w:rPr>
      </w:pPr>
      <w:r w:rsidRPr="00B50D41">
        <w:rPr>
          <w:color w:val="000000"/>
          <w:sz w:val="28"/>
          <w:szCs w:val="28"/>
        </w:rPr>
        <w:t xml:space="preserve">На территории Ивановского сельского поселения </w:t>
      </w:r>
      <w:r w:rsidRPr="003E4381">
        <w:rPr>
          <w:color w:val="000000"/>
          <w:sz w:val="28"/>
          <w:szCs w:val="28"/>
        </w:rPr>
        <w:t xml:space="preserve">расположен кирпичный завод ИП </w:t>
      </w:r>
      <w:proofErr w:type="spellStart"/>
      <w:r w:rsidRPr="003E4381">
        <w:rPr>
          <w:color w:val="000000"/>
          <w:sz w:val="28"/>
          <w:szCs w:val="28"/>
        </w:rPr>
        <w:t>Татеосян</w:t>
      </w:r>
      <w:proofErr w:type="spellEnd"/>
      <w:r w:rsidRPr="003E4381">
        <w:rPr>
          <w:color w:val="000000"/>
          <w:sz w:val="28"/>
          <w:szCs w:val="28"/>
        </w:rPr>
        <w:t xml:space="preserve">  на площади </w:t>
      </w:r>
      <w:smartTag w:uri="urn:schemas-microsoft-com:office:smarttags" w:element="metricconverter">
        <w:smartTagPr>
          <w:attr w:name="ProductID" w:val="2,5 га"/>
        </w:smartTagPr>
        <w:r w:rsidRPr="003E4381">
          <w:rPr>
            <w:color w:val="000000"/>
            <w:sz w:val="28"/>
            <w:szCs w:val="28"/>
          </w:rPr>
          <w:t>2,5 га</w:t>
        </w:r>
      </w:smartTag>
      <w:r w:rsidRPr="003E4381">
        <w:rPr>
          <w:color w:val="000000"/>
          <w:sz w:val="28"/>
          <w:szCs w:val="28"/>
        </w:rPr>
        <w:t>. Основной вид де</w:t>
      </w:r>
      <w:r w:rsidRPr="00B50D41">
        <w:rPr>
          <w:color w:val="000000"/>
          <w:sz w:val="28"/>
          <w:szCs w:val="28"/>
        </w:rPr>
        <w:t>ятельности –</w:t>
      </w:r>
    </w:p>
    <w:p w:rsidR="00333E60" w:rsidRDefault="00333E60" w:rsidP="00333E60">
      <w:pPr>
        <w:shd w:val="clear" w:color="auto" w:fill="FFFFFF"/>
        <w:autoSpaceDE w:val="0"/>
        <w:autoSpaceDN w:val="0"/>
        <w:adjustRightInd w:val="0"/>
        <w:spacing w:line="360" w:lineRule="auto"/>
        <w:ind w:right="387" w:firstLine="720"/>
        <w:rPr>
          <w:color w:val="000000"/>
          <w:sz w:val="28"/>
          <w:szCs w:val="28"/>
        </w:rPr>
      </w:pPr>
      <w:r w:rsidRPr="00B50D41">
        <w:rPr>
          <w:color w:val="000000"/>
          <w:sz w:val="28"/>
          <w:szCs w:val="28"/>
        </w:rPr>
        <w:lastRenderedPageBreak/>
        <w:t xml:space="preserve"> производство жженого кирпича. Численность работающих -12 человек.</w:t>
      </w:r>
    </w:p>
    <w:p w:rsidR="00333E60" w:rsidRPr="00B50D41" w:rsidRDefault="00333E60" w:rsidP="00333E60">
      <w:pPr>
        <w:shd w:val="clear" w:color="auto" w:fill="FFFFFF"/>
        <w:autoSpaceDE w:val="0"/>
        <w:autoSpaceDN w:val="0"/>
        <w:adjustRightInd w:val="0"/>
        <w:spacing w:line="360" w:lineRule="auto"/>
        <w:ind w:right="387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B50D41">
        <w:rPr>
          <w:color w:val="000000"/>
          <w:sz w:val="28"/>
          <w:szCs w:val="28"/>
        </w:rPr>
        <w:t>настоящее время идет реконструкция, установка оборудования для изготовления жженого кирпича пластического формования.</w:t>
      </w:r>
    </w:p>
    <w:p w:rsidR="00333E60" w:rsidRPr="00B50D41" w:rsidRDefault="00333E60" w:rsidP="00333E60">
      <w:pPr>
        <w:tabs>
          <w:tab w:val="left" w:pos="540"/>
        </w:tabs>
        <w:spacing w:line="360" w:lineRule="auto"/>
        <w:ind w:right="387" w:firstLine="72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Pr="00B50D41">
        <w:rPr>
          <w:sz w:val="28"/>
          <w:szCs w:val="28"/>
        </w:rPr>
        <w:t>Расположение Ивановского сельского поселения Сальского муниципального района в достаточной</w:t>
      </w:r>
      <w:r>
        <w:rPr>
          <w:sz w:val="28"/>
          <w:szCs w:val="28"/>
        </w:rPr>
        <w:t xml:space="preserve"> близости к районному центру г</w:t>
      </w:r>
      <w:proofErr w:type="gramStart"/>
      <w:r>
        <w:rPr>
          <w:sz w:val="28"/>
          <w:szCs w:val="28"/>
        </w:rPr>
        <w:t>.</w:t>
      </w:r>
      <w:r w:rsidRPr="00B50D41">
        <w:rPr>
          <w:sz w:val="28"/>
          <w:szCs w:val="28"/>
        </w:rPr>
        <w:t>С</w:t>
      </w:r>
      <w:proofErr w:type="gramEnd"/>
      <w:r w:rsidRPr="00B50D41">
        <w:rPr>
          <w:sz w:val="28"/>
          <w:szCs w:val="28"/>
        </w:rPr>
        <w:t xml:space="preserve">альск создаёт выгодные условия для развития транспортной инфраструктуры. </w:t>
      </w:r>
    </w:p>
    <w:p w:rsidR="00333E60" w:rsidRPr="00B50D41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 xml:space="preserve">В настоящее время грузовые и пассажирские перевозки на территории поселения осуществляются автомобильным транспортом. Административный центр сельского поселения – </w:t>
      </w:r>
      <w:proofErr w:type="gramStart"/>
      <w:r w:rsidRPr="00B50D41">
        <w:rPr>
          <w:sz w:val="28"/>
          <w:szCs w:val="28"/>
        </w:rPr>
        <w:t>с</w:t>
      </w:r>
      <w:proofErr w:type="gramEnd"/>
      <w:r w:rsidRPr="00B50D41">
        <w:rPr>
          <w:sz w:val="28"/>
          <w:szCs w:val="28"/>
        </w:rPr>
        <w:t xml:space="preserve">. </w:t>
      </w:r>
      <w:proofErr w:type="gramStart"/>
      <w:r w:rsidRPr="00B50D41">
        <w:rPr>
          <w:sz w:val="28"/>
          <w:szCs w:val="28"/>
        </w:rPr>
        <w:t>Ивановка</w:t>
      </w:r>
      <w:proofErr w:type="gramEnd"/>
      <w:r w:rsidRPr="00B50D41">
        <w:rPr>
          <w:sz w:val="28"/>
          <w:szCs w:val="28"/>
        </w:rPr>
        <w:t xml:space="preserve"> - удален от районного центра г. Сальск  на 28,2  км; от областного центра г. Ростова-на-Дону – на </w:t>
      </w:r>
      <w:smartTag w:uri="urn:schemas-microsoft-com:office:smarttags" w:element="metricconverter">
        <w:smartTagPr>
          <w:attr w:name="ProductID" w:val="208,2 км"/>
        </w:smartTagPr>
        <w:r w:rsidRPr="00B50D41">
          <w:rPr>
            <w:sz w:val="28"/>
            <w:szCs w:val="28"/>
          </w:rPr>
          <w:t>208,2 км</w:t>
        </w:r>
      </w:smartTag>
      <w:r w:rsidRPr="00B50D41">
        <w:rPr>
          <w:sz w:val="28"/>
          <w:szCs w:val="28"/>
        </w:rPr>
        <w:t>.</w:t>
      </w:r>
    </w:p>
    <w:p w:rsidR="00333E60" w:rsidRPr="00B50D41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 xml:space="preserve">В составе внешней транспортной сети Ивановского сельского поселения выделены следующие автомобильные дороги: </w:t>
      </w:r>
    </w:p>
    <w:p w:rsidR="00333E60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 xml:space="preserve">- автомобильная дорога межмуниципального значения ММ 61-276 - «подъезд от автомобильной дороги «г. Сальск </w:t>
      </w:r>
      <w:proofErr w:type="gramStart"/>
      <w:r w:rsidRPr="00B50D41">
        <w:rPr>
          <w:sz w:val="28"/>
          <w:szCs w:val="28"/>
        </w:rPr>
        <w:t>–г</w:t>
      </w:r>
      <w:proofErr w:type="gramEnd"/>
      <w:r w:rsidRPr="00B50D41">
        <w:rPr>
          <w:sz w:val="28"/>
          <w:szCs w:val="28"/>
        </w:rPr>
        <w:t xml:space="preserve">. </w:t>
      </w:r>
      <w:proofErr w:type="spellStart"/>
      <w:r w:rsidRPr="00B50D41">
        <w:rPr>
          <w:sz w:val="28"/>
          <w:szCs w:val="28"/>
        </w:rPr>
        <w:t>Городовиковск</w:t>
      </w:r>
      <w:proofErr w:type="spellEnd"/>
      <w:r w:rsidRPr="00B50D41">
        <w:rPr>
          <w:sz w:val="28"/>
          <w:szCs w:val="28"/>
        </w:rPr>
        <w:t xml:space="preserve"> (до границы Калмыкии)»</w:t>
      </w:r>
    </w:p>
    <w:p w:rsidR="00333E60" w:rsidRPr="00B50D41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 xml:space="preserve"> </w:t>
      </w:r>
      <w:proofErr w:type="gramStart"/>
      <w:r w:rsidRPr="00B50D41">
        <w:rPr>
          <w:sz w:val="28"/>
          <w:szCs w:val="28"/>
        </w:rPr>
        <w:t>к</w:t>
      </w:r>
      <w:proofErr w:type="gramEnd"/>
      <w:r w:rsidRPr="00B50D41">
        <w:rPr>
          <w:sz w:val="28"/>
          <w:szCs w:val="28"/>
        </w:rPr>
        <w:t xml:space="preserve"> </w:t>
      </w:r>
      <w:proofErr w:type="gramStart"/>
      <w:r w:rsidRPr="00B50D41">
        <w:rPr>
          <w:sz w:val="28"/>
          <w:szCs w:val="28"/>
        </w:rPr>
        <w:t>с</w:t>
      </w:r>
      <w:proofErr w:type="gramEnd"/>
      <w:r w:rsidRPr="00B50D41">
        <w:rPr>
          <w:sz w:val="28"/>
          <w:szCs w:val="28"/>
        </w:rPr>
        <w:t xml:space="preserve">. Ивановка», протяженностью в пределах поселения </w:t>
      </w:r>
      <w:smartTag w:uri="urn:schemas-microsoft-com:office:smarttags" w:element="metricconverter">
        <w:smartTagPr>
          <w:attr w:name="ProductID" w:val="13,1 км"/>
        </w:smartTagPr>
        <w:r w:rsidRPr="00B50D41">
          <w:rPr>
            <w:sz w:val="28"/>
            <w:szCs w:val="28"/>
          </w:rPr>
          <w:t>13,1 км</w:t>
        </w:r>
      </w:smartTag>
      <w:r w:rsidRPr="00B50D41">
        <w:rPr>
          <w:sz w:val="28"/>
          <w:szCs w:val="28"/>
        </w:rPr>
        <w:t>;</w:t>
      </w:r>
    </w:p>
    <w:p w:rsidR="00333E60" w:rsidRPr="00B50D41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38" style="position:absolute;left:0;text-align:left;margin-left:61.05pt;margin-top:21.2pt;width:518.8pt;height:802.3pt;z-index:251679744;mso-position-horizontal-relative:page;mso-position-vertical-relative:page" coordsize="20000,20000">
            <v:rect id="_x0000_s1339" style="position:absolute;width:20000;height:20000" filled="f" strokeweight="2pt"/>
            <v:line id="_x0000_s1340" style="position:absolute" from="1093,18949" to="1095,19989" strokeweight="2pt"/>
            <v:line id="_x0000_s1341" style="position:absolute" from="10,18941" to="19977,18942" strokeweight="2pt"/>
            <v:line id="_x0000_s1342" style="position:absolute" from="2186,18949" to="2188,19989" strokeweight="2pt"/>
            <v:line id="_x0000_s1343" style="position:absolute" from="4919,18949" to="4921,19989" strokeweight="2pt"/>
            <v:line id="_x0000_s1344" style="position:absolute" from="6557,18959" to="6559,19989" strokeweight="2pt"/>
            <v:line id="_x0000_s1345" style="position:absolute" from="7650,18949" to="7652,19979" strokeweight="2pt"/>
            <v:line id="_x0000_s1346" style="position:absolute" from="18905,18949" to="18909,19989" strokeweight="2pt"/>
            <v:line id="_x0000_s1347" style="position:absolute" from="10,19293" to="7631,19295" strokeweight="1pt"/>
            <v:line id="_x0000_s1348" style="position:absolute" from="10,19646" to="7631,19647" strokeweight="2pt"/>
            <v:line id="_x0000_s1349" style="position:absolute" from="18919,19296" to="19990,19297" strokeweight="1pt"/>
            <v:rect id="_x0000_s1350" style="position:absolute;left:54;top:19660;width:1000;height:309" filled="f" stroked="f" strokeweight=".25pt">
              <v:textbox style="mso-next-textbox:#_x0000_s13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351" style="position:absolute;left:1139;top:19660;width:1001;height:309" filled="f" stroked="f" strokeweight=".25pt">
              <v:textbox style="mso-next-textbox:#_x0000_s13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52" style="position:absolute;left:2267;top:19660;width:2573;height:309" filled="f" stroked="f" strokeweight=".25pt">
              <v:textbox style="mso-next-textbox:#_x0000_s13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53" style="position:absolute;left:4983;top:19660;width:1534;height:309" filled="f" stroked="f" strokeweight=".25pt">
              <v:textbox style="mso-next-textbox:#_x0000_s13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54" style="position:absolute;left:6604;top:19660;width:1000;height:309" filled="f" stroked="f" strokeweight=".25pt">
              <v:textbox style="mso-next-textbox:#_x0000_s13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55" style="position:absolute;left:18949;top:18977;width:1001;height:309" filled="f" stroked="f" strokeweight=".25pt">
              <v:textbox style="mso-next-textbox:#_x0000_s13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56" style="position:absolute;left:18949;top:19435;width:1001;height:423" filled="f" stroked="f" strokeweight=".25pt">
              <v:textbox style="mso-next-textbox:#_x0000_s1356" inset="1pt,1pt,1pt,1pt">
                <w:txbxContent>
                  <w:p w:rsidR="00333E60" w:rsidRPr="00957372" w:rsidRDefault="00333E60" w:rsidP="00333E60">
                    <w:r>
                      <w:t>16</w:t>
                    </w:r>
                  </w:p>
                </w:txbxContent>
              </v:textbox>
            </v:rect>
            <v:rect id="_x0000_s1357" style="position:absolute;left:7745;top:19221;width:11075;height:477" filled="f" stroked="f" strokeweight=".25pt">
              <v:textbox style="mso-next-textbox:#_x0000_s13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proofErr w:type="gramStart"/>
      <w:r w:rsidRPr="00B50D41">
        <w:rPr>
          <w:sz w:val="28"/>
          <w:szCs w:val="28"/>
        </w:rPr>
        <w:t>- межпоселковая автодорога местного значения (на балансе МО «Сальский район») со щебеночным  покрытием «с. Ивановка – х. Сладкий»,   протяженностью 6км.);</w:t>
      </w:r>
      <w:proofErr w:type="gramEnd"/>
    </w:p>
    <w:p w:rsidR="00333E60" w:rsidRPr="00B50D41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>- межпоселковая автодорога местного значения (на балансе МО «Сальский район») со щебеночным покрытием «</w:t>
      </w:r>
      <w:proofErr w:type="gramStart"/>
      <w:r w:rsidRPr="00B50D41">
        <w:rPr>
          <w:sz w:val="28"/>
          <w:szCs w:val="28"/>
        </w:rPr>
        <w:t>с</w:t>
      </w:r>
      <w:proofErr w:type="gramEnd"/>
      <w:r w:rsidRPr="00B50D41">
        <w:rPr>
          <w:sz w:val="28"/>
          <w:szCs w:val="28"/>
        </w:rPr>
        <w:t xml:space="preserve">. </w:t>
      </w:r>
      <w:proofErr w:type="gramStart"/>
      <w:r w:rsidRPr="00B50D41">
        <w:rPr>
          <w:sz w:val="28"/>
          <w:szCs w:val="28"/>
        </w:rPr>
        <w:t>Ивановка</w:t>
      </w:r>
      <w:proofErr w:type="gramEnd"/>
      <w:r w:rsidRPr="00B50D41">
        <w:rPr>
          <w:sz w:val="28"/>
          <w:szCs w:val="28"/>
        </w:rPr>
        <w:t xml:space="preserve"> – х. Александровский»,  протяженностью 12км;</w:t>
      </w:r>
    </w:p>
    <w:p w:rsidR="00333E60" w:rsidRPr="00B50D41" w:rsidRDefault="00333E60" w:rsidP="00333E60">
      <w:pPr>
        <w:tabs>
          <w:tab w:val="left" w:pos="540"/>
        </w:tabs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 xml:space="preserve">Автодороги имеют асфальтобетонное, щебёночное, тырсовое и грунтовое покрытие. Общая протяженность автомобильных дорог общего пользования в границах поселения составляет </w:t>
      </w:r>
      <w:smartTag w:uri="urn:schemas-microsoft-com:office:smarttags" w:element="metricconverter">
        <w:smartTagPr>
          <w:attr w:name="ProductID" w:val="31,1 км"/>
        </w:smartTagPr>
        <w:r w:rsidRPr="00B50D41">
          <w:rPr>
            <w:sz w:val="28"/>
            <w:szCs w:val="28"/>
          </w:rPr>
          <w:t>31,1 км</w:t>
        </w:r>
      </w:smartTag>
      <w:r w:rsidRPr="00B50D41">
        <w:rPr>
          <w:sz w:val="28"/>
          <w:szCs w:val="28"/>
        </w:rPr>
        <w:t xml:space="preserve">. </w:t>
      </w:r>
    </w:p>
    <w:p w:rsidR="00333E60" w:rsidRDefault="00333E60" w:rsidP="00333E60">
      <w:pPr>
        <w:tabs>
          <w:tab w:val="left" w:pos="540"/>
        </w:tabs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>На территории поселения функционирует одна  автозаправочная станция –</w:t>
      </w:r>
    </w:p>
    <w:p w:rsidR="00333E60" w:rsidRPr="00B50D41" w:rsidRDefault="00333E60" w:rsidP="00333E60">
      <w:pPr>
        <w:tabs>
          <w:tab w:val="left" w:pos="540"/>
        </w:tabs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 xml:space="preserve"> </w:t>
      </w:r>
      <w:proofErr w:type="gramStart"/>
      <w:r w:rsidRPr="00B50D41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B50D41">
        <w:rPr>
          <w:sz w:val="28"/>
          <w:szCs w:val="28"/>
        </w:rPr>
        <w:t xml:space="preserve">с. Ивановка, </w:t>
      </w:r>
      <w:r>
        <w:rPr>
          <w:sz w:val="28"/>
          <w:szCs w:val="28"/>
        </w:rPr>
        <w:t xml:space="preserve"> </w:t>
      </w:r>
      <w:r w:rsidRPr="00B50D41">
        <w:rPr>
          <w:sz w:val="28"/>
          <w:szCs w:val="28"/>
        </w:rPr>
        <w:t>по ул.</w:t>
      </w:r>
      <w:r>
        <w:rPr>
          <w:sz w:val="28"/>
          <w:szCs w:val="28"/>
        </w:rPr>
        <w:t xml:space="preserve"> </w:t>
      </w:r>
      <w:r w:rsidRPr="00B50D41">
        <w:rPr>
          <w:sz w:val="28"/>
          <w:szCs w:val="28"/>
        </w:rPr>
        <w:t xml:space="preserve">Буденного. </w:t>
      </w:r>
      <w:proofErr w:type="gramEnd"/>
    </w:p>
    <w:p w:rsidR="00333E60" w:rsidRPr="00B50D41" w:rsidRDefault="00333E60" w:rsidP="00333E60">
      <w:pPr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lastRenderedPageBreak/>
        <w:t>Путепроводы, терминалы, СТО, автовокзалы на территории Ивановского сельского поселения отсутствуют.</w:t>
      </w:r>
    </w:p>
    <w:p w:rsidR="00333E60" w:rsidRDefault="00333E60" w:rsidP="00333E60">
      <w:pPr>
        <w:tabs>
          <w:tab w:val="left" w:pos="540"/>
        </w:tabs>
        <w:spacing w:line="360" w:lineRule="auto"/>
        <w:ind w:right="387" w:firstLine="720"/>
        <w:rPr>
          <w:sz w:val="28"/>
          <w:szCs w:val="28"/>
        </w:rPr>
      </w:pPr>
      <w:r w:rsidRPr="00B50D41">
        <w:rPr>
          <w:sz w:val="28"/>
          <w:szCs w:val="28"/>
        </w:rPr>
        <w:t>В ведении Министерства автомобильных дорог находятся региональные и межмуниципальные автодороги, в ведении Сальского муниципального района – местные.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387" w:firstLine="720"/>
        <w:rPr>
          <w:bCs/>
          <w:color w:val="333300"/>
          <w:sz w:val="32"/>
          <w:szCs w:val="32"/>
          <w:u w:val="single"/>
        </w:rPr>
      </w:pP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387" w:firstLine="720"/>
        <w:rPr>
          <w:bCs/>
          <w:color w:val="333300"/>
          <w:sz w:val="32"/>
          <w:szCs w:val="32"/>
          <w:u w:val="single"/>
        </w:rPr>
      </w:pP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387" w:firstLine="720"/>
        <w:rPr>
          <w:bCs/>
          <w:color w:val="333300"/>
          <w:sz w:val="32"/>
          <w:szCs w:val="32"/>
          <w:u w:val="single"/>
        </w:rPr>
      </w:pP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387" w:firstLine="720"/>
        <w:rPr>
          <w:bCs/>
          <w:color w:val="333300"/>
          <w:w w:val="99"/>
          <w:sz w:val="32"/>
          <w:szCs w:val="32"/>
          <w:u w:val="single"/>
        </w:rPr>
      </w:pPr>
      <w:r w:rsidRPr="003E4381">
        <w:rPr>
          <w:bCs/>
          <w:color w:val="333300"/>
          <w:sz w:val="32"/>
          <w:szCs w:val="32"/>
          <w:u w:val="single"/>
        </w:rPr>
        <w:t>2.2.</w:t>
      </w:r>
      <w:r w:rsidRPr="003E4381">
        <w:rPr>
          <w:color w:val="333300"/>
          <w:sz w:val="32"/>
          <w:szCs w:val="32"/>
          <w:u w:val="single"/>
        </w:rPr>
        <w:t xml:space="preserve"> </w:t>
      </w:r>
      <w:r w:rsidRPr="003E4381">
        <w:rPr>
          <w:bCs/>
          <w:color w:val="333300"/>
          <w:sz w:val="32"/>
          <w:szCs w:val="32"/>
          <w:u w:val="single"/>
        </w:rPr>
        <w:t>О</w:t>
      </w:r>
      <w:r w:rsidRPr="003E4381">
        <w:rPr>
          <w:bCs/>
          <w:color w:val="333300"/>
          <w:spacing w:val="2"/>
          <w:sz w:val="32"/>
          <w:szCs w:val="32"/>
          <w:u w:val="single"/>
        </w:rPr>
        <w:t>б</w:t>
      </w:r>
      <w:r w:rsidRPr="003E4381">
        <w:rPr>
          <w:bCs/>
          <w:color w:val="333300"/>
          <w:spacing w:val="-5"/>
          <w:w w:val="99"/>
          <w:sz w:val="32"/>
          <w:szCs w:val="32"/>
          <w:u w:val="single"/>
        </w:rPr>
        <w:t>щ</w:t>
      </w:r>
      <w:r w:rsidRPr="003E4381">
        <w:rPr>
          <w:bCs/>
          <w:color w:val="333300"/>
          <w:sz w:val="32"/>
          <w:szCs w:val="32"/>
          <w:u w:val="single"/>
        </w:rPr>
        <w:t>а</w:t>
      </w:r>
      <w:r w:rsidRPr="003E4381">
        <w:rPr>
          <w:bCs/>
          <w:color w:val="333300"/>
          <w:w w:val="99"/>
          <w:sz w:val="32"/>
          <w:szCs w:val="32"/>
          <w:u w:val="single"/>
        </w:rPr>
        <w:t>я</w:t>
      </w:r>
      <w:r w:rsidRPr="003E4381">
        <w:rPr>
          <w:color w:val="333300"/>
          <w:sz w:val="32"/>
          <w:szCs w:val="32"/>
          <w:u w:val="single"/>
        </w:rPr>
        <w:t xml:space="preserve"> </w:t>
      </w:r>
      <w:r w:rsidRPr="003E4381">
        <w:rPr>
          <w:bCs/>
          <w:color w:val="333300"/>
          <w:sz w:val="32"/>
          <w:szCs w:val="32"/>
          <w:u w:val="single"/>
        </w:rPr>
        <w:t>ха</w:t>
      </w:r>
      <w:r w:rsidRPr="003E4381">
        <w:rPr>
          <w:bCs/>
          <w:color w:val="333300"/>
          <w:w w:val="99"/>
          <w:sz w:val="32"/>
          <w:szCs w:val="32"/>
          <w:u w:val="single"/>
        </w:rPr>
        <w:t>р</w:t>
      </w:r>
      <w:r w:rsidRPr="003E4381">
        <w:rPr>
          <w:bCs/>
          <w:color w:val="333300"/>
          <w:sz w:val="32"/>
          <w:szCs w:val="32"/>
          <w:u w:val="single"/>
        </w:rPr>
        <w:t>а</w:t>
      </w:r>
      <w:r w:rsidRPr="003E4381">
        <w:rPr>
          <w:bCs/>
          <w:color w:val="333300"/>
          <w:spacing w:val="1"/>
          <w:w w:val="99"/>
          <w:sz w:val="32"/>
          <w:szCs w:val="32"/>
          <w:u w:val="single"/>
        </w:rPr>
        <w:t>к</w:t>
      </w:r>
      <w:r w:rsidRPr="003E4381">
        <w:rPr>
          <w:bCs/>
          <w:color w:val="333300"/>
          <w:spacing w:val="2"/>
          <w:w w:val="99"/>
          <w:sz w:val="32"/>
          <w:szCs w:val="32"/>
          <w:u w:val="single"/>
        </w:rPr>
        <w:t>т</w:t>
      </w:r>
      <w:r w:rsidRPr="003E4381">
        <w:rPr>
          <w:bCs/>
          <w:color w:val="333300"/>
          <w:sz w:val="32"/>
          <w:szCs w:val="32"/>
          <w:u w:val="single"/>
        </w:rPr>
        <w:t>е</w:t>
      </w:r>
      <w:r w:rsidRPr="003E4381">
        <w:rPr>
          <w:bCs/>
          <w:color w:val="333300"/>
          <w:w w:val="99"/>
          <w:sz w:val="32"/>
          <w:szCs w:val="32"/>
          <w:u w:val="single"/>
        </w:rPr>
        <w:t>р</w:t>
      </w:r>
      <w:r w:rsidRPr="003E4381">
        <w:rPr>
          <w:bCs/>
          <w:color w:val="333300"/>
          <w:spacing w:val="-1"/>
          <w:w w:val="99"/>
          <w:sz w:val="32"/>
          <w:szCs w:val="32"/>
          <w:u w:val="single"/>
        </w:rPr>
        <w:t>и</w:t>
      </w:r>
      <w:r w:rsidRPr="003E4381">
        <w:rPr>
          <w:bCs/>
          <w:color w:val="333300"/>
          <w:spacing w:val="-1"/>
          <w:sz w:val="32"/>
          <w:szCs w:val="32"/>
          <w:u w:val="single"/>
        </w:rPr>
        <w:t>с</w:t>
      </w:r>
      <w:r w:rsidRPr="003E4381">
        <w:rPr>
          <w:bCs/>
          <w:color w:val="333300"/>
          <w:spacing w:val="1"/>
          <w:w w:val="99"/>
          <w:sz w:val="32"/>
          <w:szCs w:val="32"/>
          <w:u w:val="single"/>
        </w:rPr>
        <w:t>т</w:t>
      </w:r>
      <w:r w:rsidRPr="003E4381">
        <w:rPr>
          <w:bCs/>
          <w:color w:val="333300"/>
          <w:w w:val="99"/>
          <w:sz w:val="32"/>
          <w:szCs w:val="32"/>
          <w:u w:val="single"/>
        </w:rPr>
        <w:t>и</w:t>
      </w:r>
      <w:r w:rsidRPr="003E4381">
        <w:rPr>
          <w:bCs/>
          <w:color w:val="333300"/>
          <w:spacing w:val="1"/>
          <w:w w:val="99"/>
          <w:sz w:val="32"/>
          <w:szCs w:val="32"/>
          <w:u w:val="single"/>
        </w:rPr>
        <w:t>к</w:t>
      </w:r>
      <w:r w:rsidRPr="003E4381">
        <w:rPr>
          <w:bCs/>
          <w:color w:val="333300"/>
          <w:sz w:val="32"/>
          <w:szCs w:val="32"/>
          <w:u w:val="single"/>
        </w:rPr>
        <w:t>а</w:t>
      </w:r>
      <w:r w:rsidRPr="003E4381">
        <w:rPr>
          <w:color w:val="333300"/>
          <w:spacing w:val="3"/>
          <w:sz w:val="32"/>
          <w:szCs w:val="32"/>
          <w:u w:val="single"/>
        </w:rPr>
        <w:t xml:space="preserve"> </w:t>
      </w:r>
      <w:r w:rsidRPr="003E4381">
        <w:rPr>
          <w:bCs/>
          <w:color w:val="333300"/>
          <w:sz w:val="32"/>
          <w:szCs w:val="32"/>
          <w:u w:val="single"/>
        </w:rPr>
        <w:t>с</w:t>
      </w:r>
      <w:r w:rsidRPr="003E4381">
        <w:rPr>
          <w:bCs/>
          <w:color w:val="333300"/>
          <w:w w:val="99"/>
          <w:sz w:val="32"/>
          <w:szCs w:val="32"/>
          <w:u w:val="single"/>
        </w:rPr>
        <w:t>и</w:t>
      </w:r>
      <w:r w:rsidRPr="003E4381">
        <w:rPr>
          <w:bCs/>
          <w:color w:val="333300"/>
          <w:spacing w:val="-3"/>
          <w:sz w:val="32"/>
          <w:szCs w:val="32"/>
          <w:u w:val="single"/>
        </w:rPr>
        <w:t>с</w:t>
      </w:r>
      <w:r w:rsidRPr="003E4381">
        <w:rPr>
          <w:bCs/>
          <w:color w:val="333300"/>
          <w:spacing w:val="1"/>
          <w:w w:val="99"/>
          <w:sz w:val="32"/>
          <w:szCs w:val="32"/>
          <w:u w:val="single"/>
        </w:rPr>
        <w:t>т</w:t>
      </w:r>
      <w:r w:rsidRPr="003E4381">
        <w:rPr>
          <w:bCs/>
          <w:color w:val="333300"/>
          <w:sz w:val="32"/>
          <w:szCs w:val="32"/>
          <w:u w:val="single"/>
        </w:rPr>
        <w:t>е</w:t>
      </w:r>
      <w:r w:rsidRPr="003E4381">
        <w:rPr>
          <w:bCs/>
          <w:color w:val="333300"/>
          <w:w w:val="99"/>
          <w:sz w:val="32"/>
          <w:szCs w:val="32"/>
          <w:u w:val="single"/>
        </w:rPr>
        <w:t>м</w:t>
      </w:r>
      <w:r w:rsidRPr="003E4381">
        <w:rPr>
          <w:color w:val="333300"/>
          <w:sz w:val="32"/>
          <w:szCs w:val="32"/>
          <w:u w:val="single"/>
        </w:rPr>
        <w:t xml:space="preserve"> </w:t>
      </w:r>
      <w:r w:rsidRPr="003E4381">
        <w:rPr>
          <w:bCs/>
          <w:color w:val="333300"/>
          <w:w w:val="99"/>
          <w:sz w:val="32"/>
          <w:szCs w:val="32"/>
          <w:u w:val="single"/>
        </w:rPr>
        <w:t>в</w:t>
      </w:r>
      <w:r w:rsidRPr="003E4381">
        <w:rPr>
          <w:bCs/>
          <w:color w:val="333300"/>
          <w:sz w:val="32"/>
          <w:szCs w:val="32"/>
          <w:u w:val="single"/>
        </w:rPr>
        <w:t>одос</w:t>
      </w:r>
      <w:r w:rsidRPr="003E4381">
        <w:rPr>
          <w:bCs/>
          <w:color w:val="333300"/>
          <w:w w:val="99"/>
          <w:sz w:val="32"/>
          <w:szCs w:val="32"/>
          <w:u w:val="single"/>
        </w:rPr>
        <w:t>н</w:t>
      </w:r>
      <w:r w:rsidRPr="003E4381">
        <w:rPr>
          <w:bCs/>
          <w:color w:val="333300"/>
          <w:sz w:val="32"/>
          <w:szCs w:val="32"/>
          <w:u w:val="single"/>
        </w:rPr>
        <w:t>а</w:t>
      </w:r>
      <w:r w:rsidRPr="003E4381">
        <w:rPr>
          <w:bCs/>
          <w:color w:val="333300"/>
          <w:spacing w:val="-2"/>
          <w:sz w:val="32"/>
          <w:szCs w:val="32"/>
          <w:u w:val="single"/>
        </w:rPr>
        <w:t>б</w:t>
      </w:r>
      <w:r w:rsidRPr="003E4381">
        <w:rPr>
          <w:bCs/>
          <w:color w:val="333300"/>
          <w:spacing w:val="-1"/>
          <w:w w:val="99"/>
          <w:sz w:val="32"/>
          <w:szCs w:val="32"/>
          <w:u w:val="single"/>
        </w:rPr>
        <w:t>ж</w:t>
      </w:r>
      <w:r w:rsidRPr="003E4381">
        <w:rPr>
          <w:bCs/>
          <w:color w:val="333300"/>
          <w:spacing w:val="-1"/>
          <w:sz w:val="32"/>
          <w:szCs w:val="32"/>
          <w:u w:val="single"/>
        </w:rPr>
        <w:t>е</w:t>
      </w:r>
      <w:r w:rsidRPr="003E4381">
        <w:rPr>
          <w:bCs/>
          <w:color w:val="333300"/>
          <w:w w:val="99"/>
          <w:sz w:val="32"/>
          <w:szCs w:val="32"/>
          <w:u w:val="single"/>
        </w:rPr>
        <w:t>ния</w:t>
      </w:r>
      <w:r w:rsidRPr="003E4381">
        <w:rPr>
          <w:color w:val="333300"/>
          <w:sz w:val="32"/>
          <w:szCs w:val="32"/>
          <w:u w:val="single"/>
        </w:rPr>
        <w:t xml:space="preserve"> </w:t>
      </w:r>
      <w:r w:rsidRPr="003E4381">
        <w:rPr>
          <w:bCs/>
          <w:color w:val="333300"/>
          <w:w w:val="99"/>
          <w:sz w:val="32"/>
          <w:szCs w:val="32"/>
          <w:u w:val="single"/>
        </w:rPr>
        <w:t>и</w:t>
      </w:r>
      <w:r w:rsidRPr="003E4381">
        <w:rPr>
          <w:color w:val="333300"/>
          <w:spacing w:val="1"/>
          <w:sz w:val="32"/>
          <w:szCs w:val="32"/>
          <w:u w:val="single"/>
        </w:rPr>
        <w:t xml:space="preserve"> </w:t>
      </w:r>
      <w:r w:rsidRPr="003E4381">
        <w:rPr>
          <w:bCs/>
          <w:color w:val="333300"/>
          <w:w w:val="99"/>
          <w:sz w:val="32"/>
          <w:szCs w:val="32"/>
          <w:u w:val="single"/>
        </w:rPr>
        <w:t>в</w:t>
      </w:r>
      <w:r w:rsidRPr="003E4381">
        <w:rPr>
          <w:bCs/>
          <w:color w:val="333300"/>
          <w:sz w:val="32"/>
          <w:szCs w:val="32"/>
          <w:u w:val="single"/>
        </w:rPr>
        <w:t>одоо</w:t>
      </w:r>
      <w:r w:rsidRPr="003E4381">
        <w:rPr>
          <w:bCs/>
          <w:color w:val="333300"/>
          <w:spacing w:val="2"/>
          <w:w w:val="99"/>
          <w:sz w:val="32"/>
          <w:szCs w:val="32"/>
          <w:u w:val="single"/>
        </w:rPr>
        <w:t>т</w:t>
      </w:r>
      <w:r w:rsidRPr="003E4381">
        <w:rPr>
          <w:bCs/>
          <w:color w:val="333300"/>
          <w:w w:val="99"/>
          <w:sz w:val="32"/>
          <w:szCs w:val="32"/>
          <w:u w:val="single"/>
        </w:rPr>
        <w:t>в</w:t>
      </w:r>
      <w:r w:rsidRPr="003E4381">
        <w:rPr>
          <w:bCs/>
          <w:color w:val="333300"/>
          <w:sz w:val="32"/>
          <w:szCs w:val="32"/>
          <w:u w:val="single"/>
        </w:rPr>
        <w:t>е</w:t>
      </w:r>
      <w:r w:rsidRPr="003E4381">
        <w:rPr>
          <w:bCs/>
          <w:color w:val="333300"/>
          <w:spacing w:val="3"/>
          <w:sz w:val="32"/>
          <w:szCs w:val="32"/>
          <w:u w:val="single"/>
        </w:rPr>
        <w:t>д</w:t>
      </w:r>
      <w:r w:rsidRPr="003E4381">
        <w:rPr>
          <w:bCs/>
          <w:color w:val="333300"/>
          <w:sz w:val="32"/>
          <w:szCs w:val="32"/>
          <w:u w:val="single"/>
        </w:rPr>
        <w:t>е</w:t>
      </w:r>
      <w:r w:rsidRPr="003E4381">
        <w:rPr>
          <w:bCs/>
          <w:color w:val="333300"/>
          <w:spacing w:val="-1"/>
          <w:w w:val="99"/>
          <w:sz w:val="32"/>
          <w:szCs w:val="32"/>
          <w:u w:val="single"/>
        </w:rPr>
        <w:t>н</w:t>
      </w:r>
      <w:r w:rsidRPr="003E4381">
        <w:rPr>
          <w:bCs/>
          <w:color w:val="333300"/>
          <w:spacing w:val="-2"/>
          <w:w w:val="99"/>
          <w:sz w:val="32"/>
          <w:szCs w:val="32"/>
          <w:u w:val="single"/>
        </w:rPr>
        <w:t>и</w:t>
      </w:r>
      <w:r w:rsidRPr="003E4381">
        <w:rPr>
          <w:bCs/>
          <w:color w:val="333300"/>
          <w:w w:val="99"/>
          <w:sz w:val="32"/>
          <w:szCs w:val="32"/>
          <w:u w:val="single"/>
        </w:rPr>
        <w:t>я</w:t>
      </w:r>
    </w:p>
    <w:p w:rsidR="00333E60" w:rsidRPr="008E2CA4" w:rsidRDefault="00333E60" w:rsidP="00333E60">
      <w:pPr>
        <w:spacing w:line="360" w:lineRule="auto"/>
        <w:ind w:right="670" w:firstLine="720"/>
        <w:rPr>
          <w:color w:val="333300"/>
          <w:sz w:val="32"/>
          <w:szCs w:val="32"/>
          <w:u w:val="single"/>
        </w:rPr>
      </w:pPr>
      <w:r w:rsidRPr="008E2CA4">
        <w:rPr>
          <w:color w:val="333300"/>
          <w:sz w:val="32"/>
          <w:szCs w:val="32"/>
          <w:u w:val="single"/>
        </w:rPr>
        <w:t>Село Ивановка.</w:t>
      </w:r>
    </w:p>
    <w:p w:rsidR="00333E60" w:rsidRPr="00B50D41" w:rsidRDefault="00333E60" w:rsidP="00333E60">
      <w:pPr>
        <w:spacing w:line="360" w:lineRule="auto"/>
        <w:ind w:right="670" w:firstLine="720"/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 xml:space="preserve">Инженерное обеспечение села следующее: </w:t>
      </w:r>
    </w:p>
    <w:p w:rsidR="00333E60" w:rsidRPr="00B50D41" w:rsidRDefault="00333E60" w:rsidP="00333E60">
      <w:pPr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- централизованное хозяйственно-питьевое водоснабжение осуществляется от 6-ти водозаборных скважин. Степень износа оборудования водозаборных скважин составляет от 8% до 58%. Частично водоснабжение осуществляется от собственных придомовых колодцев. Количества воды не достаточно. Качество отвечает требованиям ГОСТ.</w:t>
      </w:r>
    </w:p>
    <w:p w:rsidR="00333E60" w:rsidRDefault="00333E60" w:rsidP="00333E60">
      <w:pPr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- </w:t>
      </w:r>
      <w:proofErr w:type="gramStart"/>
      <w:r w:rsidRPr="00B50D41">
        <w:rPr>
          <w:color w:val="333300"/>
          <w:sz w:val="28"/>
          <w:szCs w:val="28"/>
        </w:rPr>
        <w:t>ц</w:t>
      </w:r>
      <w:proofErr w:type="gramEnd"/>
      <w:r w:rsidRPr="00B50D41">
        <w:rPr>
          <w:color w:val="333300"/>
          <w:sz w:val="28"/>
          <w:szCs w:val="28"/>
        </w:rPr>
        <w:t>ентрализованное водоотведение хозяйственно-бытовых и ливневых стоков отсутствует.</w:t>
      </w:r>
    </w:p>
    <w:p w:rsidR="00333E60" w:rsidRPr="00B50D41" w:rsidRDefault="00333E60" w:rsidP="00333E60">
      <w:pPr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 Канализация осуществляется в выгребные ямы;</w:t>
      </w:r>
    </w:p>
    <w:p w:rsidR="00333E60" w:rsidRPr="00B50D41" w:rsidRDefault="00333E60" w:rsidP="00333E60">
      <w:pPr>
        <w:spacing w:line="360" w:lineRule="auto"/>
        <w:ind w:right="670" w:firstLine="720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358" style="position:absolute;left:0;text-align:left;margin-left:61.05pt;margin-top:21.2pt;width:518.8pt;height:802.3pt;z-index:251680768;mso-position-horizontal-relative:page;mso-position-vertical-relative:page" coordsize="20000,20000">
            <v:rect id="_x0000_s1359" style="position:absolute;width:20000;height:20000" filled="f" strokeweight="2pt"/>
            <v:line id="_x0000_s1360" style="position:absolute" from="1093,18949" to="1095,19989" strokeweight="2pt"/>
            <v:line id="_x0000_s1361" style="position:absolute" from="10,18941" to="19977,18942" strokeweight="2pt"/>
            <v:line id="_x0000_s1362" style="position:absolute" from="2186,18949" to="2188,19989" strokeweight="2pt"/>
            <v:line id="_x0000_s1363" style="position:absolute" from="4919,18949" to="4921,19989" strokeweight="2pt"/>
            <v:line id="_x0000_s1364" style="position:absolute" from="6557,18959" to="6559,19989" strokeweight="2pt"/>
            <v:line id="_x0000_s1365" style="position:absolute" from="7650,18949" to="7652,19979" strokeweight="2pt"/>
            <v:line id="_x0000_s1366" style="position:absolute" from="18905,18949" to="18909,19989" strokeweight="2pt"/>
            <v:line id="_x0000_s1367" style="position:absolute" from="10,19293" to="7631,19295" strokeweight="1pt"/>
            <v:line id="_x0000_s1368" style="position:absolute" from="10,19646" to="7631,19647" strokeweight="2pt"/>
            <v:line id="_x0000_s1369" style="position:absolute" from="18919,19296" to="19990,19297" strokeweight="1pt"/>
            <v:rect id="_x0000_s1370" style="position:absolute;left:54;top:19660;width:1000;height:309" filled="f" stroked="f" strokeweight=".25pt">
              <v:textbox style="mso-next-textbox:#_x0000_s13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371" style="position:absolute;left:1139;top:19660;width:1001;height:309" filled="f" stroked="f" strokeweight=".25pt">
              <v:textbox style="mso-next-textbox:#_x0000_s13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72" style="position:absolute;left:2267;top:19660;width:2573;height:309" filled="f" stroked="f" strokeweight=".25pt">
              <v:textbox style="mso-next-textbox:#_x0000_s13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73" style="position:absolute;left:4983;top:19660;width:1534;height:309" filled="f" stroked="f" strokeweight=".25pt">
              <v:textbox style="mso-next-textbox:#_x0000_s13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74" style="position:absolute;left:6604;top:19660;width:1000;height:309" filled="f" stroked="f" strokeweight=".25pt">
              <v:textbox style="mso-next-textbox:#_x0000_s13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75" style="position:absolute;left:18949;top:18977;width:1001;height:309" filled="f" stroked="f" strokeweight=".25pt">
              <v:textbox style="mso-next-textbox:#_x0000_s13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76" style="position:absolute;left:18949;top:19435;width:1001;height:423" filled="f" stroked="f" strokeweight=".25pt">
              <v:textbox style="mso-next-textbox:#_x0000_s1376" inset="1pt,1pt,1pt,1pt">
                <w:txbxContent>
                  <w:p w:rsidR="00333E60" w:rsidRPr="00957372" w:rsidRDefault="00333E60" w:rsidP="00333E60">
                    <w:r>
                      <w:t>17</w:t>
                    </w:r>
                  </w:p>
                </w:txbxContent>
              </v:textbox>
            </v:rect>
            <v:rect id="_x0000_s1377" style="position:absolute;left:7745;top:19221;width:11075;height:477" filled="f" stroked="f" strokeweight=".25pt">
              <v:textbox style="mso-next-textbox:#_x0000_s13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B50D41">
        <w:rPr>
          <w:color w:val="333300"/>
          <w:sz w:val="28"/>
          <w:szCs w:val="28"/>
        </w:rPr>
        <w:t xml:space="preserve">- теплоснабжение обеспечивается локальными котельными, расположенными на территории общественных зданий, и </w:t>
      </w:r>
      <w:proofErr w:type="gramStart"/>
      <w:r w:rsidRPr="00B50D41">
        <w:rPr>
          <w:color w:val="333300"/>
          <w:sz w:val="28"/>
          <w:szCs w:val="28"/>
        </w:rPr>
        <w:t>от</w:t>
      </w:r>
      <w:proofErr w:type="gramEnd"/>
      <w:r w:rsidRPr="00B50D41">
        <w:rPr>
          <w:color w:val="333300"/>
          <w:sz w:val="28"/>
          <w:szCs w:val="28"/>
        </w:rPr>
        <w:t xml:space="preserve"> индивидуальных АОГВ:</w:t>
      </w:r>
    </w:p>
    <w:p w:rsidR="00333E60" w:rsidRPr="00B50D41" w:rsidRDefault="00333E60" w:rsidP="00333E60">
      <w:pPr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- населенный пункт газифицирован. Газоснабжение осуществляется веткой от магистрального газопровода «</w:t>
      </w:r>
      <w:proofErr w:type="spellStart"/>
      <w:r w:rsidRPr="00B50D41">
        <w:rPr>
          <w:color w:val="333300"/>
          <w:sz w:val="28"/>
          <w:szCs w:val="28"/>
        </w:rPr>
        <w:t>Голубой</w:t>
      </w:r>
      <w:proofErr w:type="spellEnd"/>
      <w:r w:rsidRPr="00B50D41">
        <w:rPr>
          <w:color w:val="333300"/>
          <w:sz w:val="28"/>
          <w:szCs w:val="28"/>
        </w:rPr>
        <w:t xml:space="preserve"> поток», протяженностью около 10км Ø1500мм, проходящей по территории Ивановского сельского поселения, через газораспределительную станцию (ГРС); </w:t>
      </w:r>
    </w:p>
    <w:p w:rsidR="00333E60" w:rsidRPr="008E2CA4" w:rsidRDefault="00333E60" w:rsidP="00333E60">
      <w:pPr>
        <w:spacing w:line="360" w:lineRule="auto"/>
        <w:ind w:right="-180" w:firstLine="720"/>
        <w:rPr>
          <w:color w:val="333300"/>
          <w:sz w:val="32"/>
          <w:szCs w:val="32"/>
          <w:u w:val="single"/>
        </w:rPr>
      </w:pPr>
      <w:r w:rsidRPr="008E2CA4">
        <w:rPr>
          <w:color w:val="333300"/>
          <w:sz w:val="32"/>
          <w:szCs w:val="32"/>
          <w:u w:val="single"/>
        </w:rPr>
        <w:t>Хутор Сладкий</w:t>
      </w:r>
    </w:p>
    <w:p w:rsidR="00333E60" w:rsidRDefault="00333E60" w:rsidP="00333E60">
      <w:pPr>
        <w:spacing w:line="360" w:lineRule="auto"/>
        <w:ind w:right="-18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lastRenderedPageBreak/>
        <w:t xml:space="preserve"> Хутор Сладкий расположен южнее административного центра сельского </w:t>
      </w:r>
    </w:p>
    <w:p w:rsidR="00333E60" w:rsidRDefault="00333E60" w:rsidP="00333E60">
      <w:pPr>
        <w:spacing w:line="360" w:lineRule="auto"/>
        <w:ind w:right="-18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поселения. Население хутора составляет 43 чел.  Въезд в хутор </w:t>
      </w:r>
    </w:p>
    <w:p w:rsidR="00333E60" w:rsidRDefault="00333E60" w:rsidP="00333E60">
      <w:pPr>
        <w:spacing w:line="360" w:lineRule="auto"/>
        <w:ind w:right="-18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осуществляется с северной стороны.  В планировочном отношении</w:t>
      </w:r>
    </w:p>
    <w:p w:rsidR="00333E60" w:rsidRDefault="00333E60" w:rsidP="00333E60">
      <w:pPr>
        <w:spacing w:line="360" w:lineRule="auto"/>
        <w:ind w:right="-18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 населенный пункт имеет достаточно упорядоченную структуру </w:t>
      </w:r>
    </w:p>
    <w:p w:rsidR="00333E60" w:rsidRPr="00B50D41" w:rsidRDefault="00333E60" w:rsidP="00333E60">
      <w:pPr>
        <w:spacing w:line="360" w:lineRule="auto"/>
        <w:ind w:right="-18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жилых кварталов усадебной застройки.</w:t>
      </w:r>
    </w:p>
    <w:p w:rsidR="00333E60" w:rsidRPr="00B50D41" w:rsidRDefault="00333E60" w:rsidP="00333E60">
      <w:pPr>
        <w:spacing w:line="360" w:lineRule="auto"/>
        <w:ind w:right="-18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Здания общественного назначения отсутствуют. Жилая застройка представлена 1-2- квартирными домами усадебного типа. </w:t>
      </w:r>
    </w:p>
    <w:p w:rsidR="00333E60" w:rsidRPr="00B50D41" w:rsidRDefault="00333E60" w:rsidP="00333E60">
      <w:pPr>
        <w:spacing w:line="360" w:lineRule="auto"/>
        <w:ind w:right="-18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Участки производственных предприятий на территории хутора отсутствуют.</w:t>
      </w:r>
    </w:p>
    <w:p w:rsidR="00333E60" w:rsidRDefault="00333E60" w:rsidP="00333E60">
      <w:pPr>
        <w:spacing w:line="360" w:lineRule="auto"/>
        <w:ind w:right="-18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Рекреационная зона отсутствует. 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Благоустройство территории недостаточное,  не все улицы имеют асфальтированное покрытие проезжих частей и тротуаров.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Складирование твердых бытовых отходов осуществляется на участке, отведенном для временного хранения ТБО севернее хутора. 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Система инженерного обеспечения не достаточно развита.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Водоснабжение поселка осуществляется от  артезианской скважины №886 производительностью 240 м</w:t>
      </w:r>
      <w:r w:rsidRPr="00B50D41">
        <w:rPr>
          <w:color w:val="333300"/>
          <w:sz w:val="28"/>
          <w:szCs w:val="28"/>
          <w:vertAlign w:val="superscript"/>
        </w:rPr>
        <w:t>3</w:t>
      </w:r>
      <w:r w:rsidRPr="00B50D41">
        <w:rPr>
          <w:color w:val="333300"/>
          <w:sz w:val="28"/>
          <w:szCs w:val="28"/>
        </w:rPr>
        <w:t>/</w:t>
      </w:r>
      <w:proofErr w:type="spellStart"/>
      <w:r w:rsidRPr="00B50D41">
        <w:rPr>
          <w:color w:val="333300"/>
          <w:sz w:val="28"/>
          <w:szCs w:val="28"/>
        </w:rPr>
        <w:t>сут</w:t>
      </w:r>
      <w:proofErr w:type="spellEnd"/>
      <w:r w:rsidRPr="00B50D41">
        <w:rPr>
          <w:color w:val="333300"/>
          <w:sz w:val="28"/>
          <w:szCs w:val="28"/>
        </w:rPr>
        <w:t>. (</w:t>
      </w:r>
      <w:proofErr w:type="gramStart"/>
      <w:r w:rsidRPr="00B50D41">
        <w:rPr>
          <w:color w:val="333300"/>
          <w:sz w:val="28"/>
          <w:szCs w:val="28"/>
        </w:rPr>
        <w:t>проектная</w:t>
      </w:r>
      <w:proofErr w:type="gramEnd"/>
      <w:r w:rsidRPr="00B50D41">
        <w:rPr>
          <w:color w:val="333300"/>
          <w:sz w:val="28"/>
          <w:szCs w:val="28"/>
        </w:rPr>
        <w:t xml:space="preserve"> – 336 м</w:t>
      </w:r>
      <w:r w:rsidRPr="00B50D41">
        <w:rPr>
          <w:color w:val="333300"/>
          <w:sz w:val="28"/>
          <w:szCs w:val="28"/>
          <w:vertAlign w:val="superscript"/>
        </w:rPr>
        <w:t>3</w:t>
      </w:r>
      <w:r w:rsidRPr="00B50D41">
        <w:rPr>
          <w:color w:val="333300"/>
          <w:sz w:val="28"/>
          <w:szCs w:val="28"/>
        </w:rPr>
        <w:t>/</w:t>
      </w:r>
      <w:proofErr w:type="spellStart"/>
      <w:r w:rsidRPr="00B50D41">
        <w:rPr>
          <w:color w:val="333300"/>
          <w:sz w:val="28"/>
          <w:szCs w:val="28"/>
        </w:rPr>
        <w:t>сут</w:t>
      </w:r>
      <w:proofErr w:type="spellEnd"/>
      <w:r w:rsidRPr="00B50D41">
        <w:rPr>
          <w:color w:val="333300"/>
          <w:sz w:val="28"/>
          <w:szCs w:val="28"/>
        </w:rPr>
        <w:t xml:space="preserve">.). 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Качество воды не отвечает требованиям ГОСТ. 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Канализация застройки осуществляется в выгребные ямы.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Теплоснабжение – от </w:t>
      </w:r>
      <w:proofErr w:type="gramStart"/>
      <w:r w:rsidRPr="00B50D41">
        <w:rPr>
          <w:color w:val="333300"/>
          <w:sz w:val="28"/>
          <w:szCs w:val="28"/>
        </w:rPr>
        <w:t>индивидуальных</w:t>
      </w:r>
      <w:proofErr w:type="gramEnd"/>
      <w:r w:rsidRPr="00B50D41">
        <w:rPr>
          <w:color w:val="333300"/>
          <w:sz w:val="28"/>
          <w:szCs w:val="28"/>
        </w:rPr>
        <w:t xml:space="preserve"> АОГВ.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Газоснабжение – отсутствует.</w:t>
      </w:r>
    </w:p>
    <w:p w:rsidR="00333E60" w:rsidRPr="009046E5" w:rsidRDefault="00333E60" w:rsidP="00333E60">
      <w:pPr>
        <w:spacing w:line="360" w:lineRule="auto"/>
        <w:ind w:right="265" w:firstLine="720"/>
        <w:rPr>
          <w:b/>
          <w:color w:val="333300"/>
          <w:sz w:val="28"/>
          <w:szCs w:val="28"/>
        </w:rPr>
      </w:pPr>
    </w:p>
    <w:p w:rsidR="00333E60" w:rsidRPr="008E2CA4" w:rsidRDefault="00333E60" w:rsidP="00333E60">
      <w:pPr>
        <w:spacing w:line="360" w:lineRule="auto"/>
        <w:ind w:right="265" w:firstLine="720"/>
        <w:rPr>
          <w:color w:val="333300"/>
          <w:sz w:val="32"/>
          <w:szCs w:val="32"/>
          <w:u w:val="single"/>
        </w:rPr>
      </w:pPr>
      <w:r w:rsidRPr="008E2CA4">
        <w:rPr>
          <w:color w:val="333300"/>
          <w:sz w:val="32"/>
          <w:szCs w:val="32"/>
          <w:u w:val="single"/>
        </w:rPr>
        <w:t>Хутор Александровский</w:t>
      </w:r>
    </w:p>
    <w:p w:rsidR="00333E60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 xml:space="preserve">Хутор Александровский, </w:t>
      </w:r>
      <w:r>
        <w:rPr>
          <w:color w:val="333300"/>
          <w:sz w:val="28"/>
          <w:szCs w:val="28"/>
        </w:rPr>
        <w:t>расположен в 12-и км северо-западнее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378" style="position:absolute;left:0;text-align:left;margin-left:61.05pt;margin-top:21.2pt;width:518.8pt;height:802.3pt;z-index:251681792;mso-position-horizontal-relative:page;mso-position-vertical-relative:page" coordsize="20000,20000">
            <v:rect id="_x0000_s1379" style="position:absolute;width:20000;height:20000" filled="f" strokeweight="2pt"/>
            <v:line id="_x0000_s1380" style="position:absolute" from="1093,18949" to="1095,19989" strokeweight="2pt"/>
            <v:line id="_x0000_s1381" style="position:absolute" from="10,18941" to="19977,18942" strokeweight="2pt"/>
            <v:line id="_x0000_s1382" style="position:absolute" from="2186,18949" to="2188,19989" strokeweight="2pt"/>
            <v:line id="_x0000_s1383" style="position:absolute" from="4919,18949" to="4921,19989" strokeweight="2pt"/>
            <v:line id="_x0000_s1384" style="position:absolute" from="6557,18959" to="6559,19989" strokeweight="2pt"/>
            <v:line id="_x0000_s1385" style="position:absolute" from="7650,18949" to="7652,19979" strokeweight="2pt"/>
            <v:line id="_x0000_s1386" style="position:absolute" from="18905,18949" to="18909,19989" strokeweight="2pt"/>
            <v:line id="_x0000_s1387" style="position:absolute" from="10,19293" to="7631,19295" strokeweight="1pt"/>
            <v:line id="_x0000_s1388" style="position:absolute" from="10,19646" to="7631,19647" strokeweight="2pt"/>
            <v:line id="_x0000_s1389" style="position:absolute" from="18919,19296" to="19990,19297" strokeweight="1pt"/>
            <v:rect id="_x0000_s1390" style="position:absolute;left:54;top:19660;width:1000;height:309" filled="f" stroked="f" strokeweight=".25pt">
              <v:textbox style="mso-next-textbox:#_x0000_s13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391" style="position:absolute;left:1139;top:19660;width:1001;height:309" filled="f" stroked="f" strokeweight=".25pt">
              <v:textbox style="mso-next-textbox:#_x0000_s13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92" style="position:absolute;left:2267;top:19660;width:2573;height:309" filled="f" stroked="f" strokeweight=".25pt">
              <v:textbox style="mso-next-textbox:#_x0000_s13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393" style="position:absolute;left:4983;top:19660;width:1534;height:309" filled="f" stroked="f" strokeweight=".25pt">
              <v:textbox style="mso-next-textbox:#_x0000_s13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394" style="position:absolute;left:6604;top:19660;width:1000;height:309" filled="f" stroked="f" strokeweight=".25pt">
              <v:textbox style="mso-next-textbox:#_x0000_s13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395" style="position:absolute;left:18949;top:18977;width:1001;height:309" filled="f" stroked="f" strokeweight=".25pt">
              <v:textbox style="mso-next-textbox:#_x0000_s13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396" style="position:absolute;left:18949;top:19435;width:1001;height:423" filled="f" stroked="f" strokeweight=".25pt">
              <v:textbox style="mso-next-textbox:#_x0000_s1396" inset="1pt,1pt,1pt,1pt">
                <w:txbxContent>
                  <w:p w:rsidR="00333E60" w:rsidRPr="00957372" w:rsidRDefault="00333E60" w:rsidP="00333E60">
                    <w:r>
                      <w:t>18</w:t>
                    </w:r>
                  </w:p>
                </w:txbxContent>
              </v:textbox>
            </v:rect>
            <v:rect id="_x0000_s1397" style="position:absolute;left:7745;top:19221;width:11075;height:477" filled="f" stroked="f" strokeweight=".25pt">
              <v:textbox style="mso-next-textbox:#_x0000_s13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color w:val="333300"/>
          <w:sz w:val="28"/>
          <w:szCs w:val="28"/>
        </w:rPr>
        <w:t>с</w:t>
      </w:r>
      <w:proofErr w:type="gramStart"/>
      <w:r>
        <w:rPr>
          <w:color w:val="333300"/>
          <w:sz w:val="28"/>
          <w:szCs w:val="28"/>
        </w:rPr>
        <w:t>.И</w:t>
      </w:r>
      <w:proofErr w:type="gramEnd"/>
      <w:r>
        <w:rPr>
          <w:color w:val="333300"/>
          <w:sz w:val="28"/>
          <w:szCs w:val="28"/>
        </w:rPr>
        <w:t xml:space="preserve">вановка.  </w:t>
      </w:r>
      <w:r w:rsidRPr="00B50D41">
        <w:rPr>
          <w:color w:val="333300"/>
          <w:sz w:val="28"/>
          <w:szCs w:val="28"/>
        </w:rPr>
        <w:t>В хуторе проживает одна семья из 5 человек.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Здания общественного назначения отсутствуют.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Участки производственных предприятий на территории хутора</w:t>
      </w:r>
      <w:r>
        <w:rPr>
          <w:color w:val="333300"/>
          <w:sz w:val="28"/>
          <w:szCs w:val="28"/>
        </w:rPr>
        <w:t xml:space="preserve">  </w:t>
      </w:r>
      <w:r w:rsidRPr="00B50D41">
        <w:rPr>
          <w:color w:val="333300"/>
          <w:sz w:val="28"/>
          <w:szCs w:val="28"/>
        </w:rPr>
        <w:t>отсутствуют.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Рекреационная зона отсутствует.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Благоустройство территории неудовлетворительное.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Система инженерного обеспечения не развита.</w:t>
      </w:r>
    </w:p>
    <w:p w:rsidR="00333E60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lastRenderedPageBreak/>
        <w:t>Водоснабжение поселка осуществляется от  артезианской скважины</w:t>
      </w: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№359 производительностью 120 м</w:t>
      </w:r>
      <w:r w:rsidRPr="00B50D41">
        <w:rPr>
          <w:color w:val="333300"/>
          <w:sz w:val="28"/>
          <w:szCs w:val="28"/>
          <w:vertAlign w:val="superscript"/>
        </w:rPr>
        <w:t>3</w:t>
      </w:r>
      <w:r w:rsidRPr="00B50D41">
        <w:rPr>
          <w:color w:val="333300"/>
          <w:sz w:val="28"/>
          <w:szCs w:val="28"/>
        </w:rPr>
        <w:t>/</w:t>
      </w:r>
      <w:proofErr w:type="spellStart"/>
      <w:r w:rsidRPr="00B50D41">
        <w:rPr>
          <w:color w:val="333300"/>
          <w:sz w:val="28"/>
          <w:szCs w:val="28"/>
        </w:rPr>
        <w:t>сут</w:t>
      </w:r>
      <w:proofErr w:type="spellEnd"/>
      <w:r w:rsidRPr="00B50D41">
        <w:rPr>
          <w:color w:val="333300"/>
          <w:sz w:val="28"/>
          <w:szCs w:val="28"/>
        </w:rPr>
        <w:t xml:space="preserve">. </w:t>
      </w:r>
      <w:proofErr w:type="gramStart"/>
      <w:r w:rsidRPr="00B50D41">
        <w:rPr>
          <w:color w:val="333300"/>
          <w:sz w:val="28"/>
          <w:szCs w:val="28"/>
        </w:rPr>
        <w:t xml:space="preserve">( </w:t>
      </w:r>
      <w:proofErr w:type="gramEnd"/>
      <w:r w:rsidRPr="00B50D41">
        <w:rPr>
          <w:color w:val="333300"/>
          <w:sz w:val="28"/>
          <w:szCs w:val="28"/>
        </w:rPr>
        <w:t>проектная – 288 м</w:t>
      </w:r>
      <w:r w:rsidRPr="00B50D41">
        <w:rPr>
          <w:color w:val="333300"/>
          <w:sz w:val="28"/>
          <w:szCs w:val="28"/>
          <w:vertAlign w:val="superscript"/>
        </w:rPr>
        <w:t>3</w:t>
      </w:r>
      <w:r w:rsidRPr="00B50D41">
        <w:rPr>
          <w:color w:val="333300"/>
          <w:sz w:val="28"/>
          <w:szCs w:val="28"/>
        </w:rPr>
        <w:t>/</w:t>
      </w:r>
      <w:proofErr w:type="spellStart"/>
      <w:r w:rsidRPr="00B50D41">
        <w:rPr>
          <w:color w:val="333300"/>
          <w:sz w:val="28"/>
          <w:szCs w:val="28"/>
        </w:rPr>
        <w:t>сут</w:t>
      </w:r>
      <w:proofErr w:type="spellEnd"/>
      <w:r w:rsidRPr="00B50D41">
        <w:rPr>
          <w:color w:val="333300"/>
          <w:sz w:val="28"/>
          <w:szCs w:val="28"/>
        </w:rPr>
        <w:t>.).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Качество воды не отвечает требованиям ГОСТ.</w:t>
      </w:r>
    </w:p>
    <w:p w:rsidR="00333E60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Канализация застройки осуществляется в выгребную яму.</w:t>
      </w:r>
    </w:p>
    <w:p w:rsidR="00333E60" w:rsidRPr="00B50D41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Теплоснабжение – печное.</w:t>
      </w:r>
    </w:p>
    <w:p w:rsidR="00333E60" w:rsidRDefault="00333E60" w:rsidP="00333E60">
      <w:pPr>
        <w:spacing w:line="360" w:lineRule="auto"/>
        <w:ind w:right="265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Газоснабжение отсутствует.</w:t>
      </w:r>
    </w:p>
    <w:p w:rsidR="00333E60" w:rsidRDefault="00333E60" w:rsidP="00333E60">
      <w:pPr>
        <w:tabs>
          <w:tab w:val="left" w:pos="0"/>
        </w:tabs>
        <w:spacing w:line="360" w:lineRule="auto"/>
        <w:ind w:left="142" w:right="670" w:firstLine="720"/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 xml:space="preserve">  </w:t>
      </w:r>
      <w:r w:rsidRPr="00B50D41">
        <w:rPr>
          <w:color w:val="333300"/>
          <w:sz w:val="28"/>
          <w:szCs w:val="28"/>
        </w:rPr>
        <w:t>Водоснабжение населенных пунктов Ивановского сельского поселения осуществляется из подземных вод. Централизованное хозяйственно-питьевое водоснабжение  с</w:t>
      </w:r>
      <w:proofErr w:type="gramStart"/>
      <w:r w:rsidRPr="00B50D41">
        <w:rPr>
          <w:color w:val="333300"/>
          <w:sz w:val="28"/>
          <w:szCs w:val="28"/>
        </w:rPr>
        <w:t>.И</w:t>
      </w:r>
      <w:proofErr w:type="gramEnd"/>
      <w:r w:rsidRPr="00B50D41">
        <w:rPr>
          <w:color w:val="333300"/>
          <w:sz w:val="28"/>
          <w:szCs w:val="28"/>
        </w:rPr>
        <w:t>вановка,</w:t>
      </w: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х</w:t>
      </w:r>
      <w:r>
        <w:rPr>
          <w:color w:val="333300"/>
          <w:sz w:val="28"/>
          <w:szCs w:val="28"/>
        </w:rPr>
        <w:t>. Сладкий, х.</w:t>
      </w:r>
      <w:r w:rsidRPr="00B50D41">
        <w:rPr>
          <w:color w:val="333300"/>
          <w:sz w:val="28"/>
          <w:szCs w:val="28"/>
        </w:rPr>
        <w:t xml:space="preserve">Александровский осуществляется от </w:t>
      </w:r>
      <w:r>
        <w:rPr>
          <w:color w:val="333300"/>
          <w:sz w:val="28"/>
          <w:szCs w:val="28"/>
        </w:rPr>
        <w:t xml:space="preserve">следующих </w:t>
      </w:r>
      <w:r w:rsidRPr="00B50D41">
        <w:rPr>
          <w:color w:val="333300"/>
          <w:sz w:val="28"/>
          <w:szCs w:val="28"/>
        </w:rPr>
        <w:t>водозаборных скважин</w:t>
      </w:r>
      <w:r>
        <w:rPr>
          <w:color w:val="333300"/>
          <w:sz w:val="28"/>
          <w:szCs w:val="28"/>
        </w:rPr>
        <w:t>:</w:t>
      </w:r>
    </w:p>
    <w:p w:rsidR="00333E60" w:rsidRPr="000C15BA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sz w:val="28"/>
          <w:szCs w:val="28"/>
        </w:rPr>
      </w:pPr>
      <w:r w:rsidRPr="000C15BA">
        <w:rPr>
          <w:sz w:val="28"/>
          <w:szCs w:val="28"/>
        </w:rPr>
        <w:t>скважина №675 (с</w:t>
      </w:r>
      <w:proofErr w:type="gramStart"/>
      <w:r w:rsidRPr="000C15BA">
        <w:rPr>
          <w:sz w:val="28"/>
          <w:szCs w:val="28"/>
        </w:rPr>
        <w:t>.И</w:t>
      </w:r>
      <w:proofErr w:type="gramEnd"/>
      <w:r w:rsidRPr="000C15BA">
        <w:rPr>
          <w:sz w:val="28"/>
          <w:szCs w:val="28"/>
        </w:rPr>
        <w:t xml:space="preserve">вановка, ул.. Буденного 170а, глубина </w:t>
      </w:r>
      <w:smartTag w:uri="urn:schemas-microsoft-com:office:smarttags" w:element="metricconverter">
        <w:smartTagPr>
          <w:attr w:name="ProductID" w:val="2021 г"/>
        </w:smartTagPr>
        <w:r w:rsidRPr="000C15BA">
          <w:rPr>
            <w:sz w:val="28"/>
            <w:szCs w:val="28"/>
          </w:rPr>
          <w:t>116 м</w:t>
        </w:r>
      </w:smartTag>
      <w:r w:rsidRPr="000C15BA">
        <w:rPr>
          <w:sz w:val="28"/>
          <w:szCs w:val="28"/>
        </w:rPr>
        <w:t xml:space="preserve">.) – степень износа оборудования – 58%; </w:t>
      </w:r>
    </w:p>
    <w:p w:rsidR="00333E60" w:rsidRPr="000C15BA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398" style="position:absolute;left:0;text-align:left;margin-left:61.05pt;margin-top:21.2pt;width:518.8pt;height:802.3pt;z-index:251682816;mso-position-horizontal-relative:page;mso-position-vertical-relative:page" coordsize="20000,20000">
            <v:rect id="_x0000_s1399" style="position:absolute;width:20000;height:20000" filled="f" strokeweight="2pt"/>
            <v:line id="_x0000_s1400" style="position:absolute" from="1093,18949" to="1095,19989" strokeweight="2pt"/>
            <v:line id="_x0000_s1401" style="position:absolute" from="10,18941" to="19977,18942" strokeweight="2pt"/>
            <v:line id="_x0000_s1402" style="position:absolute" from="2186,18949" to="2188,19989" strokeweight="2pt"/>
            <v:line id="_x0000_s1403" style="position:absolute" from="4919,18949" to="4921,19989" strokeweight="2pt"/>
            <v:line id="_x0000_s1404" style="position:absolute" from="6557,18959" to="6559,19989" strokeweight="2pt"/>
            <v:line id="_x0000_s1405" style="position:absolute" from="7650,18949" to="7652,19979" strokeweight="2pt"/>
            <v:line id="_x0000_s1406" style="position:absolute" from="18905,18949" to="18909,19989" strokeweight="2pt"/>
            <v:line id="_x0000_s1407" style="position:absolute" from="10,19293" to="7631,19295" strokeweight="1pt"/>
            <v:line id="_x0000_s1408" style="position:absolute" from="10,19646" to="7631,19647" strokeweight="2pt"/>
            <v:line id="_x0000_s1409" style="position:absolute" from="18919,19296" to="19990,19297" strokeweight="1pt"/>
            <v:rect id="_x0000_s1410" style="position:absolute;left:54;top:19660;width:1000;height:309" filled="f" stroked="f" strokeweight=".25pt">
              <v:textbox style="mso-next-textbox:#_x0000_s14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411" style="position:absolute;left:1139;top:19660;width:1001;height:309" filled="f" stroked="f" strokeweight=".25pt">
              <v:textbox style="mso-next-textbox:#_x0000_s14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12" style="position:absolute;left:2267;top:19660;width:2573;height:309" filled="f" stroked="f" strokeweight=".25pt">
              <v:textbox style="mso-next-textbox:#_x0000_s14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13" style="position:absolute;left:4983;top:19660;width:1534;height:309" filled="f" stroked="f" strokeweight=".25pt">
              <v:textbox style="mso-next-textbox:#_x0000_s14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14" style="position:absolute;left:6604;top:19660;width:1000;height:309" filled="f" stroked="f" strokeweight=".25pt">
              <v:textbox style="mso-next-textbox:#_x0000_s14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15" style="position:absolute;left:18949;top:18977;width:1001;height:309" filled="f" stroked="f" strokeweight=".25pt">
              <v:textbox style="mso-next-textbox:#_x0000_s14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16" style="position:absolute;left:18949;top:19435;width:1001;height:423" filled="f" stroked="f" strokeweight=".25pt">
              <v:textbox style="mso-next-textbox:#_x0000_s1416" inset="1pt,1pt,1pt,1pt">
                <w:txbxContent>
                  <w:p w:rsidR="00333E60" w:rsidRPr="00957372" w:rsidRDefault="00333E60" w:rsidP="00333E60">
                    <w:r>
                      <w:t>19</w:t>
                    </w:r>
                  </w:p>
                </w:txbxContent>
              </v:textbox>
            </v:rect>
            <v:rect id="_x0000_s1417" style="position:absolute;left:7745;top:19221;width:11075;height:477" filled="f" stroked="f" strokeweight=".25pt">
              <v:textbox style="mso-next-textbox:#_x0000_s14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0C15BA">
        <w:rPr>
          <w:sz w:val="28"/>
          <w:szCs w:val="28"/>
        </w:rPr>
        <w:t>скважина №501 (с</w:t>
      </w:r>
      <w:proofErr w:type="gramStart"/>
      <w:r w:rsidRPr="000C15BA">
        <w:rPr>
          <w:sz w:val="28"/>
          <w:szCs w:val="28"/>
        </w:rPr>
        <w:t>.И</w:t>
      </w:r>
      <w:proofErr w:type="gramEnd"/>
      <w:r w:rsidRPr="000C15BA">
        <w:rPr>
          <w:sz w:val="28"/>
          <w:szCs w:val="28"/>
        </w:rPr>
        <w:t xml:space="preserve">вановка, ул.. Буденного 51а, глубина </w:t>
      </w:r>
      <w:smartTag w:uri="urn:schemas-microsoft-com:office:smarttags" w:element="metricconverter">
        <w:smartTagPr>
          <w:attr w:name="ProductID" w:val="2021 г"/>
        </w:smartTagPr>
        <w:r w:rsidRPr="000C15BA">
          <w:rPr>
            <w:sz w:val="28"/>
            <w:szCs w:val="28"/>
          </w:rPr>
          <w:t>87 м</w:t>
        </w:r>
      </w:smartTag>
      <w:r w:rsidRPr="000C15BA">
        <w:rPr>
          <w:sz w:val="28"/>
          <w:szCs w:val="28"/>
        </w:rPr>
        <w:t xml:space="preserve">.) – степень износа оборудования – 58%; </w:t>
      </w:r>
    </w:p>
    <w:p w:rsidR="00333E60" w:rsidRPr="00190526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sz w:val="28"/>
          <w:szCs w:val="28"/>
        </w:rPr>
      </w:pPr>
      <w:r w:rsidRPr="00190526">
        <w:rPr>
          <w:sz w:val="28"/>
          <w:szCs w:val="28"/>
        </w:rPr>
        <w:t>скважина №39 (с</w:t>
      </w:r>
      <w:proofErr w:type="gramStart"/>
      <w:r w:rsidRPr="00190526">
        <w:rPr>
          <w:sz w:val="28"/>
          <w:szCs w:val="28"/>
        </w:rPr>
        <w:t>.И</w:t>
      </w:r>
      <w:proofErr w:type="gramEnd"/>
      <w:r w:rsidRPr="00190526">
        <w:rPr>
          <w:sz w:val="28"/>
          <w:szCs w:val="28"/>
        </w:rPr>
        <w:t xml:space="preserve">вановка, ул.. Игоря Полуляшного, глубина 110м.) – степень износа оборудования – 58%; </w:t>
      </w:r>
    </w:p>
    <w:p w:rsidR="00333E60" w:rsidRPr="00190526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sz w:val="28"/>
          <w:szCs w:val="28"/>
        </w:rPr>
      </w:pPr>
      <w:r w:rsidRPr="00190526">
        <w:rPr>
          <w:sz w:val="28"/>
          <w:szCs w:val="28"/>
        </w:rPr>
        <w:t>скважина №30 (с</w:t>
      </w:r>
      <w:proofErr w:type="gramStart"/>
      <w:r w:rsidRPr="00190526">
        <w:rPr>
          <w:sz w:val="28"/>
          <w:szCs w:val="28"/>
        </w:rPr>
        <w:t>.И</w:t>
      </w:r>
      <w:proofErr w:type="gramEnd"/>
      <w:r w:rsidRPr="00190526">
        <w:rPr>
          <w:sz w:val="28"/>
          <w:szCs w:val="28"/>
        </w:rPr>
        <w:t xml:space="preserve">вановка, ул.. Игоря Полуляшного, глубина 98м.) – степень износа оборудования – 58%;  </w:t>
      </w:r>
    </w:p>
    <w:p w:rsidR="00333E60" w:rsidRPr="00190526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b/>
          <w:sz w:val="28"/>
          <w:szCs w:val="28"/>
        </w:rPr>
      </w:pPr>
      <w:r w:rsidRPr="00190526">
        <w:rPr>
          <w:sz w:val="28"/>
          <w:szCs w:val="28"/>
        </w:rPr>
        <w:t>скважина (с</w:t>
      </w:r>
      <w:proofErr w:type="gramStart"/>
      <w:r w:rsidRPr="00190526">
        <w:rPr>
          <w:sz w:val="28"/>
          <w:szCs w:val="28"/>
        </w:rPr>
        <w:t>.И</w:t>
      </w:r>
      <w:proofErr w:type="gramEnd"/>
      <w:r w:rsidRPr="00190526">
        <w:rPr>
          <w:sz w:val="28"/>
          <w:szCs w:val="28"/>
        </w:rPr>
        <w:t xml:space="preserve">вановка, между ул.Горького и Игоря Полуляшного в 400м от МТМ для питьевого и хозяйственно-бытового водоснабжения  98м.) – степень износа оборудования – 58%;  </w:t>
      </w:r>
    </w:p>
    <w:p w:rsidR="00333E60" w:rsidRPr="00190526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b/>
          <w:sz w:val="28"/>
          <w:szCs w:val="28"/>
        </w:rPr>
      </w:pPr>
      <w:r w:rsidRPr="00190526">
        <w:rPr>
          <w:sz w:val="28"/>
          <w:szCs w:val="28"/>
        </w:rPr>
        <w:t>скважина №886 (х. Сладкий ул</w:t>
      </w:r>
      <w:proofErr w:type="gramStart"/>
      <w:r w:rsidRPr="00190526">
        <w:rPr>
          <w:sz w:val="28"/>
          <w:szCs w:val="28"/>
        </w:rPr>
        <w:t>.Н</w:t>
      </w:r>
      <w:proofErr w:type="gramEnd"/>
      <w:r w:rsidRPr="00190526">
        <w:rPr>
          <w:sz w:val="28"/>
          <w:szCs w:val="28"/>
        </w:rPr>
        <w:t xml:space="preserve">овомирская 2а,глубина 89м .) – степень износа оборудования – 58%;  </w:t>
      </w:r>
    </w:p>
    <w:p w:rsidR="00333E60" w:rsidRPr="00332847" w:rsidRDefault="00333E60" w:rsidP="007B0D29">
      <w:pPr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right="670" w:firstLine="720"/>
        <w:rPr>
          <w:b/>
          <w:sz w:val="28"/>
          <w:szCs w:val="28"/>
        </w:rPr>
      </w:pPr>
      <w:r w:rsidRPr="00190526">
        <w:rPr>
          <w:sz w:val="28"/>
          <w:szCs w:val="28"/>
        </w:rPr>
        <w:t xml:space="preserve">скважина №359 (х. Александровский </w:t>
      </w:r>
      <w:proofErr w:type="spellStart"/>
      <w:r w:rsidRPr="00190526">
        <w:rPr>
          <w:sz w:val="28"/>
          <w:szCs w:val="28"/>
        </w:rPr>
        <w:t>ул</w:t>
      </w:r>
      <w:proofErr w:type="gramStart"/>
      <w:r w:rsidRPr="00190526">
        <w:rPr>
          <w:sz w:val="28"/>
          <w:szCs w:val="28"/>
        </w:rPr>
        <w:t>.К</w:t>
      </w:r>
      <w:proofErr w:type="gramEnd"/>
      <w:r w:rsidRPr="00190526">
        <w:rPr>
          <w:sz w:val="28"/>
          <w:szCs w:val="28"/>
        </w:rPr>
        <w:t>оминтерновская</w:t>
      </w:r>
      <w:proofErr w:type="spellEnd"/>
      <w:r w:rsidRPr="00190526">
        <w:rPr>
          <w:sz w:val="28"/>
          <w:szCs w:val="28"/>
        </w:rPr>
        <w:t xml:space="preserve"> 1а,глубина 160м.) – степень износа оборудования – 58%;  </w:t>
      </w:r>
    </w:p>
    <w:p w:rsidR="00333E60" w:rsidRPr="00B50D41" w:rsidRDefault="00333E60" w:rsidP="00333E60">
      <w:pPr>
        <w:widowControl w:val="0"/>
        <w:tabs>
          <w:tab w:val="left" w:pos="1981"/>
          <w:tab w:val="left" w:pos="3988"/>
          <w:tab w:val="left" w:pos="5396"/>
          <w:tab w:val="left" w:pos="5878"/>
          <w:tab w:val="left" w:pos="8009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t>В</w:t>
      </w:r>
      <w:r w:rsidRPr="00B50D41">
        <w:rPr>
          <w:color w:val="333300"/>
          <w:spacing w:val="72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оя</w:t>
      </w:r>
      <w:r w:rsidRPr="00B50D41">
        <w:rPr>
          <w:color w:val="333300"/>
          <w:w w:val="99"/>
          <w:sz w:val="28"/>
          <w:szCs w:val="28"/>
        </w:rPr>
        <w:t>щ</w:t>
      </w:r>
      <w:r w:rsidRPr="00B50D41">
        <w:rPr>
          <w:color w:val="333300"/>
          <w:sz w:val="28"/>
          <w:szCs w:val="28"/>
        </w:rPr>
        <w:t>ее</w:t>
      </w:r>
      <w:r w:rsidRPr="00B50D41">
        <w:rPr>
          <w:color w:val="333300"/>
          <w:spacing w:val="72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z w:val="28"/>
          <w:szCs w:val="28"/>
        </w:rPr>
        <w:t>емя</w:t>
      </w:r>
      <w:r w:rsidRPr="00B50D41">
        <w:rPr>
          <w:color w:val="333300"/>
          <w:spacing w:val="73"/>
          <w:sz w:val="28"/>
          <w:szCs w:val="28"/>
        </w:rPr>
        <w:t xml:space="preserve"> </w:t>
      </w:r>
      <w:r w:rsidRPr="00B50D41">
        <w:rPr>
          <w:color w:val="333300"/>
          <w:spacing w:val="2"/>
          <w:sz w:val="28"/>
          <w:szCs w:val="28"/>
        </w:rPr>
        <w:t>о</w:t>
      </w:r>
      <w:r w:rsidRPr="00B50D41">
        <w:rPr>
          <w:color w:val="333300"/>
          <w:sz w:val="28"/>
          <w:szCs w:val="28"/>
        </w:rPr>
        <w:t>б</w:t>
      </w:r>
      <w:r w:rsidRPr="00B50D41">
        <w:rPr>
          <w:color w:val="333300"/>
          <w:spacing w:val="1"/>
          <w:w w:val="99"/>
          <w:sz w:val="28"/>
          <w:szCs w:val="28"/>
        </w:rPr>
        <w:t>ъ</w:t>
      </w:r>
      <w:r w:rsidRPr="00B50D41">
        <w:rPr>
          <w:color w:val="333300"/>
          <w:sz w:val="28"/>
          <w:szCs w:val="28"/>
        </w:rPr>
        <w:t>ек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ы</w:t>
      </w:r>
      <w:r w:rsidRPr="00B50D41">
        <w:rPr>
          <w:color w:val="333300"/>
          <w:spacing w:val="7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>м</w:t>
      </w:r>
      <w:r w:rsidRPr="00B50D41">
        <w:rPr>
          <w:color w:val="333300"/>
          <w:spacing w:val="73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абже</w:t>
      </w:r>
      <w:r w:rsidRPr="00B50D41">
        <w:rPr>
          <w:color w:val="333300"/>
          <w:w w:val="99"/>
          <w:sz w:val="28"/>
          <w:szCs w:val="28"/>
        </w:rPr>
        <w:t>ни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75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75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одоо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z w:val="28"/>
          <w:szCs w:val="28"/>
        </w:rPr>
        <w:t>ед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7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w w:val="99"/>
          <w:sz w:val="28"/>
          <w:szCs w:val="28"/>
        </w:rPr>
        <w:t>вл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-1"/>
          <w:w w:val="99"/>
          <w:sz w:val="28"/>
          <w:szCs w:val="28"/>
        </w:rPr>
        <w:t>ю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 xml:space="preserve">ся </w:t>
      </w:r>
      <w:r w:rsidRPr="00B50D41">
        <w:rPr>
          <w:color w:val="333300"/>
          <w:spacing w:val="1"/>
          <w:sz w:val="28"/>
          <w:szCs w:val="28"/>
        </w:rPr>
        <w:t>м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ицип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w w:val="99"/>
          <w:sz w:val="28"/>
          <w:szCs w:val="28"/>
        </w:rPr>
        <w:t>ь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 xml:space="preserve">й  </w:t>
      </w:r>
      <w:r w:rsidRPr="00B50D41">
        <w:rPr>
          <w:color w:val="333300"/>
          <w:sz w:val="28"/>
          <w:szCs w:val="28"/>
        </w:rPr>
        <w:t>соб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ос</w:t>
      </w:r>
      <w:r w:rsidRPr="00B50D41">
        <w:rPr>
          <w:color w:val="333300"/>
          <w:w w:val="99"/>
          <w:sz w:val="28"/>
          <w:szCs w:val="28"/>
        </w:rPr>
        <w:t>тью п</w:t>
      </w:r>
      <w:r w:rsidRPr="00B50D41">
        <w:rPr>
          <w:color w:val="333300"/>
          <w:sz w:val="28"/>
          <w:szCs w:val="28"/>
        </w:rPr>
        <w:t>осе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я.</w:t>
      </w:r>
    </w:p>
    <w:p w:rsidR="00333E60" w:rsidRDefault="00333E60" w:rsidP="00333E60">
      <w:pPr>
        <w:widowControl w:val="0"/>
        <w:tabs>
          <w:tab w:val="left" w:pos="0"/>
          <w:tab w:val="left" w:pos="1981"/>
          <w:tab w:val="left" w:pos="3988"/>
          <w:tab w:val="left" w:pos="5396"/>
          <w:tab w:val="left" w:pos="5878"/>
          <w:tab w:val="left" w:pos="8009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 xml:space="preserve">         </w:t>
      </w:r>
      <w:r w:rsidRPr="00B50D41">
        <w:rPr>
          <w:color w:val="333300"/>
          <w:sz w:val="28"/>
          <w:szCs w:val="28"/>
        </w:rPr>
        <w:t>Эксплуатирующая организация ООО «</w:t>
      </w:r>
      <w:proofErr w:type="spellStart"/>
      <w:r>
        <w:rPr>
          <w:color w:val="333300"/>
          <w:sz w:val="28"/>
          <w:szCs w:val="28"/>
        </w:rPr>
        <w:t>Стройводсервис</w:t>
      </w:r>
      <w:proofErr w:type="spellEnd"/>
      <w:r>
        <w:rPr>
          <w:color w:val="333300"/>
          <w:sz w:val="28"/>
          <w:szCs w:val="28"/>
        </w:rPr>
        <w:t>»</w:t>
      </w:r>
      <w:r w:rsidRPr="00B50D41">
        <w:rPr>
          <w:color w:val="333300"/>
          <w:sz w:val="28"/>
          <w:szCs w:val="28"/>
        </w:rPr>
        <w:t xml:space="preserve">» </w:t>
      </w:r>
    </w:p>
    <w:p w:rsidR="00333E60" w:rsidRPr="00B50D41" w:rsidRDefault="00333E60" w:rsidP="00333E60">
      <w:pPr>
        <w:widowControl w:val="0"/>
        <w:tabs>
          <w:tab w:val="left" w:pos="0"/>
          <w:tab w:val="left" w:pos="1981"/>
          <w:tab w:val="left" w:pos="3988"/>
          <w:tab w:val="left" w:pos="5396"/>
          <w:tab w:val="left" w:pos="5878"/>
          <w:tab w:val="left" w:pos="8009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sz w:val="28"/>
          <w:szCs w:val="28"/>
        </w:rPr>
        <w:lastRenderedPageBreak/>
        <w:t xml:space="preserve"> г. Сальск.</w:t>
      </w:r>
    </w:p>
    <w:p w:rsidR="00333E60" w:rsidRPr="00B50D41" w:rsidRDefault="00333E60" w:rsidP="00333E60">
      <w:pPr>
        <w:widowControl w:val="0"/>
        <w:tabs>
          <w:tab w:val="left" w:pos="34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w w:val="99"/>
          <w:sz w:val="28"/>
          <w:szCs w:val="28"/>
        </w:rPr>
        <w:t>Д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ое</w:t>
      </w:r>
      <w:r w:rsidRPr="00B50D41">
        <w:rPr>
          <w:color w:val="333300"/>
          <w:spacing w:val="140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ред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-1"/>
          <w:w w:val="99"/>
          <w:sz w:val="28"/>
          <w:szCs w:val="28"/>
        </w:rPr>
        <w:t>т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ab/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редос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вл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w w:val="99"/>
          <w:sz w:val="28"/>
          <w:szCs w:val="28"/>
        </w:rPr>
        <w:t>ет</w:t>
      </w:r>
      <w:r w:rsidRPr="00B50D41">
        <w:rPr>
          <w:color w:val="333300"/>
          <w:spacing w:val="142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1"/>
          <w:sz w:val="28"/>
          <w:szCs w:val="28"/>
        </w:rPr>
        <w:t>ес</w:t>
      </w:r>
      <w:r w:rsidRPr="00B50D41">
        <w:rPr>
          <w:color w:val="333300"/>
          <w:w w:val="99"/>
          <w:sz w:val="28"/>
          <w:szCs w:val="28"/>
        </w:rPr>
        <w:t>ь</w:t>
      </w:r>
      <w:r w:rsidRPr="00B50D41">
        <w:rPr>
          <w:color w:val="333300"/>
          <w:spacing w:val="141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ек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143"/>
          <w:sz w:val="28"/>
          <w:szCs w:val="28"/>
        </w:rPr>
        <w:t xml:space="preserve"> 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spacing w:val="3"/>
          <w:w w:val="99"/>
          <w:sz w:val="28"/>
          <w:szCs w:val="28"/>
        </w:rPr>
        <w:t>л</w:t>
      </w:r>
      <w:r w:rsidRPr="00B50D41">
        <w:rPr>
          <w:color w:val="333300"/>
          <w:spacing w:val="-3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г</w:t>
      </w:r>
      <w:r>
        <w:rPr>
          <w:color w:val="333300"/>
          <w:w w:val="99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2"/>
          <w:sz w:val="28"/>
          <w:szCs w:val="28"/>
        </w:rPr>
        <w:t>д</w:t>
      </w:r>
      <w:r w:rsidRPr="00B50D41">
        <w:rPr>
          <w:color w:val="333300"/>
          <w:sz w:val="28"/>
          <w:szCs w:val="28"/>
        </w:rPr>
        <w:t>ос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141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одоо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z w:val="28"/>
          <w:szCs w:val="28"/>
        </w:rPr>
        <w:t>ед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93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-3"/>
          <w:sz w:val="28"/>
          <w:szCs w:val="28"/>
        </w:rPr>
        <w:t>б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z w:val="28"/>
          <w:szCs w:val="28"/>
        </w:rPr>
        <w:t>ям</w:t>
      </w:r>
      <w:r w:rsidRPr="00B50D41">
        <w:rPr>
          <w:color w:val="333300"/>
          <w:spacing w:val="92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ос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я,</w:t>
      </w:r>
      <w:r w:rsidRPr="00B50D41">
        <w:rPr>
          <w:color w:val="333300"/>
          <w:spacing w:val="93"/>
          <w:sz w:val="28"/>
          <w:szCs w:val="28"/>
        </w:rPr>
        <w:t xml:space="preserve"> </w:t>
      </w:r>
      <w:r w:rsidRPr="00B50D41">
        <w:rPr>
          <w:color w:val="333300"/>
          <w:spacing w:val="1"/>
          <w:sz w:val="28"/>
          <w:szCs w:val="28"/>
        </w:rPr>
        <w:t>к</w:t>
      </w:r>
      <w:r w:rsidRPr="00B50D41">
        <w:rPr>
          <w:color w:val="333300"/>
          <w:spacing w:val="-1"/>
          <w:sz w:val="28"/>
          <w:szCs w:val="28"/>
        </w:rPr>
        <w:t>о</w:t>
      </w:r>
      <w:r w:rsidRPr="00B50D41">
        <w:rPr>
          <w:color w:val="333300"/>
          <w:spacing w:val="3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орым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93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ль</w:t>
      </w:r>
      <w:r w:rsidRPr="00B50D41">
        <w:rPr>
          <w:color w:val="333300"/>
          <w:spacing w:val="2"/>
          <w:w w:val="99"/>
          <w:sz w:val="28"/>
          <w:szCs w:val="28"/>
        </w:rPr>
        <w:t>з</w:t>
      </w:r>
      <w:r w:rsidRPr="00B50D41">
        <w:rPr>
          <w:color w:val="333300"/>
          <w:spacing w:val="-6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ют</w:t>
      </w:r>
      <w:r w:rsidRPr="00B50D41">
        <w:rPr>
          <w:color w:val="333300"/>
          <w:sz w:val="28"/>
          <w:szCs w:val="28"/>
        </w:rPr>
        <w:t>ся</w:t>
      </w:r>
      <w:r w:rsidRPr="00B50D41">
        <w:rPr>
          <w:color w:val="333300"/>
          <w:spacing w:val="92"/>
          <w:sz w:val="28"/>
          <w:szCs w:val="28"/>
        </w:rPr>
        <w:t xml:space="preserve"> </w:t>
      </w:r>
      <w:r w:rsidRPr="00B50D41">
        <w:rPr>
          <w:color w:val="333300"/>
          <w:spacing w:val="2"/>
          <w:sz w:val="28"/>
          <w:szCs w:val="28"/>
        </w:rPr>
        <w:t>ж</w:t>
      </w:r>
      <w:r w:rsidRPr="00B50D41">
        <w:rPr>
          <w:color w:val="333300"/>
          <w:spacing w:val="1"/>
          <w:w w:val="99"/>
          <w:sz w:val="28"/>
          <w:szCs w:val="28"/>
        </w:rPr>
        <w:t>ит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ли</w:t>
      </w:r>
      <w:r w:rsidRPr="00B50D41">
        <w:rPr>
          <w:color w:val="333300"/>
          <w:sz w:val="28"/>
          <w:szCs w:val="28"/>
        </w:rPr>
        <w:t>,</w:t>
      </w:r>
      <w:r w:rsidRPr="00B50D41">
        <w:rPr>
          <w:color w:val="333300"/>
          <w:spacing w:val="93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ор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низ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-1"/>
          <w:w w:val="99"/>
          <w:sz w:val="28"/>
          <w:szCs w:val="28"/>
        </w:rPr>
        <w:t>ц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 xml:space="preserve">, 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ред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-1"/>
          <w:w w:val="99"/>
          <w:sz w:val="28"/>
          <w:szCs w:val="28"/>
        </w:rPr>
        <w:t>т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 xml:space="preserve">я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ос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pacing w:val="-1"/>
          <w:sz w:val="28"/>
          <w:szCs w:val="28"/>
        </w:rPr>
        <w:t>я.</w:t>
      </w:r>
    </w:p>
    <w:p w:rsidR="00333E60" w:rsidRPr="00B50D41" w:rsidRDefault="00333E60" w:rsidP="00333E60">
      <w:pPr>
        <w:widowControl w:val="0"/>
        <w:tabs>
          <w:tab w:val="left" w:pos="34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 w:rsidRPr="00B50D41">
        <w:rPr>
          <w:color w:val="333300"/>
          <w:w w:val="99"/>
          <w:sz w:val="28"/>
          <w:szCs w:val="28"/>
        </w:rPr>
        <w:t>Пл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pacing w:val="2"/>
          <w:sz w:val="28"/>
          <w:szCs w:val="28"/>
        </w:rPr>
        <w:t>р</w:t>
      </w:r>
      <w:r w:rsidRPr="00B50D41">
        <w:rPr>
          <w:color w:val="333300"/>
          <w:spacing w:val="-3"/>
          <w:sz w:val="28"/>
          <w:szCs w:val="28"/>
        </w:rPr>
        <w:t>у</w:t>
      </w:r>
      <w:r w:rsidRPr="00B50D41">
        <w:rPr>
          <w:color w:val="333300"/>
          <w:spacing w:val="-1"/>
          <w:sz w:val="28"/>
          <w:szCs w:val="28"/>
        </w:rPr>
        <w:t>ем</w:t>
      </w:r>
      <w:r w:rsidRPr="00B50D41">
        <w:rPr>
          <w:color w:val="333300"/>
          <w:spacing w:val="1"/>
          <w:sz w:val="28"/>
          <w:szCs w:val="28"/>
        </w:rPr>
        <w:t>ы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15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к</w:t>
      </w:r>
      <w:r w:rsidRPr="00B50D41">
        <w:rPr>
          <w:color w:val="333300"/>
          <w:spacing w:val="15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ос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ю</w:t>
      </w:r>
      <w:r w:rsidRPr="00B50D41">
        <w:rPr>
          <w:color w:val="333300"/>
          <w:spacing w:val="154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ые</w:t>
      </w:r>
      <w:r w:rsidRPr="00B50D41">
        <w:rPr>
          <w:color w:val="333300"/>
          <w:spacing w:val="151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щ</w:t>
      </w:r>
      <w:r w:rsidRPr="00B50D41">
        <w:rPr>
          <w:color w:val="333300"/>
          <w:sz w:val="28"/>
          <w:szCs w:val="28"/>
        </w:rPr>
        <w:t>адк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152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од</w:t>
      </w:r>
      <w:r w:rsidRPr="00B50D41">
        <w:rPr>
          <w:color w:val="333300"/>
          <w:spacing w:val="15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ро</w:t>
      </w:r>
      <w:r w:rsidRPr="00B50D41">
        <w:rPr>
          <w:color w:val="333300"/>
          <w:spacing w:val="-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ль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152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1"/>
          <w:sz w:val="28"/>
          <w:szCs w:val="28"/>
        </w:rPr>
        <w:t>б</w:t>
      </w:r>
      <w:r w:rsidRPr="00B50D41">
        <w:rPr>
          <w:color w:val="333300"/>
          <w:spacing w:val="-6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ют</w:t>
      </w:r>
      <w:r w:rsidRPr="00B50D41">
        <w:rPr>
          <w:color w:val="333300"/>
          <w:sz w:val="28"/>
          <w:szCs w:val="28"/>
        </w:rPr>
        <w:t xml:space="preserve"> до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лнит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w w:val="99"/>
          <w:sz w:val="28"/>
          <w:szCs w:val="28"/>
        </w:rPr>
        <w:t>ь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й</w:t>
      </w:r>
      <w:r w:rsidRPr="00B50D41">
        <w:rPr>
          <w:color w:val="333300"/>
          <w:spacing w:val="46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pacing w:val="-3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з</w:t>
      </w:r>
      <w:r w:rsidRPr="00B50D41">
        <w:rPr>
          <w:color w:val="333300"/>
          <w:sz w:val="28"/>
          <w:szCs w:val="28"/>
        </w:rPr>
        <w:t>к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47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4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-1"/>
          <w:sz w:val="28"/>
          <w:szCs w:val="28"/>
        </w:rPr>
        <w:t>м</w:t>
      </w:r>
      <w:r w:rsidRPr="00B50D41">
        <w:rPr>
          <w:color w:val="333300"/>
          <w:sz w:val="28"/>
          <w:szCs w:val="28"/>
        </w:rPr>
        <w:t>ы</w:t>
      </w:r>
      <w:r w:rsidRPr="00B50D41">
        <w:rPr>
          <w:color w:val="333300"/>
          <w:spacing w:val="44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1"/>
          <w:sz w:val="28"/>
          <w:szCs w:val="28"/>
        </w:rPr>
        <w:t>с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45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46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одоо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z w:val="28"/>
          <w:szCs w:val="28"/>
        </w:rPr>
        <w:t>еде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я.</w:t>
      </w:r>
      <w:r w:rsidRPr="00B50D41">
        <w:rPr>
          <w:color w:val="333300"/>
          <w:spacing w:val="45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В</w:t>
      </w:r>
      <w:r w:rsidRPr="00B50D41">
        <w:rPr>
          <w:color w:val="333300"/>
          <w:spacing w:val="44"/>
          <w:sz w:val="28"/>
          <w:szCs w:val="28"/>
        </w:rPr>
        <w:t xml:space="preserve"> </w:t>
      </w:r>
      <w:r w:rsidRPr="00B50D41">
        <w:rPr>
          <w:color w:val="333300"/>
          <w:spacing w:val="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w w:val="99"/>
          <w:sz w:val="28"/>
          <w:szCs w:val="28"/>
        </w:rPr>
        <w:t>зи</w:t>
      </w:r>
      <w:r w:rsidRPr="00B50D41">
        <w:rPr>
          <w:color w:val="333300"/>
          <w:spacing w:val="47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spacing w:val="44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э</w:t>
      </w:r>
      <w:r w:rsidRPr="00B50D41">
        <w:rPr>
          <w:color w:val="333300"/>
          <w:spacing w:val="1"/>
          <w:w w:val="99"/>
          <w:sz w:val="28"/>
          <w:szCs w:val="28"/>
        </w:rPr>
        <w:t>ти</w:t>
      </w:r>
      <w:r w:rsidRPr="00B50D41">
        <w:rPr>
          <w:color w:val="333300"/>
          <w:sz w:val="28"/>
          <w:szCs w:val="28"/>
        </w:rPr>
        <w:t xml:space="preserve">м 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еоб</w:t>
      </w:r>
      <w:r w:rsidRPr="00B50D41">
        <w:rPr>
          <w:color w:val="333300"/>
          <w:spacing w:val="2"/>
          <w:sz w:val="28"/>
          <w:szCs w:val="28"/>
        </w:rPr>
        <w:t>х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-1"/>
          <w:sz w:val="28"/>
          <w:szCs w:val="28"/>
        </w:rPr>
        <w:t>д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мы мероприятии     д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z w:val="28"/>
          <w:szCs w:val="28"/>
        </w:rPr>
        <w:t>я  ра</w:t>
      </w:r>
      <w:r w:rsidRPr="00B50D41">
        <w:rPr>
          <w:color w:val="333300"/>
          <w:w w:val="99"/>
          <w:sz w:val="28"/>
          <w:szCs w:val="28"/>
        </w:rPr>
        <w:t>звит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 xml:space="preserve">и </w:t>
      </w:r>
      <w:r w:rsidRPr="00B50D41">
        <w:rPr>
          <w:color w:val="333300"/>
          <w:sz w:val="28"/>
          <w:szCs w:val="28"/>
        </w:rPr>
        <w:t>со</w:t>
      </w:r>
      <w:r w:rsidRPr="00B50D41">
        <w:rPr>
          <w:color w:val="333300"/>
          <w:w w:val="99"/>
          <w:sz w:val="28"/>
          <w:szCs w:val="28"/>
        </w:rPr>
        <w:t>з</w:t>
      </w:r>
      <w:r w:rsidRPr="00B50D41">
        <w:rPr>
          <w:color w:val="333300"/>
          <w:sz w:val="28"/>
          <w:szCs w:val="28"/>
        </w:rPr>
        <w:t>да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ц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ра</w:t>
      </w:r>
      <w:r w:rsidRPr="00B50D41">
        <w:rPr>
          <w:color w:val="333300"/>
          <w:w w:val="99"/>
          <w:sz w:val="28"/>
          <w:szCs w:val="28"/>
        </w:rPr>
        <w:t>ли</w:t>
      </w:r>
      <w:r w:rsidRPr="00B50D41">
        <w:rPr>
          <w:color w:val="333300"/>
          <w:spacing w:val="1"/>
          <w:w w:val="99"/>
          <w:sz w:val="28"/>
          <w:szCs w:val="28"/>
        </w:rPr>
        <w:t>з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pacing w:val="-2"/>
          <w:sz w:val="28"/>
          <w:szCs w:val="28"/>
        </w:rPr>
        <w:t>ы</w:t>
      </w:r>
      <w:r w:rsidRPr="00B50D41">
        <w:rPr>
          <w:color w:val="333300"/>
          <w:sz w:val="28"/>
          <w:szCs w:val="28"/>
        </w:rPr>
        <w:t>х</w:t>
      </w:r>
      <w:r w:rsidRPr="00B50D41">
        <w:rPr>
          <w:color w:val="333300"/>
          <w:sz w:val="28"/>
          <w:szCs w:val="28"/>
        </w:rPr>
        <w:tab/>
        <w:t>с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 xml:space="preserve">м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 xml:space="preserve">я 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1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-1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>д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я.</w:t>
      </w: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478" style="position:absolute;left:0;text-align:left;margin-left:61.05pt;margin-top:21.2pt;width:518.8pt;height:802.3pt;z-index:251686912;mso-position-horizontal-relative:page;mso-position-vertical-relative:page" coordsize="20000,20000">
            <v:rect id="_x0000_s1479" style="position:absolute;width:20000;height:20000" filled="f" strokeweight="2pt"/>
            <v:line id="_x0000_s1480" style="position:absolute" from="1093,18949" to="1095,19989" strokeweight="2pt"/>
            <v:line id="_x0000_s1481" style="position:absolute" from="10,18941" to="19977,18942" strokeweight="2pt"/>
            <v:line id="_x0000_s1482" style="position:absolute" from="2186,18949" to="2188,19989" strokeweight="2pt"/>
            <v:line id="_x0000_s1483" style="position:absolute" from="4919,18949" to="4921,19989" strokeweight="2pt"/>
            <v:line id="_x0000_s1484" style="position:absolute" from="6557,18959" to="6559,19989" strokeweight="2pt"/>
            <v:line id="_x0000_s1485" style="position:absolute" from="7650,18949" to="7652,19979" strokeweight="2pt"/>
            <v:line id="_x0000_s1486" style="position:absolute" from="18905,18949" to="18909,19989" strokeweight="2pt"/>
            <v:line id="_x0000_s1487" style="position:absolute" from="10,19293" to="7631,19295" strokeweight="1pt"/>
            <v:line id="_x0000_s1488" style="position:absolute" from="10,19646" to="7631,19647" strokeweight="2pt"/>
            <v:line id="_x0000_s1489" style="position:absolute" from="18919,19296" to="19990,19297" strokeweight="1pt"/>
            <v:rect id="_x0000_s1490" style="position:absolute;left:54;top:19660;width:1000;height:309" filled="f" stroked="f" strokeweight=".25pt">
              <v:textbox style="mso-next-textbox:#_x0000_s14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491" style="position:absolute;left:1139;top:19660;width:1001;height:309" filled="f" stroked="f" strokeweight=".25pt">
              <v:textbox style="mso-next-textbox:#_x0000_s14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92" style="position:absolute;left:2267;top:19660;width:2573;height:309" filled="f" stroked="f" strokeweight=".25pt">
              <v:textbox style="mso-next-textbox:#_x0000_s14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93" style="position:absolute;left:4983;top:19660;width:1534;height:309" filled="f" stroked="f" strokeweight=".25pt">
              <v:textbox style="mso-next-textbox:#_x0000_s14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494" style="position:absolute;left:6604;top:19660;width:1000;height:309" filled="f" stroked="f" strokeweight=".25pt">
              <v:textbox style="mso-next-textbox:#_x0000_s14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95" style="position:absolute;left:18949;top:18977;width:1001;height:309" filled="f" stroked="f" strokeweight=".25pt">
              <v:textbox style="mso-next-textbox:#_x0000_s14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96" style="position:absolute;left:18949;top:19435;width:1001;height:423" filled="f" stroked="f" strokeweight=".25pt">
              <v:textbox style="mso-next-textbox:#_x0000_s1496" inset="1pt,1pt,1pt,1pt">
                <w:txbxContent>
                  <w:p w:rsidR="00333E60" w:rsidRPr="00957372" w:rsidRDefault="00333E60" w:rsidP="00333E60">
                    <w:r>
                      <w:t>20</w:t>
                    </w:r>
                  </w:p>
                </w:txbxContent>
              </v:textbox>
            </v:rect>
            <v:rect id="_x0000_s1497" style="position:absolute;left:7745;top:19221;width:11075;height:477" filled="f" stroked="f" strokeweight=".25pt">
              <v:textbox style="mso-next-textbox:#_x0000_s14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B50D41">
        <w:rPr>
          <w:color w:val="333300"/>
          <w:sz w:val="28"/>
          <w:szCs w:val="28"/>
        </w:rPr>
        <w:t>В</w:t>
      </w:r>
      <w:r w:rsidRPr="00B50D41">
        <w:rPr>
          <w:color w:val="333300"/>
          <w:spacing w:val="84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оя</w:t>
      </w:r>
      <w:r w:rsidRPr="00B50D41">
        <w:rPr>
          <w:color w:val="333300"/>
          <w:w w:val="99"/>
          <w:sz w:val="28"/>
          <w:szCs w:val="28"/>
        </w:rPr>
        <w:t>щ</w:t>
      </w:r>
      <w:r w:rsidRPr="00B50D41">
        <w:rPr>
          <w:color w:val="333300"/>
          <w:spacing w:val="1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86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1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>мя</w:t>
      </w:r>
      <w:r w:rsidRPr="00B50D41">
        <w:rPr>
          <w:color w:val="333300"/>
          <w:spacing w:val="85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85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ерр</w:t>
      </w:r>
      <w:r w:rsidRPr="00B50D41">
        <w:rPr>
          <w:color w:val="333300"/>
          <w:w w:val="99"/>
          <w:sz w:val="28"/>
          <w:szCs w:val="28"/>
        </w:rPr>
        <w:t>ит</w:t>
      </w:r>
      <w:r w:rsidRPr="00B50D41">
        <w:rPr>
          <w:color w:val="333300"/>
          <w:sz w:val="28"/>
          <w:szCs w:val="28"/>
        </w:rPr>
        <w:t>ор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87"/>
          <w:sz w:val="28"/>
          <w:szCs w:val="28"/>
        </w:rPr>
        <w:t xml:space="preserve"> </w:t>
      </w:r>
      <w:proofErr w:type="spellStart"/>
      <w:r w:rsidRPr="00B50D41">
        <w:rPr>
          <w:color w:val="333300"/>
          <w:spacing w:val="87"/>
          <w:sz w:val="28"/>
          <w:szCs w:val="28"/>
        </w:rPr>
        <w:t>Ивановского</w:t>
      </w:r>
      <w:r w:rsidRPr="00B50D41">
        <w:rPr>
          <w:color w:val="333300"/>
          <w:sz w:val="28"/>
          <w:szCs w:val="28"/>
        </w:rPr>
        <w:t>се</w:t>
      </w:r>
      <w:r w:rsidRPr="00B50D41">
        <w:rPr>
          <w:color w:val="333300"/>
          <w:w w:val="99"/>
          <w:sz w:val="28"/>
          <w:szCs w:val="28"/>
        </w:rPr>
        <w:t>ль</w:t>
      </w:r>
      <w:r w:rsidRPr="00B50D41">
        <w:rPr>
          <w:color w:val="333300"/>
          <w:sz w:val="28"/>
          <w:szCs w:val="28"/>
        </w:rPr>
        <w:t>ск</w:t>
      </w:r>
      <w:r w:rsidRPr="00B50D41">
        <w:rPr>
          <w:color w:val="333300"/>
          <w:spacing w:val="-2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z w:val="28"/>
          <w:szCs w:val="28"/>
        </w:rPr>
        <w:t>о</w:t>
      </w:r>
      <w:proofErr w:type="spellEnd"/>
      <w:r w:rsidRPr="00B50D41">
        <w:rPr>
          <w:color w:val="333300"/>
          <w:spacing w:val="85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ос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87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м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ют</w:t>
      </w:r>
      <w:r w:rsidRPr="00B50D41">
        <w:rPr>
          <w:color w:val="333300"/>
          <w:sz w:val="28"/>
          <w:szCs w:val="28"/>
        </w:rPr>
        <w:t>ся с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sz w:val="28"/>
          <w:szCs w:val="28"/>
        </w:rPr>
        <w:t>бор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зв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ые</w:t>
      </w: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ц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нт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ли</w:t>
      </w:r>
      <w:r w:rsidRPr="00B50D41">
        <w:rPr>
          <w:color w:val="333300"/>
          <w:spacing w:val="1"/>
          <w:w w:val="99"/>
          <w:sz w:val="28"/>
          <w:szCs w:val="28"/>
        </w:rPr>
        <w:t>з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нн</w:t>
      </w:r>
      <w:r w:rsidRPr="00B50D41">
        <w:rPr>
          <w:color w:val="333300"/>
          <w:sz w:val="28"/>
          <w:szCs w:val="28"/>
        </w:rPr>
        <w:t>ые</w:t>
      </w:r>
      <w:r w:rsidRPr="00B50D41">
        <w:rPr>
          <w:color w:val="333300"/>
          <w:sz w:val="28"/>
          <w:szCs w:val="28"/>
        </w:rPr>
        <w:tab/>
        <w:t>с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3"/>
          <w:sz w:val="28"/>
          <w:szCs w:val="28"/>
        </w:rPr>
        <w:t>е</w:t>
      </w:r>
      <w:r w:rsidRPr="00B50D41">
        <w:rPr>
          <w:color w:val="333300"/>
          <w:spacing w:val="-1"/>
          <w:sz w:val="28"/>
          <w:szCs w:val="28"/>
        </w:rPr>
        <w:t>м</w:t>
      </w:r>
      <w:r w:rsidRPr="00B50D41">
        <w:rPr>
          <w:color w:val="333300"/>
          <w:sz w:val="28"/>
          <w:szCs w:val="28"/>
        </w:rPr>
        <w:t>ы</w:t>
      </w:r>
      <w:r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 xml:space="preserve">я. </w:t>
      </w:r>
      <w:r w:rsidRPr="00B50D41">
        <w:rPr>
          <w:color w:val="333300"/>
          <w:spacing w:val="-1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10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4"/>
          <w:sz w:val="28"/>
          <w:szCs w:val="28"/>
        </w:rPr>
        <w:t>с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spacing w:val="1"/>
          <w:w w:val="99"/>
          <w:sz w:val="28"/>
          <w:szCs w:val="28"/>
        </w:rPr>
        <w:t>щ</w:t>
      </w:r>
      <w:r w:rsidRPr="00B50D41">
        <w:rPr>
          <w:color w:val="333300"/>
          <w:spacing w:val="2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твл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105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106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ар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з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ск</w:t>
      </w:r>
      <w:r w:rsidRPr="00B50D41">
        <w:rPr>
          <w:color w:val="333300"/>
          <w:spacing w:val="-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х</w:t>
      </w:r>
      <w:r w:rsidRPr="00B50D41">
        <w:rPr>
          <w:color w:val="333300"/>
          <w:spacing w:val="107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ск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sz w:val="28"/>
          <w:szCs w:val="28"/>
        </w:rPr>
        <w:t>ж</w:t>
      </w:r>
      <w:r w:rsidRPr="00B50D41">
        <w:rPr>
          <w:color w:val="333300"/>
          <w:w w:val="99"/>
          <w:sz w:val="28"/>
          <w:szCs w:val="28"/>
        </w:rPr>
        <w:t>ин</w:t>
      </w:r>
      <w:r w:rsidRPr="00B50D41">
        <w:rPr>
          <w:color w:val="333300"/>
          <w:spacing w:val="10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spacing w:val="105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ода</w:t>
      </w:r>
      <w:r w:rsidRPr="00B50D41">
        <w:rPr>
          <w:color w:val="333300"/>
          <w:spacing w:val="-1"/>
          <w:sz w:val="28"/>
          <w:szCs w:val="28"/>
        </w:rPr>
        <w:t>че</w:t>
      </w:r>
      <w:r w:rsidRPr="00B50D41">
        <w:rPr>
          <w:color w:val="333300"/>
          <w:w w:val="99"/>
          <w:sz w:val="28"/>
          <w:szCs w:val="28"/>
        </w:rPr>
        <w:t>й</w:t>
      </w:r>
      <w:r w:rsidRPr="00B50D41">
        <w:rPr>
          <w:color w:val="333300"/>
          <w:spacing w:val="105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107"/>
          <w:sz w:val="28"/>
          <w:szCs w:val="28"/>
        </w:rPr>
        <w:t xml:space="preserve"> </w:t>
      </w:r>
      <w:r w:rsidRPr="00B50D41">
        <w:rPr>
          <w:color w:val="333300"/>
          <w:spacing w:val="2"/>
          <w:sz w:val="28"/>
          <w:szCs w:val="28"/>
        </w:rPr>
        <w:t>с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ть</w:t>
      </w:r>
      <w:r w:rsidRPr="00B50D41">
        <w:rPr>
          <w:color w:val="33330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z w:val="28"/>
          <w:szCs w:val="28"/>
        </w:rPr>
        <w:t>еб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z w:val="28"/>
          <w:szCs w:val="28"/>
        </w:rPr>
        <w:t>ям</w:t>
      </w:r>
      <w:r w:rsidRPr="00B50D41">
        <w:rPr>
          <w:color w:val="333300"/>
          <w:spacing w:val="87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ч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з</w:t>
      </w:r>
      <w:r w:rsidRPr="00B50D41">
        <w:rPr>
          <w:color w:val="333300"/>
          <w:spacing w:val="89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ор</w:t>
      </w:r>
      <w:r w:rsidRPr="00B50D41">
        <w:rPr>
          <w:color w:val="333300"/>
          <w:spacing w:val="3"/>
          <w:w w:val="99"/>
          <w:sz w:val="28"/>
          <w:szCs w:val="28"/>
        </w:rPr>
        <w:t>н</w:t>
      </w:r>
      <w:r w:rsidRPr="00B50D41">
        <w:rPr>
          <w:color w:val="333300"/>
          <w:spacing w:val="-6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ю</w:t>
      </w:r>
      <w:r w:rsidRPr="00B50D41">
        <w:rPr>
          <w:color w:val="333300"/>
          <w:spacing w:val="88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ба</w:t>
      </w:r>
      <w:r w:rsidRPr="00B50D41">
        <w:rPr>
          <w:color w:val="333300"/>
          <w:w w:val="99"/>
          <w:sz w:val="28"/>
          <w:szCs w:val="28"/>
        </w:rPr>
        <w:t>шню</w:t>
      </w:r>
      <w:r w:rsidRPr="00B50D41">
        <w:rPr>
          <w:color w:val="333300"/>
          <w:sz w:val="28"/>
          <w:szCs w:val="28"/>
        </w:rPr>
        <w:t xml:space="preserve">. </w:t>
      </w:r>
      <w:r w:rsidRPr="00B50D41">
        <w:rPr>
          <w:color w:val="333300"/>
          <w:spacing w:val="-1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од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ка</w:t>
      </w:r>
      <w:r w:rsidRPr="00B50D41">
        <w:rPr>
          <w:color w:val="333300"/>
          <w:spacing w:val="1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pacing w:val="4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</w:t>
      </w:r>
      <w:r w:rsidRPr="00B50D41">
        <w:rPr>
          <w:color w:val="333300"/>
          <w:spacing w:val="-2"/>
          <w:sz w:val="28"/>
          <w:szCs w:val="28"/>
        </w:rPr>
        <w:t>о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-1"/>
          <w:sz w:val="28"/>
          <w:szCs w:val="28"/>
        </w:rPr>
        <w:t>ч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ка</w:t>
      </w:r>
      <w:r w:rsidRPr="00B50D41">
        <w:rPr>
          <w:color w:val="333300"/>
          <w:spacing w:val="2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 xml:space="preserve">как 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ако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ые</w:t>
      </w:r>
      <w:r w:rsidRPr="00B50D41">
        <w:rPr>
          <w:color w:val="333300"/>
          <w:spacing w:val="1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-1"/>
          <w:w w:val="99"/>
          <w:sz w:val="28"/>
          <w:szCs w:val="28"/>
        </w:rPr>
        <w:t>т</w:t>
      </w:r>
      <w:r w:rsidRPr="00B50D41">
        <w:rPr>
          <w:color w:val="333300"/>
          <w:spacing w:val="1"/>
          <w:sz w:val="28"/>
          <w:szCs w:val="28"/>
        </w:rPr>
        <w:t>с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4"/>
          <w:w w:val="99"/>
          <w:sz w:val="28"/>
          <w:szCs w:val="28"/>
        </w:rPr>
        <w:t>в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w w:val="99"/>
          <w:sz w:val="28"/>
          <w:szCs w:val="28"/>
        </w:rPr>
        <w:t>ют</w:t>
      </w:r>
      <w:r w:rsidRPr="00B50D41">
        <w:rPr>
          <w:color w:val="333300"/>
          <w:sz w:val="28"/>
          <w:szCs w:val="28"/>
        </w:rPr>
        <w:t>,</w:t>
      </w:r>
      <w:r w:rsidRPr="00B50D41">
        <w:rPr>
          <w:color w:val="333300"/>
          <w:spacing w:val="2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z w:val="28"/>
          <w:szCs w:val="28"/>
        </w:rPr>
        <w:t>еб</w:t>
      </w:r>
      <w:r w:rsidRPr="00B50D41">
        <w:rPr>
          <w:color w:val="333300"/>
          <w:w w:val="99"/>
          <w:sz w:val="28"/>
          <w:szCs w:val="28"/>
        </w:rPr>
        <w:t>ит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-2"/>
          <w:sz w:val="28"/>
          <w:szCs w:val="28"/>
        </w:rPr>
        <w:t>я</w:t>
      </w:r>
      <w:r w:rsidRPr="00B50D41">
        <w:rPr>
          <w:color w:val="333300"/>
          <w:sz w:val="28"/>
          <w:szCs w:val="28"/>
        </w:rPr>
        <w:t>м</w:t>
      </w:r>
      <w:r w:rsidRPr="00B50D41">
        <w:rPr>
          <w:color w:val="333300"/>
          <w:spacing w:val="1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ода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2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spacing w:val="1"/>
          <w:sz w:val="28"/>
          <w:szCs w:val="28"/>
        </w:rPr>
        <w:t>х</w:t>
      </w:r>
      <w:r w:rsidRPr="00B50D41">
        <w:rPr>
          <w:color w:val="333300"/>
          <w:spacing w:val="-2"/>
          <w:sz w:val="28"/>
          <w:szCs w:val="28"/>
        </w:rPr>
        <w:t>о</w:t>
      </w:r>
      <w:r w:rsidRPr="00B50D41">
        <w:rPr>
          <w:color w:val="333300"/>
          <w:sz w:val="28"/>
          <w:szCs w:val="28"/>
        </w:rPr>
        <w:t>д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 xml:space="preserve">ая </w:t>
      </w:r>
      <w:r w:rsidRPr="00B50D41">
        <w:rPr>
          <w:color w:val="333300"/>
          <w:w w:val="99"/>
          <w:sz w:val="28"/>
          <w:szCs w:val="28"/>
        </w:rPr>
        <w:t>(п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род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ая</w:t>
      </w:r>
      <w:r w:rsidRPr="00B50D41">
        <w:rPr>
          <w:color w:val="333300"/>
          <w:w w:val="99"/>
          <w:sz w:val="28"/>
          <w:szCs w:val="28"/>
        </w:rPr>
        <w:t>)</w:t>
      </w:r>
      <w:r w:rsidRPr="00B50D41">
        <w:rPr>
          <w:color w:val="333300"/>
          <w:spacing w:val="3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ода, ос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вн</w:t>
      </w:r>
      <w:r w:rsidRPr="00B50D41">
        <w:rPr>
          <w:color w:val="333300"/>
          <w:sz w:val="28"/>
          <w:szCs w:val="28"/>
        </w:rPr>
        <w:t xml:space="preserve">ые 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1"/>
          <w:sz w:val="28"/>
          <w:szCs w:val="28"/>
        </w:rPr>
        <w:t>к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з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ли</w:t>
      </w:r>
      <w:r w:rsidRPr="00B50D41">
        <w:rPr>
          <w:color w:val="333300"/>
          <w:spacing w:val="86"/>
          <w:sz w:val="28"/>
          <w:szCs w:val="28"/>
        </w:rPr>
        <w:t xml:space="preserve"> </w:t>
      </w:r>
      <w:r w:rsidRPr="00B50D41">
        <w:rPr>
          <w:color w:val="333300"/>
          <w:spacing w:val="1"/>
          <w:sz w:val="28"/>
          <w:szCs w:val="28"/>
        </w:rPr>
        <w:t>к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-1"/>
          <w:sz w:val="28"/>
          <w:szCs w:val="28"/>
        </w:rPr>
        <w:t>чес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87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оды</w:t>
      </w:r>
      <w:r w:rsidRPr="00B50D41">
        <w:rPr>
          <w:color w:val="333300"/>
          <w:sz w:val="28"/>
          <w:szCs w:val="28"/>
        </w:rPr>
        <w:tab/>
      </w: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/>
        <w:rPr>
          <w:color w:val="333300"/>
          <w:spacing w:val="171"/>
          <w:sz w:val="28"/>
          <w:szCs w:val="28"/>
        </w:rPr>
      </w:pPr>
      <w:r w:rsidRPr="00B50D41">
        <w:rPr>
          <w:color w:val="333300"/>
          <w:sz w:val="28"/>
          <w:szCs w:val="28"/>
        </w:rPr>
        <w:t>соо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3"/>
          <w:w w:val="99"/>
          <w:sz w:val="28"/>
          <w:szCs w:val="28"/>
        </w:rPr>
        <w:t>в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spacing w:val="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91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ребо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ни</w:t>
      </w:r>
      <w:r>
        <w:rPr>
          <w:color w:val="333300"/>
          <w:w w:val="99"/>
          <w:sz w:val="28"/>
          <w:szCs w:val="28"/>
        </w:rPr>
        <w:t xml:space="preserve">ям </w:t>
      </w:r>
      <w:proofErr w:type="spellStart"/>
      <w:r w:rsidRPr="00B50D41">
        <w:rPr>
          <w:color w:val="333300"/>
          <w:sz w:val="28"/>
          <w:szCs w:val="28"/>
        </w:rPr>
        <w:t>Са</w:t>
      </w:r>
      <w:r w:rsidRPr="00B50D41">
        <w:rPr>
          <w:color w:val="333300"/>
          <w:w w:val="99"/>
          <w:sz w:val="28"/>
          <w:szCs w:val="28"/>
        </w:rPr>
        <w:t>нП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Н</w:t>
      </w:r>
      <w:proofErr w:type="spellEnd"/>
      <w:r w:rsidRPr="00B50D41">
        <w:rPr>
          <w:color w:val="333300"/>
          <w:spacing w:val="88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2.1.4</w:t>
      </w:r>
      <w:r w:rsidRPr="00B50D41">
        <w:rPr>
          <w:color w:val="333300"/>
          <w:w w:val="99"/>
          <w:sz w:val="28"/>
          <w:szCs w:val="28"/>
        </w:rPr>
        <w:t>.</w:t>
      </w:r>
      <w:r w:rsidRPr="00B50D41">
        <w:rPr>
          <w:color w:val="333300"/>
          <w:sz w:val="28"/>
          <w:szCs w:val="28"/>
        </w:rPr>
        <w:t>107</w:t>
      </w:r>
      <w:r w:rsidRPr="00B50D41">
        <w:rPr>
          <w:color w:val="333300"/>
          <w:spacing w:val="1"/>
          <w:sz w:val="28"/>
          <w:szCs w:val="28"/>
        </w:rPr>
        <w:t>4</w:t>
      </w:r>
      <w:r w:rsidRPr="00B50D41">
        <w:rPr>
          <w:color w:val="333300"/>
          <w:w w:val="99"/>
          <w:sz w:val="28"/>
          <w:szCs w:val="28"/>
        </w:rPr>
        <w:t>-</w:t>
      </w:r>
      <w:r w:rsidRPr="00B50D41">
        <w:rPr>
          <w:color w:val="333300"/>
          <w:sz w:val="28"/>
          <w:szCs w:val="28"/>
        </w:rPr>
        <w:t xml:space="preserve">01 </w:t>
      </w:r>
      <w:r w:rsidRPr="00B50D41">
        <w:rPr>
          <w:color w:val="333300"/>
          <w:spacing w:val="-4"/>
          <w:sz w:val="28"/>
          <w:szCs w:val="28"/>
        </w:rPr>
        <w:t>«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pacing w:val="1"/>
          <w:w w:val="99"/>
          <w:sz w:val="28"/>
          <w:szCs w:val="28"/>
        </w:rPr>
        <w:t>ить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2"/>
          <w:sz w:val="28"/>
          <w:szCs w:val="28"/>
        </w:rPr>
        <w:t>а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54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ода.</w:t>
      </w:r>
      <w:r w:rsidRPr="00B50D41">
        <w:rPr>
          <w:color w:val="333300"/>
          <w:spacing w:val="51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pacing w:val="2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pacing w:val="1"/>
          <w:sz w:val="28"/>
          <w:szCs w:val="28"/>
        </w:rPr>
        <w:t>е</w:t>
      </w:r>
      <w:r w:rsidRPr="00B50D41">
        <w:rPr>
          <w:color w:val="333300"/>
          <w:spacing w:val="1"/>
          <w:w w:val="99"/>
          <w:sz w:val="28"/>
          <w:szCs w:val="28"/>
        </w:rPr>
        <w:t>ни</w:t>
      </w:r>
      <w:r w:rsidRPr="00B50D41">
        <w:rPr>
          <w:color w:val="333300"/>
          <w:sz w:val="28"/>
          <w:szCs w:val="28"/>
        </w:rPr>
        <w:t>ч</w:t>
      </w:r>
      <w:r w:rsidRPr="00B50D41">
        <w:rPr>
          <w:color w:val="333300"/>
          <w:spacing w:val="-1"/>
          <w:sz w:val="28"/>
          <w:szCs w:val="28"/>
        </w:rPr>
        <w:t>ес</w:t>
      </w:r>
      <w:r w:rsidRPr="00B50D41">
        <w:rPr>
          <w:color w:val="333300"/>
          <w:sz w:val="28"/>
          <w:szCs w:val="28"/>
        </w:rPr>
        <w:t>к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52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ребо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52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к</w:t>
      </w:r>
      <w:r w:rsidRPr="00B50D41">
        <w:rPr>
          <w:color w:val="333300"/>
          <w:spacing w:val="5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кач</w:t>
      </w:r>
      <w:r w:rsidRPr="00B50D41">
        <w:rPr>
          <w:color w:val="333300"/>
          <w:spacing w:val="-1"/>
          <w:sz w:val="28"/>
          <w:szCs w:val="28"/>
        </w:rPr>
        <w:t>ес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3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у</w:t>
      </w:r>
      <w:r w:rsidRPr="00B50D41">
        <w:rPr>
          <w:color w:val="333300"/>
          <w:spacing w:val="51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оды</w:t>
      </w:r>
      <w:r w:rsidRPr="00B50D41">
        <w:rPr>
          <w:color w:val="333300"/>
          <w:spacing w:val="51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ц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р</w:t>
      </w:r>
      <w:r w:rsidRPr="00B50D41">
        <w:rPr>
          <w:color w:val="333300"/>
          <w:spacing w:val="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л</w:t>
      </w:r>
      <w:r w:rsidRPr="00B50D41">
        <w:rPr>
          <w:color w:val="333300"/>
          <w:spacing w:val="1"/>
          <w:w w:val="99"/>
          <w:sz w:val="28"/>
          <w:szCs w:val="28"/>
        </w:rPr>
        <w:t>из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pacing w:val="-2"/>
          <w:sz w:val="28"/>
          <w:szCs w:val="28"/>
        </w:rPr>
        <w:t>ы</w:t>
      </w:r>
      <w:r w:rsidRPr="00B50D41">
        <w:rPr>
          <w:color w:val="333300"/>
          <w:sz w:val="28"/>
          <w:szCs w:val="28"/>
        </w:rPr>
        <w:t>х</w:t>
      </w:r>
      <w:r w:rsidRPr="00B50D41">
        <w:rPr>
          <w:color w:val="333300"/>
          <w:spacing w:val="54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-3"/>
          <w:sz w:val="28"/>
          <w:szCs w:val="28"/>
        </w:rPr>
        <w:t>е</w:t>
      </w:r>
      <w:r w:rsidRPr="00B50D41">
        <w:rPr>
          <w:color w:val="333300"/>
          <w:sz w:val="28"/>
          <w:szCs w:val="28"/>
        </w:rPr>
        <w:t xml:space="preserve">м </w:t>
      </w:r>
      <w:r w:rsidRPr="00B50D41">
        <w:rPr>
          <w:color w:val="333300"/>
          <w:w w:val="99"/>
          <w:sz w:val="28"/>
          <w:szCs w:val="28"/>
        </w:rPr>
        <w:t>п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ть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г</w:t>
      </w:r>
      <w:r w:rsidRPr="00B50D41">
        <w:rPr>
          <w:color w:val="333300"/>
          <w:sz w:val="28"/>
          <w:szCs w:val="28"/>
        </w:rPr>
        <w:t>о</w:t>
      </w:r>
      <w:r w:rsidRPr="00B50D41">
        <w:rPr>
          <w:color w:val="333300"/>
          <w:spacing w:val="172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z w:val="28"/>
          <w:szCs w:val="28"/>
        </w:rPr>
        <w:t>одо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абж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>я.</w:t>
      </w:r>
      <w:r w:rsidRPr="00B50D41">
        <w:rPr>
          <w:color w:val="333300"/>
          <w:spacing w:val="173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К</w:t>
      </w:r>
      <w:r w:rsidRPr="00B50D41">
        <w:rPr>
          <w:color w:val="333300"/>
          <w:spacing w:val="-1"/>
          <w:sz w:val="28"/>
          <w:szCs w:val="28"/>
        </w:rPr>
        <w:t>о</w:t>
      </w:r>
      <w:r w:rsidRPr="00B50D41">
        <w:rPr>
          <w:color w:val="333300"/>
          <w:w w:val="99"/>
          <w:sz w:val="28"/>
          <w:szCs w:val="28"/>
        </w:rPr>
        <w:t>нт</w:t>
      </w:r>
      <w:r w:rsidRPr="00B50D41">
        <w:rPr>
          <w:color w:val="333300"/>
          <w:sz w:val="28"/>
          <w:szCs w:val="28"/>
        </w:rPr>
        <w:t>ро</w:t>
      </w:r>
      <w:r w:rsidRPr="00B50D41">
        <w:rPr>
          <w:color w:val="333300"/>
          <w:w w:val="99"/>
          <w:sz w:val="28"/>
          <w:szCs w:val="28"/>
        </w:rPr>
        <w:t>ль</w:t>
      </w:r>
      <w:r w:rsidRPr="00B50D41">
        <w:rPr>
          <w:color w:val="333300"/>
          <w:spacing w:val="172"/>
          <w:sz w:val="28"/>
          <w:szCs w:val="28"/>
        </w:rPr>
        <w:t xml:space="preserve"> </w:t>
      </w:r>
      <w:r w:rsidRPr="00B50D41">
        <w:rPr>
          <w:color w:val="333300"/>
          <w:spacing w:val="1"/>
          <w:sz w:val="28"/>
          <w:szCs w:val="28"/>
        </w:rPr>
        <w:t>к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-1"/>
          <w:sz w:val="28"/>
          <w:szCs w:val="28"/>
        </w:rPr>
        <w:t>чес</w:t>
      </w:r>
      <w:r w:rsidRPr="00B50D41">
        <w:rPr>
          <w:color w:val="333300"/>
          <w:w w:val="99"/>
          <w:sz w:val="28"/>
          <w:szCs w:val="28"/>
        </w:rPr>
        <w:t>тв</w:t>
      </w:r>
      <w:r w:rsidRPr="00B50D41">
        <w:rPr>
          <w:color w:val="333300"/>
          <w:spacing w:val="2"/>
          <w:sz w:val="28"/>
          <w:szCs w:val="28"/>
        </w:rPr>
        <w:t>а</w:t>
      </w:r>
      <w:r w:rsidRPr="00B50D41">
        <w:rPr>
          <w:color w:val="333300"/>
          <w:spacing w:val="-1"/>
          <w:sz w:val="28"/>
          <w:szCs w:val="28"/>
        </w:rPr>
        <w:t>»</w:t>
      </w:r>
      <w:r w:rsidRPr="00B50D41">
        <w:rPr>
          <w:color w:val="333300"/>
          <w:sz w:val="28"/>
          <w:szCs w:val="28"/>
        </w:rPr>
        <w:t>.</w:t>
      </w:r>
      <w:r w:rsidRPr="00B50D41">
        <w:rPr>
          <w:color w:val="333300"/>
          <w:spacing w:val="171"/>
          <w:sz w:val="28"/>
          <w:szCs w:val="28"/>
        </w:rPr>
        <w:t xml:space="preserve"> </w:t>
      </w: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/>
        <w:rPr>
          <w:color w:val="333300"/>
          <w:w w:val="99"/>
          <w:sz w:val="28"/>
          <w:szCs w:val="28"/>
        </w:rPr>
      </w:pPr>
      <w:r w:rsidRPr="00B50D41">
        <w:rPr>
          <w:color w:val="333300"/>
          <w:spacing w:val="2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1"/>
          <w:sz w:val="28"/>
          <w:szCs w:val="28"/>
        </w:rPr>
        <w:t>х</w:t>
      </w:r>
      <w:r w:rsidRPr="00B50D41">
        <w:rPr>
          <w:color w:val="333300"/>
          <w:spacing w:val="1"/>
          <w:w w:val="99"/>
          <w:sz w:val="28"/>
          <w:szCs w:val="28"/>
        </w:rPr>
        <w:t>ни</w:t>
      </w:r>
      <w:r w:rsidRPr="00B50D41">
        <w:rPr>
          <w:color w:val="333300"/>
          <w:sz w:val="28"/>
          <w:szCs w:val="28"/>
        </w:rPr>
        <w:t>че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sz w:val="28"/>
          <w:szCs w:val="28"/>
        </w:rPr>
        <w:t>кое</w:t>
      </w:r>
      <w:r w:rsidRPr="00B50D41">
        <w:rPr>
          <w:color w:val="333300"/>
          <w:spacing w:val="171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со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оя</w:t>
      </w:r>
      <w:r w:rsidRPr="00B50D41">
        <w:rPr>
          <w:color w:val="333300"/>
          <w:spacing w:val="1"/>
          <w:w w:val="99"/>
          <w:sz w:val="28"/>
          <w:szCs w:val="28"/>
        </w:rPr>
        <w:t>ни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171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с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й</w:t>
      </w:r>
      <w:r w:rsidRPr="00B50D41">
        <w:rPr>
          <w:color w:val="333300"/>
          <w:spacing w:val="170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и</w:t>
      </w:r>
      <w:r w:rsidRPr="00B50D41">
        <w:rPr>
          <w:color w:val="333300"/>
          <w:sz w:val="28"/>
          <w:szCs w:val="28"/>
        </w:rPr>
        <w:t xml:space="preserve"> соо</w:t>
      </w:r>
      <w:r w:rsidRPr="00B50D41">
        <w:rPr>
          <w:color w:val="333300"/>
          <w:spacing w:val="1"/>
          <w:sz w:val="28"/>
          <w:szCs w:val="28"/>
        </w:rPr>
        <w:t>р</w:t>
      </w:r>
      <w:r w:rsidRPr="00B50D41">
        <w:rPr>
          <w:color w:val="333300"/>
          <w:spacing w:val="-4"/>
          <w:sz w:val="28"/>
          <w:szCs w:val="28"/>
        </w:rPr>
        <w:t>у</w:t>
      </w:r>
      <w:r w:rsidRPr="00B50D41">
        <w:rPr>
          <w:color w:val="333300"/>
          <w:spacing w:val="1"/>
          <w:sz w:val="28"/>
          <w:szCs w:val="28"/>
        </w:rPr>
        <w:t>ж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н</w:t>
      </w:r>
      <w:r w:rsidRPr="00B50D41">
        <w:rPr>
          <w:color w:val="333300"/>
          <w:spacing w:val="1"/>
          <w:w w:val="99"/>
          <w:sz w:val="28"/>
          <w:szCs w:val="28"/>
        </w:rPr>
        <w:t>и</w:t>
      </w:r>
      <w:r w:rsidRPr="00B50D41">
        <w:rPr>
          <w:color w:val="333300"/>
          <w:w w:val="99"/>
          <w:sz w:val="28"/>
          <w:szCs w:val="28"/>
        </w:rPr>
        <w:t>й</w:t>
      </w:r>
      <w:r w:rsidRPr="00B50D41">
        <w:rPr>
          <w:color w:val="333300"/>
          <w:spacing w:val="137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н</w:t>
      </w:r>
      <w:r w:rsidRPr="00B50D41">
        <w:rPr>
          <w:color w:val="333300"/>
          <w:sz w:val="28"/>
          <w:szCs w:val="28"/>
        </w:rPr>
        <w:t>е</w:t>
      </w:r>
      <w:r w:rsidRPr="00B50D41">
        <w:rPr>
          <w:color w:val="333300"/>
          <w:spacing w:val="136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обе</w:t>
      </w:r>
      <w:r w:rsidRPr="00B50D41">
        <w:rPr>
          <w:color w:val="333300"/>
          <w:spacing w:val="-1"/>
          <w:sz w:val="28"/>
          <w:szCs w:val="28"/>
        </w:rPr>
        <w:t>с</w:t>
      </w:r>
      <w:r w:rsidRPr="00B50D41">
        <w:rPr>
          <w:color w:val="333300"/>
          <w:spacing w:val="-1"/>
          <w:w w:val="99"/>
          <w:sz w:val="28"/>
          <w:szCs w:val="28"/>
        </w:rPr>
        <w:t>п</w:t>
      </w:r>
      <w:r w:rsidRPr="00B50D41">
        <w:rPr>
          <w:color w:val="333300"/>
          <w:spacing w:val="-1"/>
          <w:sz w:val="28"/>
          <w:szCs w:val="28"/>
        </w:rPr>
        <w:t>еч</w:t>
      </w:r>
      <w:r w:rsidRPr="00B50D41">
        <w:rPr>
          <w:color w:val="333300"/>
          <w:w w:val="99"/>
          <w:sz w:val="28"/>
          <w:szCs w:val="28"/>
        </w:rPr>
        <w:t>ив</w:t>
      </w:r>
      <w:r w:rsidRPr="00B50D41">
        <w:rPr>
          <w:color w:val="333300"/>
          <w:sz w:val="28"/>
          <w:szCs w:val="28"/>
        </w:rPr>
        <w:t>а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pacing w:val="136"/>
          <w:sz w:val="28"/>
          <w:szCs w:val="28"/>
        </w:rPr>
        <w:t xml:space="preserve"> </w:t>
      </w:r>
      <w:r w:rsidRPr="00B50D41">
        <w:rPr>
          <w:color w:val="333300"/>
          <w:spacing w:val="1"/>
          <w:w w:val="99"/>
          <w:sz w:val="28"/>
          <w:szCs w:val="28"/>
        </w:rPr>
        <w:t>п</w:t>
      </w:r>
      <w:r w:rsidRPr="00B50D41">
        <w:rPr>
          <w:color w:val="333300"/>
          <w:sz w:val="28"/>
          <w:szCs w:val="28"/>
        </w:rPr>
        <w:t>ред</w:t>
      </w:r>
      <w:r w:rsidRPr="00B50D41">
        <w:rPr>
          <w:color w:val="333300"/>
          <w:w w:val="99"/>
          <w:sz w:val="28"/>
          <w:szCs w:val="28"/>
        </w:rPr>
        <w:t>ъ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w w:val="99"/>
          <w:sz w:val="28"/>
          <w:szCs w:val="28"/>
        </w:rPr>
        <w:t>вл</w:t>
      </w:r>
      <w:r w:rsidRPr="00B50D41">
        <w:rPr>
          <w:color w:val="333300"/>
          <w:sz w:val="28"/>
          <w:szCs w:val="28"/>
        </w:rPr>
        <w:t>я</w:t>
      </w:r>
      <w:r w:rsidRPr="00B50D41">
        <w:rPr>
          <w:color w:val="333300"/>
          <w:spacing w:val="-1"/>
          <w:sz w:val="28"/>
          <w:szCs w:val="28"/>
        </w:rPr>
        <w:t>е</w:t>
      </w:r>
      <w:r w:rsidRPr="00B50D41">
        <w:rPr>
          <w:color w:val="333300"/>
          <w:spacing w:val="1"/>
          <w:sz w:val="28"/>
          <w:szCs w:val="28"/>
        </w:rPr>
        <w:t>м</w:t>
      </w:r>
      <w:r w:rsidRPr="00B50D41">
        <w:rPr>
          <w:color w:val="333300"/>
          <w:sz w:val="28"/>
          <w:szCs w:val="28"/>
        </w:rPr>
        <w:t>ых</w:t>
      </w:r>
      <w:r w:rsidRPr="00B50D41">
        <w:rPr>
          <w:color w:val="333300"/>
          <w:spacing w:val="136"/>
          <w:sz w:val="28"/>
          <w:szCs w:val="28"/>
        </w:rPr>
        <w:t xml:space="preserve"> </w:t>
      </w:r>
      <w:r w:rsidRPr="00B50D41">
        <w:rPr>
          <w:color w:val="333300"/>
          <w:sz w:val="28"/>
          <w:szCs w:val="28"/>
        </w:rPr>
        <w:t>к</w:t>
      </w:r>
      <w:r w:rsidRPr="00B50D41">
        <w:rPr>
          <w:color w:val="333300"/>
          <w:spacing w:val="137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ни</w:t>
      </w:r>
      <w:r w:rsidRPr="00B50D41">
        <w:rPr>
          <w:color w:val="333300"/>
          <w:sz w:val="28"/>
          <w:szCs w:val="28"/>
        </w:rPr>
        <w:t>м</w:t>
      </w:r>
      <w:r w:rsidRPr="00B50D41">
        <w:rPr>
          <w:color w:val="333300"/>
          <w:spacing w:val="136"/>
          <w:sz w:val="28"/>
          <w:szCs w:val="28"/>
        </w:rPr>
        <w:t xml:space="preserve"> </w:t>
      </w:r>
      <w:r w:rsidRPr="00B50D41">
        <w:rPr>
          <w:color w:val="333300"/>
          <w:w w:val="99"/>
          <w:sz w:val="28"/>
          <w:szCs w:val="28"/>
        </w:rPr>
        <w:t>т</w:t>
      </w:r>
      <w:r w:rsidRPr="00B50D41">
        <w:rPr>
          <w:color w:val="333300"/>
          <w:sz w:val="28"/>
          <w:szCs w:val="28"/>
        </w:rPr>
        <w:t>ребо</w:t>
      </w:r>
      <w:r w:rsidRPr="00B50D41">
        <w:rPr>
          <w:color w:val="333300"/>
          <w:w w:val="99"/>
          <w:sz w:val="28"/>
          <w:szCs w:val="28"/>
        </w:rPr>
        <w:t>в</w:t>
      </w:r>
      <w:r w:rsidRPr="00B50D41">
        <w:rPr>
          <w:color w:val="333300"/>
          <w:spacing w:val="-1"/>
          <w:sz w:val="28"/>
          <w:szCs w:val="28"/>
        </w:rPr>
        <w:t>а</w:t>
      </w:r>
      <w:r w:rsidRPr="00B50D41">
        <w:rPr>
          <w:color w:val="333300"/>
          <w:w w:val="99"/>
          <w:sz w:val="28"/>
          <w:szCs w:val="28"/>
        </w:rPr>
        <w:t>ний</w:t>
      </w:r>
      <w:r w:rsidRPr="00B50D41">
        <w:rPr>
          <w:color w:val="333300"/>
          <w:sz w:val="28"/>
          <w:szCs w:val="28"/>
        </w:rPr>
        <w:t>.</w:t>
      </w:r>
      <w:r w:rsidRPr="00B50D41">
        <w:rPr>
          <w:color w:val="333300"/>
          <w:spacing w:val="136"/>
          <w:sz w:val="28"/>
          <w:szCs w:val="28"/>
        </w:rPr>
        <w:t xml:space="preserve"> </w:t>
      </w:r>
      <w:r w:rsidRPr="002D1596">
        <w:rPr>
          <w:color w:val="333300"/>
          <w:w w:val="99"/>
          <w:sz w:val="28"/>
          <w:szCs w:val="28"/>
        </w:rPr>
        <w:t>Н</w:t>
      </w:r>
      <w:r w:rsidRPr="002D1596">
        <w:rPr>
          <w:color w:val="333300"/>
          <w:sz w:val="28"/>
          <w:szCs w:val="28"/>
        </w:rPr>
        <w:t>еко</w:t>
      </w:r>
      <w:r w:rsidRPr="002D1596">
        <w:rPr>
          <w:color w:val="333300"/>
          <w:w w:val="99"/>
          <w:sz w:val="28"/>
          <w:szCs w:val="28"/>
        </w:rPr>
        <w:t>т</w:t>
      </w:r>
      <w:r w:rsidRPr="002D1596">
        <w:rPr>
          <w:color w:val="333300"/>
          <w:sz w:val="28"/>
          <w:szCs w:val="28"/>
        </w:rPr>
        <w:t>орые</w:t>
      </w:r>
      <w:r w:rsidRPr="002D1596">
        <w:rPr>
          <w:color w:val="333300"/>
          <w:spacing w:val="135"/>
          <w:sz w:val="28"/>
          <w:szCs w:val="28"/>
        </w:rPr>
        <w:t xml:space="preserve"> </w:t>
      </w:r>
      <w:r w:rsidRPr="002D1596">
        <w:rPr>
          <w:color w:val="333300"/>
          <w:spacing w:val="-1"/>
          <w:sz w:val="28"/>
          <w:szCs w:val="28"/>
        </w:rPr>
        <w:t>В</w:t>
      </w:r>
      <w:r w:rsidRPr="002D1596">
        <w:rPr>
          <w:color w:val="333300"/>
          <w:sz w:val="28"/>
          <w:szCs w:val="28"/>
        </w:rPr>
        <w:t>З</w:t>
      </w:r>
      <w:r w:rsidRPr="002D1596">
        <w:rPr>
          <w:color w:val="333300"/>
          <w:w w:val="99"/>
          <w:sz w:val="28"/>
          <w:szCs w:val="28"/>
        </w:rPr>
        <w:t>У</w:t>
      </w:r>
      <w:r w:rsidRPr="002D1596">
        <w:rPr>
          <w:color w:val="333300"/>
          <w:sz w:val="28"/>
          <w:szCs w:val="28"/>
        </w:rPr>
        <w:t xml:space="preserve"> </w:t>
      </w:r>
      <w:r w:rsidRPr="002D1596">
        <w:rPr>
          <w:color w:val="333300"/>
          <w:w w:val="99"/>
          <w:sz w:val="28"/>
          <w:szCs w:val="28"/>
        </w:rPr>
        <w:t>н</w:t>
      </w:r>
      <w:r w:rsidRPr="002D1596">
        <w:rPr>
          <w:color w:val="333300"/>
          <w:sz w:val="28"/>
          <w:szCs w:val="28"/>
        </w:rPr>
        <w:t>а</w:t>
      </w:r>
      <w:r w:rsidRPr="002D1596">
        <w:rPr>
          <w:color w:val="333300"/>
          <w:spacing w:val="2"/>
          <w:sz w:val="28"/>
          <w:szCs w:val="28"/>
        </w:rPr>
        <w:t>х</w:t>
      </w:r>
      <w:r w:rsidRPr="002D1596">
        <w:rPr>
          <w:color w:val="333300"/>
          <w:sz w:val="28"/>
          <w:szCs w:val="28"/>
        </w:rPr>
        <w:t>одя</w:t>
      </w:r>
      <w:r w:rsidRPr="002D1596">
        <w:rPr>
          <w:color w:val="333300"/>
          <w:w w:val="99"/>
          <w:sz w:val="28"/>
          <w:szCs w:val="28"/>
        </w:rPr>
        <w:t>т</w:t>
      </w:r>
      <w:r w:rsidRPr="002D1596">
        <w:rPr>
          <w:color w:val="333300"/>
          <w:sz w:val="28"/>
          <w:szCs w:val="28"/>
        </w:rPr>
        <w:t xml:space="preserve">ся </w:t>
      </w:r>
      <w:r w:rsidRPr="002D1596">
        <w:rPr>
          <w:color w:val="333300"/>
          <w:w w:val="99"/>
          <w:sz w:val="28"/>
          <w:szCs w:val="28"/>
        </w:rPr>
        <w:t>в</w:t>
      </w:r>
      <w:r w:rsidRPr="002D1596">
        <w:rPr>
          <w:color w:val="333300"/>
          <w:sz w:val="28"/>
          <w:szCs w:val="28"/>
        </w:rPr>
        <w:t xml:space="preserve"> </w:t>
      </w:r>
      <w:r w:rsidRPr="002D1596">
        <w:rPr>
          <w:color w:val="333300"/>
          <w:spacing w:val="-1"/>
          <w:sz w:val="28"/>
          <w:szCs w:val="28"/>
        </w:rPr>
        <w:t>а</w:t>
      </w:r>
      <w:r w:rsidRPr="002D1596">
        <w:rPr>
          <w:color w:val="333300"/>
          <w:w w:val="99"/>
          <w:sz w:val="28"/>
          <w:szCs w:val="28"/>
        </w:rPr>
        <w:t>в</w:t>
      </w:r>
      <w:r w:rsidRPr="002D1596">
        <w:rPr>
          <w:color w:val="333300"/>
          <w:spacing w:val="-1"/>
          <w:sz w:val="28"/>
          <w:szCs w:val="28"/>
        </w:rPr>
        <w:t>а</w:t>
      </w:r>
      <w:r w:rsidRPr="002D1596">
        <w:rPr>
          <w:color w:val="333300"/>
          <w:sz w:val="28"/>
          <w:szCs w:val="28"/>
        </w:rPr>
        <w:t>р</w:t>
      </w:r>
      <w:r w:rsidRPr="002D1596">
        <w:rPr>
          <w:color w:val="333300"/>
          <w:w w:val="99"/>
          <w:sz w:val="28"/>
          <w:szCs w:val="28"/>
        </w:rPr>
        <w:t>ий</w:t>
      </w:r>
      <w:r w:rsidRPr="002D1596">
        <w:rPr>
          <w:color w:val="333300"/>
          <w:spacing w:val="1"/>
          <w:w w:val="99"/>
          <w:sz w:val="28"/>
          <w:szCs w:val="28"/>
        </w:rPr>
        <w:t>н</w:t>
      </w:r>
      <w:r w:rsidRPr="002D1596">
        <w:rPr>
          <w:color w:val="333300"/>
          <w:sz w:val="28"/>
          <w:szCs w:val="28"/>
        </w:rPr>
        <w:t>ом</w:t>
      </w:r>
      <w:r w:rsidRPr="002D1596">
        <w:rPr>
          <w:color w:val="333300"/>
          <w:spacing w:val="-2"/>
          <w:sz w:val="28"/>
          <w:szCs w:val="28"/>
        </w:rPr>
        <w:t xml:space="preserve"> </w:t>
      </w:r>
      <w:r w:rsidRPr="002D1596">
        <w:rPr>
          <w:color w:val="333300"/>
          <w:spacing w:val="-1"/>
          <w:sz w:val="28"/>
          <w:szCs w:val="28"/>
        </w:rPr>
        <w:t>с</w:t>
      </w:r>
      <w:r w:rsidRPr="002D1596">
        <w:rPr>
          <w:color w:val="333300"/>
          <w:sz w:val="28"/>
          <w:szCs w:val="28"/>
        </w:rPr>
        <w:t>о</w:t>
      </w:r>
      <w:r w:rsidRPr="002D1596">
        <w:rPr>
          <w:color w:val="333300"/>
          <w:spacing w:val="-1"/>
          <w:sz w:val="28"/>
          <w:szCs w:val="28"/>
        </w:rPr>
        <w:t>с</w:t>
      </w:r>
      <w:r w:rsidRPr="002D1596">
        <w:rPr>
          <w:color w:val="333300"/>
          <w:w w:val="99"/>
          <w:sz w:val="28"/>
          <w:szCs w:val="28"/>
        </w:rPr>
        <w:t>т</w:t>
      </w:r>
      <w:r w:rsidRPr="002D1596">
        <w:rPr>
          <w:color w:val="333300"/>
          <w:sz w:val="28"/>
          <w:szCs w:val="28"/>
        </w:rPr>
        <w:t>оя</w:t>
      </w:r>
      <w:r w:rsidRPr="002D1596">
        <w:rPr>
          <w:color w:val="333300"/>
          <w:spacing w:val="1"/>
          <w:w w:val="99"/>
          <w:sz w:val="28"/>
          <w:szCs w:val="28"/>
        </w:rPr>
        <w:t>ни</w:t>
      </w:r>
      <w:r w:rsidRPr="002D1596">
        <w:rPr>
          <w:color w:val="333300"/>
          <w:w w:val="99"/>
          <w:sz w:val="28"/>
          <w:szCs w:val="28"/>
        </w:rPr>
        <w:t>и</w:t>
      </w:r>
      <w:r>
        <w:rPr>
          <w:color w:val="333300"/>
          <w:w w:val="99"/>
          <w:sz w:val="28"/>
          <w:szCs w:val="28"/>
        </w:rPr>
        <w:t>.</w:t>
      </w: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w w:val="99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w w:val="99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  <w:tab w:val="left" w:pos="142"/>
          <w:tab w:val="left" w:pos="3126"/>
          <w:tab w:val="left" w:pos="4131"/>
          <w:tab w:val="left" w:pos="5352"/>
          <w:tab w:val="left" w:pos="6851"/>
          <w:tab w:val="left" w:pos="7290"/>
          <w:tab w:val="left" w:pos="7779"/>
          <w:tab w:val="left" w:pos="9214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pacing w:val="107"/>
          <w:sz w:val="28"/>
          <w:szCs w:val="28"/>
        </w:rPr>
      </w:pP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670" w:firstLine="720"/>
        <w:rPr>
          <w:b/>
          <w:sz w:val="32"/>
          <w:szCs w:val="32"/>
          <w:u w:val="single"/>
        </w:rPr>
      </w:pPr>
      <w:r w:rsidRPr="00274C71">
        <w:rPr>
          <w:b/>
          <w:sz w:val="32"/>
          <w:szCs w:val="32"/>
          <w:u w:val="single"/>
        </w:rPr>
        <w:t>3.</w:t>
      </w:r>
      <w:r>
        <w:rPr>
          <w:b/>
          <w:sz w:val="32"/>
          <w:szCs w:val="32"/>
          <w:u w:val="single"/>
        </w:rPr>
        <w:t xml:space="preserve"> </w:t>
      </w:r>
      <w:r w:rsidRPr="00274C71">
        <w:rPr>
          <w:b/>
          <w:sz w:val="32"/>
          <w:szCs w:val="32"/>
          <w:u w:val="single"/>
        </w:rPr>
        <w:t>Существующее положение в сфере водоснабжения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670" w:firstLine="720"/>
        <w:rPr>
          <w:bCs/>
          <w:sz w:val="32"/>
          <w:szCs w:val="32"/>
          <w:u w:val="single"/>
        </w:rPr>
      </w:pPr>
    </w:p>
    <w:p w:rsidR="00333E60" w:rsidRPr="00E42573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670" w:firstLine="720"/>
      </w:pPr>
      <w:r w:rsidRPr="00966C10">
        <w:rPr>
          <w:bCs/>
          <w:sz w:val="32"/>
          <w:szCs w:val="32"/>
          <w:u w:val="single"/>
        </w:rPr>
        <w:t>3.1.</w:t>
      </w:r>
      <w:r w:rsidRPr="00966C10">
        <w:rPr>
          <w:bCs/>
          <w:w w:val="99"/>
          <w:sz w:val="32"/>
          <w:szCs w:val="32"/>
          <w:u w:val="single"/>
        </w:rPr>
        <w:t>Анали</w:t>
      </w:r>
      <w:r w:rsidRPr="00966C10">
        <w:rPr>
          <w:bCs/>
          <w:sz w:val="32"/>
          <w:szCs w:val="32"/>
          <w:u w:val="single"/>
        </w:rPr>
        <w:t>з</w:t>
      </w:r>
      <w:r w:rsidRPr="00966C10">
        <w:rPr>
          <w:sz w:val="32"/>
          <w:szCs w:val="32"/>
          <w:u w:val="single"/>
        </w:rPr>
        <w:t xml:space="preserve"> </w:t>
      </w:r>
      <w:r w:rsidRPr="00966C10">
        <w:rPr>
          <w:bCs/>
          <w:sz w:val="32"/>
          <w:szCs w:val="32"/>
          <w:u w:val="single"/>
        </w:rPr>
        <w:t>с</w:t>
      </w:r>
      <w:r w:rsidRPr="00966C10">
        <w:rPr>
          <w:bCs/>
          <w:spacing w:val="1"/>
          <w:w w:val="99"/>
          <w:sz w:val="32"/>
          <w:szCs w:val="32"/>
          <w:u w:val="single"/>
        </w:rPr>
        <w:t>тр</w:t>
      </w:r>
      <w:r w:rsidRPr="00966C10">
        <w:rPr>
          <w:bCs/>
          <w:sz w:val="32"/>
          <w:szCs w:val="32"/>
          <w:u w:val="single"/>
        </w:rPr>
        <w:t>у</w:t>
      </w:r>
      <w:r w:rsidRPr="00966C10">
        <w:rPr>
          <w:bCs/>
          <w:spacing w:val="-1"/>
          <w:w w:val="99"/>
          <w:sz w:val="32"/>
          <w:szCs w:val="32"/>
          <w:u w:val="single"/>
        </w:rPr>
        <w:t>к</w:t>
      </w:r>
      <w:r w:rsidRPr="00966C10">
        <w:rPr>
          <w:bCs/>
          <w:spacing w:val="1"/>
          <w:w w:val="99"/>
          <w:sz w:val="32"/>
          <w:szCs w:val="32"/>
          <w:u w:val="single"/>
        </w:rPr>
        <w:t>т</w:t>
      </w:r>
      <w:r w:rsidRPr="00966C10">
        <w:rPr>
          <w:bCs/>
          <w:spacing w:val="-1"/>
          <w:sz w:val="32"/>
          <w:szCs w:val="32"/>
          <w:u w:val="single"/>
        </w:rPr>
        <w:t>у</w:t>
      </w:r>
      <w:r w:rsidRPr="00966C10">
        <w:rPr>
          <w:bCs/>
          <w:spacing w:val="-2"/>
          <w:w w:val="99"/>
          <w:sz w:val="32"/>
          <w:szCs w:val="32"/>
          <w:u w:val="single"/>
        </w:rPr>
        <w:t>р</w:t>
      </w:r>
      <w:r w:rsidRPr="00966C10">
        <w:rPr>
          <w:bCs/>
          <w:sz w:val="32"/>
          <w:szCs w:val="32"/>
          <w:u w:val="single"/>
        </w:rPr>
        <w:t>ы</w:t>
      </w:r>
      <w:r w:rsidRPr="00966C10">
        <w:rPr>
          <w:sz w:val="32"/>
          <w:szCs w:val="32"/>
          <w:u w:val="single"/>
        </w:rPr>
        <w:t xml:space="preserve"> </w:t>
      </w:r>
      <w:r w:rsidRPr="00966C10">
        <w:rPr>
          <w:bCs/>
          <w:spacing w:val="-1"/>
          <w:sz w:val="32"/>
          <w:szCs w:val="32"/>
          <w:u w:val="single"/>
        </w:rPr>
        <w:t>с</w:t>
      </w:r>
      <w:r w:rsidRPr="00966C10">
        <w:rPr>
          <w:bCs/>
          <w:w w:val="99"/>
          <w:sz w:val="32"/>
          <w:szCs w:val="32"/>
          <w:u w:val="single"/>
        </w:rPr>
        <w:t>и</w:t>
      </w:r>
      <w:r w:rsidRPr="00966C10">
        <w:rPr>
          <w:bCs/>
          <w:sz w:val="32"/>
          <w:szCs w:val="32"/>
          <w:u w:val="single"/>
        </w:rPr>
        <w:t>с</w:t>
      </w:r>
      <w:r w:rsidRPr="00966C10">
        <w:rPr>
          <w:bCs/>
          <w:spacing w:val="1"/>
          <w:w w:val="99"/>
          <w:sz w:val="32"/>
          <w:szCs w:val="32"/>
          <w:u w:val="single"/>
        </w:rPr>
        <w:t>т</w:t>
      </w:r>
      <w:r w:rsidRPr="00966C10">
        <w:rPr>
          <w:bCs/>
          <w:sz w:val="32"/>
          <w:szCs w:val="32"/>
          <w:u w:val="single"/>
        </w:rPr>
        <w:t>е</w:t>
      </w:r>
      <w:r w:rsidRPr="00966C10">
        <w:rPr>
          <w:bCs/>
          <w:w w:val="99"/>
          <w:sz w:val="32"/>
          <w:szCs w:val="32"/>
          <w:u w:val="single"/>
        </w:rPr>
        <w:t>м</w:t>
      </w:r>
      <w:r w:rsidRPr="00966C10">
        <w:rPr>
          <w:bCs/>
          <w:sz w:val="32"/>
          <w:szCs w:val="32"/>
          <w:u w:val="single"/>
        </w:rPr>
        <w:t>ы</w:t>
      </w:r>
      <w:r w:rsidRPr="00966C10">
        <w:rPr>
          <w:sz w:val="32"/>
          <w:szCs w:val="32"/>
          <w:u w:val="single"/>
        </w:rPr>
        <w:t xml:space="preserve"> </w:t>
      </w:r>
      <w:r w:rsidRPr="00966C10">
        <w:rPr>
          <w:bCs/>
          <w:w w:val="99"/>
          <w:sz w:val="32"/>
          <w:szCs w:val="32"/>
          <w:u w:val="single"/>
        </w:rPr>
        <w:t>в</w:t>
      </w:r>
      <w:r w:rsidRPr="00966C10">
        <w:rPr>
          <w:bCs/>
          <w:sz w:val="32"/>
          <w:szCs w:val="32"/>
          <w:u w:val="single"/>
        </w:rPr>
        <w:t>одос</w:t>
      </w:r>
      <w:r w:rsidRPr="00966C10">
        <w:rPr>
          <w:bCs/>
          <w:w w:val="99"/>
          <w:sz w:val="32"/>
          <w:szCs w:val="32"/>
          <w:u w:val="single"/>
        </w:rPr>
        <w:t>н</w:t>
      </w:r>
      <w:r w:rsidRPr="00966C10">
        <w:rPr>
          <w:bCs/>
          <w:sz w:val="32"/>
          <w:szCs w:val="32"/>
          <w:u w:val="single"/>
        </w:rPr>
        <w:t>аб</w:t>
      </w:r>
      <w:r w:rsidRPr="00966C10">
        <w:rPr>
          <w:bCs/>
          <w:w w:val="99"/>
          <w:sz w:val="32"/>
          <w:szCs w:val="32"/>
          <w:u w:val="single"/>
        </w:rPr>
        <w:t>ж</w:t>
      </w:r>
      <w:r w:rsidRPr="00966C10">
        <w:rPr>
          <w:bCs/>
          <w:spacing w:val="-2"/>
          <w:sz w:val="32"/>
          <w:szCs w:val="32"/>
          <w:u w:val="single"/>
        </w:rPr>
        <w:t>е</w:t>
      </w:r>
      <w:r w:rsidRPr="00966C10">
        <w:rPr>
          <w:bCs/>
          <w:w w:val="99"/>
          <w:sz w:val="32"/>
          <w:szCs w:val="32"/>
          <w:u w:val="single"/>
        </w:rPr>
        <w:t>н</w:t>
      </w:r>
      <w:r w:rsidRPr="00966C10">
        <w:rPr>
          <w:bCs/>
          <w:spacing w:val="1"/>
          <w:w w:val="99"/>
          <w:sz w:val="32"/>
          <w:szCs w:val="32"/>
          <w:u w:val="single"/>
        </w:rPr>
        <w:t>и</w:t>
      </w:r>
      <w:r w:rsidRPr="00966C10">
        <w:rPr>
          <w:bCs/>
          <w:w w:val="99"/>
          <w:sz w:val="32"/>
          <w:szCs w:val="32"/>
          <w:u w:val="single"/>
        </w:rPr>
        <w:t>я</w:t>
      </w:r>
    </w:p>
    <w:p w:rsidR="00333E60" w:rsidRPr="000C15BA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r w:rsidRPr="00C411A1">
        <w:rPr>
          <w:noProof/>
          <w:spacing w:val="-1"/>
          <w:sz w:val="28"/>
          <w:szCs w:val="28"/>
        </w:rPr>
        <w:pict>
          <v:group id="_x0000_s1498" style="position:absolute;left:0;text-align:left;margin-left:55.05pt;margin-top:21.2pt;width:518.8pt;height:802.3pt;z-index:251687936;mso-position-horizontal-relative:page;mso-position-vertical-relative:page" coordsize="20000,20000">
            <v:rect id="_x0000_s1499" style="position:absolute;width:20000;height:20000" filled="f" strokeweight="2pt"/>
            <v:line id="_x0000_s1500" style="position:absolute" from="1093,18949" to="1095,19989" strokeweight="2pt"/>
            <v:line id="_x0000_s1501" style="position:absolute" from="10,18941" to="19977,18942" strokeweight="2pt"/>
            <v:line id="_x0000_s1502" style="position:absolute" from="2186,18949" to="2188,19989" strokeweight="2pt"/>
            <v:line id="_x0000_s1503" style="position:absolute" from="4919,18949" to="4921,19989" strokeweight="2pt"/>
            <v:line id="_x0000_s1504" style="position:absolute" from="6557,18959" to="6559,19989" strokeweight="2pt"/>
            <v:line id="_x0000_s1505" style="position:absolute" from="7650,18949" to="7652,19979" strokeweight="2pt"/>
            <v:line id="_x0000_s1506" style="position:absolute" from="18905,18949" to="18909,19989" strokeweight="2pt"/>
            <v:line id="_x0000_s1507" style="position:absolute" from="10,19293" to="7631,19295" strokeweight="1pt"/>
            <v:line id="_x0000_s1508" style="position:absolute" from="10,19646" to="7631,19647" strokeweight="2pt"/>
            <v:line id="_x0000_s1509" style="position:absolute" from="18919,19296" to="19990,19297" strokeweight="1pt"/>
            <v:rect id="_x0000_s1510" style="position:absolute;left:54;top:19660;width:1000;height:309" filled="f" stroked="f" strokeweight=".25pt">
              <v:textbox style="mso-next-textbox:#_x0000_s15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511" style="position:absolute;left:1139;top:19660;width:1001;height:309" filled="f" stroked="f" strokeweight=".25pt">
              <v:textbox style="mso-next-textbox:#_x0000_s15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2" style="position:absolute;left:2267;top:19660;width:2573;height:309" filled="f" stroked="f" strokeweight=".25pt">
              <v:textbox style="mso-next-textbox:#_x0000_s15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13" style="position:absolute;left:4983;top:19660;width:1534;height:309" filled="f" stroked="f" strokeweight=".25pt">
              <v:textbox style="mso-next-textbox:#_x0000_s15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14" style="position:absolute;left:6604;top:19660;width:1000;height:309" filled="f" stroked="f" strokeweight=".25pt">
              <v:textbox style="mso-next-textbox:#_x0000_s15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15" style="position:absolute;left:18949;top:18977;width:1001;height:309" filled="f" stroked="f" strokeweight=".25pt">
              <v:textbox style="mso-next-textbox:#_x0000_s15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6" style="position:absolute;left:18949;top:19435;width:1001;height:423" filled="f" stroked="f" strokeweight=".25pt">
              <v:textbox style="mso-next-textbox:#_x0000_s1516" inset="1pt,1pt,1pt,1pt">
                <w:txbxContent>
                  <w:p w:rsidR="00333E60" w:rsidRPr="00957372" w:rsidRDefault="00333E60" w:rsidP="00333E60">
                    <w:r>
                      <w:t>21</w:t>
                    </w:r>
                  </w:p>
                </w:txbxContent>
              </v:textbox>
            </v:rect>
            <v:rect id="_x0000_s1517" style="position:absolute;left:7745;top:19221;width:11075;height:477" filled="f" stroked="f" strokeweight=".25pt">
              <v:textbox style="mso-next-textbox:#_x0000_s15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0C15BA">
        <w:rPr>
          <w:spacing w:val="-1"/>
          <w:sz w:val="28"/>
          <w:szCs w:val="28"/>
        </w:rPr>
        <w:t>В</w:t>
      </w:r>
      <w:r w:rsidRPr="000C15BA">
        <w:rPr>
          <w:sz w:val="28"/>
          <w:szCs w:val="28"/>
        </w:rPr>
        <w:t>одо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абж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 как о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ра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ль</w:t>
      </w:r>
      <w:r w:rsidRPr="000C15BA">
        <w:rPr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ра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 xml:space="preserve"> 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ром</w:t>
      </w:r>
      <w:r w:rsidRPr="000C15BA">
        <w:rPr>
          <w:spacing w:val="2"/>
          <w:w w:val="99"/>
          <w:sz w:val="28"/>
          <w:szCs w:val="28"/>
        </w:rPr>
        <w:t>н</w:t>
      </w:r>
      <w:r w:rsidRPr="000C15BA">
        <w:rPr>
          <w:spacing w:val="-4"/>
          <w:sz w:val="28"/>
          <w:szCs w:val="28"/>
        </w:rPr>
        <w:t>у</w:t>
      </w:r>
      <w:r w:rsidRPr="000C15BA">
        <w:rPr>
          <w:w w:val="99"/>
          <w:sz w:val="28"/>
          <w:szCs w:val="28"/>
        </w:rPr>
        <w:t>ю</w:t>
      </w:r>
      <w:r w:rsidRPr="000C15BA">
        <w:rPr>
          <w:sz w:val="28"/>
          <w:szCs w:val="28"/>
        </w:rPr>
        <w:t xml:space="preserve"> </w:t>
      </w:r>
      <w:r w:rsidRPr="000C15BA">
        <w:rPr>
          <w:spacing w:val="2"/>
          <w:sz w:val="28"/>
          <w:szCs w:val="28"/>
        </w:rPr>
        <w:t>р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ль</w:t>
      </w:r>
      <w:r w:rsidRPr="000C15BA">
        <w:rPr>
          <w:spacing w:val="1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 xml:space="preserve"> обе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е</w:t>
      </w:r>
      <w:r w:rsidRPr="000C15BA">
        <w:rPr>
          <w:spacing w:val="-1"/>
          <w:sz w:val="28"/>
          <w:szCs w:val="28"/>
        </w:rPr>
        <w:t>че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"/>
          <w:sz w:val="28"/>
          <w:szCs w:val="28"/>
        </w:rPr>
        <w:t xml:space="preserve"> </w:t>
      </w:r>
      <w:r w:rsidRPr="000C15BA">
        <w:rPr>
          <w:sz w:val="28"/>
          <w:szCs w:val="28"/>
        </w:rPr>
        <w:t>ж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зн</w:t>
      </w:r>
      <w:r w:rsidRPr="000C15BA">
        <w:rPr>
          <w:sz w:val="28"/>
          <w:szCs w:val="28"/>
        </w:rPr>
        <w:t>ед</w:t>
      </w:r>
      <w:r w:rsidRPr="000C15BA">
        <w:rPr>
          <w:spacing w:val="-1"/>
          <w:sz w:val="28"/>
          <w:szCs w:val="28"/>
        </w:rPr>
        <w:t>е</w:t>
      </w:r>
      <w:r w:rsidRPr="000C15BA">
        <w:rPr>
          <w:sz w:val="28"/>
          <w:szCs w:val="28"/>
        </w:rPr>
        <w:t>я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ль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ос</w:t>
      </w:r>
      <w:r w:rsidRPr="000C15BA">
        <w:rPr>
          <w:w w:val="99"/>
          <w:sz w:val="28"/>
          <w:szCs w:val="28"/>
        </w:rPr>
        <w:t>ти</w:t>
      </w:r>
      <w:r w:rsidRPr="000C15BA">
        <w:rPr>
          <w:sz w:val="28"/>
          <w:szCs w:val="28"/>
        </w:rPr>
        <w:t xml:space="preserve"> с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ль</w:t>
      </w:r>
      <w:r w:rsidRPr="000C15BA">
        <w:rPr>
          <w:sz w:val="28"/>
          <w:szCs w:val="28"/>
        </w:rPr>
        <w:t>ско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осе</w:t>
      </w:r>
      <w:r w:rsidRPr="000C15BA">
        <w:rPr>
          <w:w w:val="99"/>
          <w:sz w:val="28"/>
          <w:szCs w:val="28"/>
        </w:rPr>
        <w:t>л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ре</w:t>
      </w:r>
      <w:r w:rsidRPr="000C15BA">
        <w:rPr>
          <w:spacing w:val="2"/>
          <w:sz w:val="28"/>
          <w:szCs w:val="28"/>
        </w:rPr>
        <w:t>б</w:t>
      </w:r>
      <w:r w:rsidRPr="000C15BA">
        <w:rPr>
          <w:spacing w:val="-4"/>
          <w:sz w:val="28"/>
          <w:szCs w:val="28"/>
        </w:rPr>
        <w:t>у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ц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ра</w:t>
      </w:r>
      <w:r w:rsidRPr="000C15BA">
        <w:rPr>
          <w:w w:val="99"/>
          <w:sz w:val="28"/>
          <w:szCs w:val="28"/>
        </w:rPr>
        <w:t>вл</w:t>
      </w:r>
      <w:r w:rsidRPr="000C15BA">
        <w:rPr>
          <w:sz w:val="28"/>
          <w:szCs w:val="28"/>
        </w:rPr>
        <w:t>е</w:t>
      </w:r>
      <w:r w:rsidRPr="000C15BA">
        <w:rPr>
          <w:spacing w:val="1"/>
          <w:w w:val="99"/>
          <w:sz w:val="28"/>
          <w:szCs w:val="28"/>
        </w:rPr>
        <w:t>нн</w:t>
      </w:r>
      <w:r w:rsidRPr="000C15BA">
        <w:rPr>
          <w:spacing w:val="-2"/>
          <w:sz w:val="28"/>
          <w:szCs w:val="28"/>
        </w:rPr>
        <w:t>ы</w:t>
      </w:r>
      <w:r w:rsidRPr="000C15BA">
        <w:rPr>
          <w:sz w:val="28"/>
          <w:szCs w:val="28"/>
        </w:rPr>
        <w:t>х</w:t>
      </w:r>
      <w:r w:rsidRPr="000C15BA">
        <w:rPr>
          <w:spacing w:val="54"/>
          <w:sz w:val="28"/>
          <w:szCs w:val="28"/>
        </w:rPr>
        <w:t xml:space="preserve"> </w:t>
      </w:r>
      <w:r w:rsidRPr="000C15BA">
        <w:rPr>
          <w:sz w:val="28"/>
          <w:szCs w:val="28"/>
        </w:rPr>
        <w:t>м</w:t>
      </w:r>
      <w:r w:rsidRPr="000C15BA">
        <w:rPr>
          <w:spacing w:val="-1"/>
          <w:sz w:val="28"/>
          <w:szCs w:val="28"/>
        </w:rPr>
        <w:t>е</w:t>
      </w:r>
      <w:r w:rsidRPr="000C15BA">
        <w:rPr>
          <w:sz w:val="28"/>
          <w:szCs w:val="28"/>
        </w:rPr>
        <w:t>ро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р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pacing w:val="-1"/>
          <w:sz w:val="28"/>
          <w:szCs w:val="28"/>
        </w:rPr>
        <w:t>я</w:t>
      </w:r>
      <w:r w:rsidRPr="000C15BA">
        <w:rPr>
          <w:w w:val="99"/>
          <w:sz w:val="28"/>
          <w:szCs w:val="28"/>
        </w:rPr>
        <w:t>тий</w:t>
      </w:r>
      <w:r w:rsidRPr="000C15BA">
        <w:rPr>
          <w:spacing w:val="51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</w:t>
      </w:r>
      <w:r w:rsidRPr="000C15BA">
        <w:rPr>
          <w:spacing w:val="51"/>
          <w:sz w:val="28"/>
          <w:szCs w:val="28"/>
        </w:rPr>
        <w:t xml:space="preserve"> </w:t>
      </w:r>
      <w:r w:rsidRPr="000C15BA">
        <w:rPr>
          <w:sz w:val="28"/>
          <w:szCs w:val="28"/>
        </w:rPr>
        <w:t>ра</w:t>
      </w:r>
      <w:r w:rsidRPr="000C15BA">
        <w:rPr>
          <w:w w:val="99"/>
          <w:sz w:val="28"/>
          <w:szCs w:val="28"/>
        </w:rPr>
        <w:t>зви</w:t>
      </w:r>
      <w:r w:rsidRPr="000C15BA">
        <w:rPr>
          <w:spacing w:val="1"/>
          <w:w w:val="99"/>
          <w:sz w:val="28"/>
          <w:szCs w:val="28"/>
        </w:rPr>
        <w:t>т</w:t>
      </w:r>
      <w:r w:rsidRPr="000C15BA">
        <w:rPr>
          <w:spacing w:val="-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ю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адеж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й</w:t>
      </w:r>
      <w:r w:rsidRPr="000C15BA">
        <w:rPr>
          <w:sz w:val="28"/>
          <w:szCs w:val="28"/>
        </w:rPr>
        <w:t xml:space="preserve"> с</w:t>
      </w:r>
      <w:r w:rsidRPr="000C15BA">
        <w:rPr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-1"/>
          <w:sz w:val="28"/>
          <w:szCs w:val="28"/>
        </w:rPr>
        <w:t>ем</w:t>
      </w:r>
      <w:r w:rsidRPr="000C15BA">
        <w:rPr>
          <w:sz w:val="28"/>
          <w:szCs w:val="28"/>
        </w:rPr>
        <w:t xml:space="preserve">ы </w:t>
      </w:r>
      <w:r w:rsidRPr="000C15BA">
        <w:rPr>
          <w:spacing w:val="1"/>
          <w:sz w:val="28"/>
          <w:szCs w:val="28"/>
        </w:rPr>
        <w:t>х</w:t>
      </w:r>
      <w:r w:rsidRPr="000C15BA">
        <w:rPr>
          <w:sz w:val="28"/>
          <w:szCs w:val="28"/>
        </w:rPr>
        <w:t>о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я</w:t>
      </w:r>
      <w:r w:rsidRPr="000C15BA">
        <w:rPr>
          <w:spacing w:val="1"/>
          <w:w w:val="99"/>
          <w:sz w:val="28"/>
          <w:szCs w:val="28"/>
        </w:rPr>
        <w:t>й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тв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pacing w:val="2"/>
          <w:sz w:val="28"/>
          <w:szCs w:val="28"/>
        </w:rPr>
        <w:t>о</w:t>
      </w:r>
      <w:r w:rsidRPr="000C15BA">
        <w:rPr>
          <w:spacing w:val="-2"/>
          <w:w w:val="99"/>
          <w:sz w:val="28"/>
          <w:szCs w:val="28"/>
        </w:rPr>
        <w:t>-</w:t>
      </w:r>
      <w:r w:rsidRPr="000C15BA">
        <w:rPr>
          <w:w w:val="99"/>
          <w:sz w:val="28"/>
          <w:szCs w:val="28"/>
        </w:rPr>
        <w:t>п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pacing w:val="-1"/>
          <w:w w:val="99"/>
          <w:sz w:val="28"/>
          <w:szCs w:val="28"/>
        </w:rPr>
        <w:t>т</w:t>
      </w:r>
      <w:r w:rsidRPr="000C15BA">
        <w:rPr>
          <w:w w:val="99"/>
          <w:sz w:val="28"/>
          <w:szCs w:val="28"/>
        </w:rPr>
        <w:t>ь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 xml:space="preserve">о </w:t>
      </w:r>
      <w:r w:rsidRPr="000C15BA">
        <w:rPr>
          <w:spacing w:val="-1"/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одос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абж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я.</w:t>
      </w:r>
    </w:p>
    <w:p w:rsidR="00333E60" w:rsidRDefault="00333E60" w:rsidP="00333E60">
      <w:pPr>
        <w:widowControl w:val="0"/>
        <w:tabs>
          <w:tab w:val="left" w:pos="0"/>
          <w:tab w:val="left" w:pos="1965"/>
        </w:tabs>
        <w:autoSpaceDE w:val="0"/>
        <w:autoSpaceDN w:val="0"/>
        <w:adjustRightInd w:val="0"/>
        <w:spacing w:line="360" w:lineRule="auto"/>
        <w:ind w:right="670" w:firstLine="720"/>
        <w:rPr>
          <w:spacing w:val="19"/>
          <w:sz w:val="28"/>
          <w:szCs w:val="28"/>
        </w:rPr>
      </w:pPr>
      <w:r w:rsidRPr="000C15BA">
        <w:rPr>
          <w:sz w:val="28"/>
          <w:szCs w:val="28"/>
        </w:rPr>
        <w:t xml:space="preserve">В 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ас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оя</w:t>
      </w:r>
      <w:r w:rsidRPr="000C15BA">
        <w:rPr>
          <w:w w:val="99"/>
          <w:sz w:val="28"/>
          <w:szCs w:val="28"/>
        </w:rPr>
        <w:t>щ</w:t>
      </w:r>
      <w:r w:rsidRPr="000C15BA">
        <w:rPr>
          <w:spacing w:val="-1"/>
          <w:sz w:val="28"/>
          <w:szCs w:val="28"/>
        </w:rPr>
        <w:t>е</w:t>
      </w:r>
      <w:r w:rsidRPr="000C15BA">
        <w:rPr>
          <w:sz w:val="28"/>
          <w:szCs w:val="28"/>
        </w:rPr>
        <w:t>е</w:t>
      </w:r>
      <w:r w:rsidRPr="000C15BA">
        <w:rPr>
          <w:sz w:val="28"/>
          <w:szCs w:val="28"/>
        </w:rPr>
        <w:tab/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ремя</w:t>
      </w:r>
      <w:r w:rsidRPr="000C15BA">
        <w:rPr>
          <w:sz w:val="28"/>
          <w:szCs w:val="28"/>
        </w:rPr>
        <w:tab/>
        <w:t xml:space="preserve">  ос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вн</w:t>
      </w:r>
      <w:r w:rsidRPr="000C15BA">
        <w:rPr>
          <w:sz w:val="28"/>
          <w:szCs w:val="28"/>
        </w:rPr>
        <w:t>ым</w:t>
      </w:r>
      <w:r w:rsidRPr="000C15BA">
        <w:rPr>
          <w:sz w:val="28"/>
          <w:szCs w:val="28"/>
        </w:rPr>
        <w:tab/>
      </w:r>
      <w:r w:rsidRPr="000C15BA">
        <w:rPr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оч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pacing w:val="1"/>
          <w:sz w:val="28"/>
          <w:szCs w:val="28"/>
        </w:rPr>
        <w:t>к</w:t>
      </w:r>
      <w:r w:rsidRPr="000C15BA">
        <w:rPr>
          <w:sz w:val="28"/>
          <w:szCs w:val="28"/>
        </w:rPr>
        <w:t>ом</w:t>
      </w:r>
      <w:r w:rsidRPr="000C15B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0C15BA">
        <w:rPr>
          <w:spacing w:val="2"/>
          <w:sz w:val="28"/>
          <w:szCs w:val="28"/>
        </w:rPr>
        <w:t>х</w:t>
      </w:r>
      <w:r w:rsidRPr="000C15BA">
        <w:rPr>
          <w:spacing w:val="-2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я</w:t>
      </w:r>
      <w:r w:rsidRPr="000C15BA">
        <w:rPr>
          <w:spacing w:val="1"/>
          <w:w w:val="99"/>
          <w:sz w:val="28"/>
          <w:szCs w:val="28"/>
        </w:rPr>
        <w:t>й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тв</w:t>
      </w:r>
      <w:r w:rsidRPr="000C15BA">
        <w:rPr>
          <w:spacing w:val="-3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pacing w:val="6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-</w:t>
      </w:r>
      <w:r w:rsidRPr="000C15BA">
        <w:rPr>
          <w:spacing w:val="-1"/>
          <w:w w:val="99"/>
          <w:sz w:val="28"/>
          <w:szCs w:val="28"/>
        </w:rPr>
        <w:t>п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"/>
          <w:w w:val="99"/>
          <w:sz w:val="28"/>
          <w:szCs w:val="28"/>
        </w:rPr>
        <w:t>ть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 xml:space="preserve">о, 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ро</w:t>
      </w:r>
      <w:r w:rsidRPr="000C15BA">
        <w:rPr>
          <w:spacing w:val="1"/>
          <w:w w:val="99"/>
          <w:sz w:val="28"/>
          <w:szCs w:val="28"/>
        </w:rPr>
        <w:t>ти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2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ожар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14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3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ро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тв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12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одос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абж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 w:rsidRPr="000C15BA">
        <w:rPr>
          <w:spacing w:val="19"/>
          <w:sz w:val="28"/>
          <w:szCs w:val="28"/>
        </w:rPr>
        <w:t xml:space="preserve"> Ивановского</w:t>
      </w:r>
    </w:p>
    <w:p w:rsidR="00333E60" w:rsidRDefault="00333E60" w:rsidP="00333E60">
      <w:pPr>
        <w:widowControl w:val="0"/>
        <w:tabs>
          <w:tab w:val="left" w:pos="0"/>
          <w:tab w:val="left" w:pos="1965"/>
        </w:tabs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proofErr w:type="gramStart"/>
      <w:r w:rsidRPr="000C15BA">
        <w:rPr>
          <w:sz w:val="28"/>
          <w:szCs w:val="28"/>
        </w:rPr>
        <w:t>с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ль</w:t>
      </w:r>
      <w:r w:rsidRPr="000C15BA">
        <w:rPr>
          <w:sz w:val="28"/>
          <w:szCs w:val="28"/>
        </w:rPr>
        <w:t>ско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proofErr w:type="gramEnd"/>
      <w:r w:rsidRPr="000C15BA">
        <w:rPr>
          <w:spacing w:val="14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</w:t>
      </w:r>
      <w:r w:rsidRPr="000C15BA">
        <w:rPr>
          <w:spacing w:val="-1"/>
          <w:sz w:val="28"/>
          <w:szCs w:val="28"/>
        </w:rPr>
        <w:t>се</w:t>
      </w:r>
      <w:r w:rsidRPr="000C15BA">
        <w:rPr>
          <w:w w:val="99"/>
          <w:sz w:val="28"/>
          <w:szCs w:val="28"/>
        </w:rPr>
        <w:t>л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 я</w:t>
      </w:r>
      <w:r w:rsidRPr="000C15BA">
        <w:rPr>
          <w:w w:val="99"/>
          <w:sz w:val="28"/>
          <w:szCs w:val="28"/>
        </w:rPr>
        <w:t>вл</w:t>
      </w:r>
      <w:r w:rsidRPr="000C15BA">
        <w:rPr>
          <w:sz w:val="28"/>
          <w:szCs w:val="28"/>
        </w:rPr>
        <w:t>я</w:t>
      </w:r>
      <w:r w:rsidRPr="000C15BA">
        <w:rPr>
          <w:w w:val="99"/>
          <w:sz w:val="28"/>
          <w:szCs w:val="28"/>
        </w:rPr>
        <w:t>ют</w:t>
      </w:r>
      <w:r w:rsidRPr="000C15BA">
        <w:rPr>
          <w:sz w:val="28"/>
          <w:szCs w:val="28"/>
        </w:rPr>
        <w:t>ся водозаборные скважины</w:t>
      </w:r>
      <w:r w:rsidRPr="000C15BA">
        <w:rPr>
          <w:spacing w:val="148"/>
          <w:sz w:val="28"/>
          <w:szCs w:val="28"/>
        </w:rPr>
        <w:t xml:space="preserve"> </w:t>
      </w:r>
      <w:r w:rsidRPr="000C15BA">
        <w:rPr>
          <w:sz w:val="28"/>
          <w:szCs w:val="28"/>
        </w:rPr>
        <w:t>Ка</w:t>
      </w:r>
      <w:r w:rsidRPr="000C15BA">
        <w:rPr>
          <w:spacing w:val="-1"/>
          <w:sz w:val="28"/>
          <w:szCs w:val="28"/>
        </w:rPr>
        <w:t>чес</w:t>
      </w:r>
      <w:r w:rsidRPr="000C15BA">
        <w:rPr>
          <w:w w:val="99"/>
          <w:sz w:val="28"/>
          <w:szCs w:val="28"/>
        </w:rPr>
        <w:t>тв</w:t>
      </w:r>
      <w:r w:rsidRPr="000C15BA">
        <w:rPr>
          <w:sz w:val="28"/>
          <w:szCs w:val="28"/>
        </w:rPr>
        <w:t>о</w:t>
      </w:r>
      <w:r w:rsidRPr="000C15BA">
        <w:rPr>
          <w:spacing w:val="26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spacing w:val="1"/>
          <w:sz w:val="28"/>
          <w:szCs w:val="28"/>
        </w:rPr>
        <w:t>д</w:t>
      </w:r>
      <w:r w:rsidRPr="000C15BA">
        <w:rPr>
          <w:sz w:val="28"/>
          <w:szCs w:val="28"/>
        </w:rPr>
        <w:t>ы</w:t>
      </w:r>
      <w:r w:rsidRPr="000C15BA">
        <w:rPr>
          <w:spacing w:val="26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</w:t>
      </w:r>
      <w:r w:rsidRPr="000C15BA">
        <w:rPr>
          <w:spacing w:val="26"/>
          <w:sz w:val="28"/>
          <w:szCs w:val="28"/>
        </w:rPr>
        <w:t xml:space="preserve"> </w:t>
      </w:r>
      <w:r w:rsidRPr="000C15BA">
        <w:rPr>
          <w:sz w:val="28"/>
          <w:szCs w:val="28"/>
        </w:rPr>
        <w:t>ос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ым</w:t>
      </w:r>
      <w:r w:rsidRPr="000C15BA">
        <w:rPr>
          <w:spacing w:val="25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ока</w:t>
      </w:r>
      <w:r w:rsidRPr="000C15BA">
        <w:rPr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ям</w:t>
      </w:r>
      <w:r w:rsidRPr="000C15BA">
        <w:rPr>
          <w:spacing w:val="27"/>
          <w:sz w:val="28"/>
          <w:szCs w:val="28"/>
        </w:rPr>
        <w:t xml:space="preserve"> </w:t>
      </w:r>
      <w:r w:rsidRPr="000C15BA">
        <w:rPr>
          <w:spacing w:val="28"/>
          <w:sz w:val="28"/>
          <w:szCs w:val="28"/>
        </w:rPr>
        <w:t xml:space="preserve"> </w:t>
      </w:r>
      <w:r w:rsidRPr="000C15BA">
        <w:rPr>
          <w:spacing w:val="-4"/>
          <w:sz w:val="28"/>
          <w:szCs w:val="28"/>
        </w:rPr>
        <w:t>у</w:t>
      </w:r>
      <w:r w:rsidRPr="000C15BA">
        <w:rPr>
          <w:sz w:val="28"/>
          <w:szCs w:val="28"/>
        </w:rPr>
        <w:t>до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2"/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тв</w:t>
      </w:r>
      <w:r w:rsidRPr="000C15BA">
        <w:rPr>
          <w:sz w:val="28"/>
          <w:szCs w:val="28"/>
        </w:rPr>
        <w:t>оря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25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ребо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ям Са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89"/>
          <w:sz w:val="28"/>
          <w:szCs w:val="28"/>
        </w:rPr>
        <w:t xml:space="preserve"> </w:t>
      </w:r>
      <w:proofErr w:type="spellStart"/>
      <w:r w:rsidRPr="000C15BA">
        <w:rPr>
          <w:w w:val="99"/>
          <w:sz w:val="28"/>
          <w:szCs w:val="28"/>
        </w:rPr>
        <w:t>ПиН</w:t>
      </w:r>
      <w:proofErr w:type="spellEnd"/>
      <w:r w:rsidRPr="000C15BA">
        <w:rPr>
          <w:spacing w:val="88"/>
          <w:sz w:val="28"/>
          <w:szCs w:val="28"/>
        </w:rPr>
        <w:t xml:space="preserve"> </w:t>
      </w:r>
      <w:r w:rsidRPr="000C15BA">
        <w:rPr>
          <w:sz w:val="28"/>
          <w:szCs w:val="28"/>
        </w:rPr>
        <w:t>2.1.4.107</w:t>
      </w:r>
      <w:r w:rsidRPr="000C15BA">
        <w:rPr>
          <w:spacing w:val="1"/>
          <w:sz w:val="28"/>
          <w:szCs w:val="28"/>
        </w:rPr>
        <w:t>4</w:t>
      </w:r>
      <w:r w:rsidRPr="000C15BA">
        <w:rPr>
          <w:w w:val="99"/>
          <w:sz w:val="28"/>
          <w:szCs w:val="28"/>
        </w:rPr>
        <w:t>-</w:t>
      </w:r>
      <w:r w:rsidRPr="000C15BA">
        <w:rPr>
          <w:sz w:val="28"/>
          <w:szCs w:val="28"/>
        </w:rPr>
        <w:t>01</w:t>
      </w:r>
      <w:r w:rsidRPr="000C15BA">
        <w:rPr>
          <w:spacing w:val="93"/>
          <w:sz w:val="28"/>
          <w:szCs w:val="28"/>
        </w:rPr>
        <w:t xml:space="preserve"> </w:t>
      </w:r>
      <w:r w:rsidRPr="000C15BA">
        <w:rPr>
          <w:spacing w:val="-6"/>
          <w:sz w:val="28"/>
          <w:szCs w:val="28"/>
        </w:rPr>
        <w:t>«</w:t>
      </w:r>
      <w:r w:rsidRPr="000C15BA">
        <w:rPr>
          <w:w w:val="99"/>
          <w:sz w:val="28"/>
          <w:szCs w:val="28"/>
        </w:rPr>
        <w:t>Пить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sz w:val="28"/>
          <w:szCs w:val="28"/>
        </w:rPr>
        <w:t>я</w:t>
      </w:r>
      <w:r w:rsidRPr="000C15BA">
        <w:rPr>
          <w:spacing w:val="88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spacing w:val="1"/>
          <w:sz w:val="28"/>
          <w:szCs w:val="28"/>
        </w:rPr>
        <w:t>д</w:t>
      </w:r>
      <w:r w:rsidRPr="000C15BA">
        <w:rPr>
          <w:sz w:val="28"/>
          <w:szCs w:val="28"/>
        </w:rPr>
        <w:t>а.</w:t>
      </w:r>
      <w:r w:rsidRPr="000C15BA">
        <w:rPr>
          <w:spacing w:val="88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Г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г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че</w:t>
      </w:r>
      <w:r w:rsidRPr="000C15BA">
        <w:rPr>
          <w:spacing w:val="-1"/>
          <w:sz w:val="28"/>
          <w:szCs w:val="28"/>
        </w:rPr>
        <w:t>с</w:t>
      </w:r>
      <w:r w:rsidRPr="000C15BA">
        <w:rPr>
          <w:sz w:val="28"/>
          <w:szCs w:val="28"/>
        </w:rPr>
        <w:t>к</w:t>
      </w:r>
      <w:r w:rsidRPr="000C15BA">
        <w:rPr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</w:t>
      </w:r>
      <w:r w:rsidRPr="000C15BA">
        <w:rPr>
          <w:spacing w:val="88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ребо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2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 w:rsidRPr="000C15BA">
        <w:rPr>
          <w:spacing w:val="89"/>
          <w:sz w:val="28"/>
          <w:szCs w:val="28"/>
        </w:rPr>
        <w:t xml:space="preserve"> </w:t>
      </w:r>
      <w:r w:rsidRPr="000C15BA">
        <w:rPr>
          <w:sz w:val="28"/>
          <w:szCs w:val="28"/>
        </w:rPr>
        <w:t>к</w:t>
      </w:r>
      <w:r w:rsidRPr="000C15BA">
        <w:rPr>
          <w:spacing w:val="89"/>
          <w:sz w:val="28"/>
          <w:szCs w:val="28"/>
        </w:rPr>
        <w:t xml:space="preserve"> </w:t>
      </w:r>
      <w:r w:rsidRPr="000C15BA">
        <w:rPr>
          <w:spacing w:val="1"/>
          <w:sz w:val="28"/>
          <w:szCs w:val="28"/>
        </w:rPr>
        <w:t>к</w:t>
      </w:r>
      <w:r w:rsidRPr="000C15BA">
        <w:rPr>
          <w:sz w:val="28"/>
          <w:szCs w:val="28"/>
        </w:rPr>
        <w:t>а</w:t>
      </w:r>
      <w:r w:rsidRPr="000C15BA">
        <w:rPr>
          <w:spacing w:val="-1"/>
          <w:sz w:val="28"/>
          <w:szCs w:val="28"/>
        </w:rPr>
        <w:t>чес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1"/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у</w:t>
      </w:r>
      <w:r w:rsidRPr="000C15BA">
        <w:rPr>
          <w:spacing w:val="87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 xml:space="preserve">оды </w:t>
      </w:r>
    </w:p>
    <w:p w:rsidR="00333E60" w:rsidRPr="00043EEA" w:rsidRDefault="00333E60" w:rsidP="00333E60">
      <w:pPr>
        <w:widowControl w:val="0"/>
        <w:tabs>
          <w:tab w:val="left" w:pos="0"/>
          <w:tab w:val="left" w:pos="1965"/>
        </w:tabs>
        <w:autoSpaceDE w:val="0"/>
        <w:autoSpaceDN w:val="0"/>
        <w:adjustRightInd w:val="0"/>
        <w:spacing w:line="360" w:lineRule="auto"/>
        <w:ind w:right="670" w:firstLine="720"/>
        <w:rPr>
          <w:spacing w:val="19"/>
          <w:sz w:val="28"/>
          <w:szCs w:val="28"/>
        </w:rPr>
      </w:pPr>
      <w:r w:rsidRPr="000C15BA">
        <w:rPr>
          <w:w w:val="99"/>
          <w:sz w:val="28"/>
          <w:szCs w:val="28"/>
        </w:rPr>
        <w:t>ц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ра</w:t>
      </w:r>
      <w:r w:rsidRPr="000C15BA">
        <w:rPr>
          <w:w w:val="99"/>
          <w:sz w:val="28"/>
          <w:szCs w:val="28"/>
        </w:rPr>
        <w:t>л</w:t>
      </w:r>
      <w:r w:rsidRPr="000C15BA">
        <w:rPr>
          <w:spacing w:val="-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нн</w:t>
      </w:r>
      <w:r w:rsidRPr="000C15BA">
        <w:rPr>
          <w:spacing w:val="-1"/>
          <w:sz w:val="28"/>
          <w:szCs w:val="28"/>
        </w:rPr>
        <w:t>ы</w:t>
      </w:r>
      <w:r w:rsidRPr="000C15BA">
        <w:rPr>
          <w:sz w:val="28"/>
          <w:szCs w:val="28"/>
        </w:rPr>
        <w:t>х</w:t>
      </w:r>
      <w:r w:rsidRPr="000C15BA">
        <w:rPr>
          <w:sz w:val="28"/>
          <w:szCs w:val="28"/>
        </w:rPr>
        <w:tab/>
        <w:t>с</w:t>
      </w:r>
      <w:r w:rsidRPr="000C15BA">
        <w:rPr>
          <w:spacing w:val="-2"/>
          <w:w w:val="99"/>
          <w:sz w:val="28"/>
          <w:szCs w:val="28"/>
        </w:rPr>
        <w:t>и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ем</w:t>
      </w:r>
      <w:r w:rsidRPr="000C15BA">
        <w:rPr>
          <w:sz w:val="28"/>
          <w:szCs w:val="28"/>
        </w:rPr>
        <w:tab/>
      </w:r>
      <w:r w:rsidRPr="000C15BA">
        <w:rPr>
          <w:w w:val="99"/>
          <w:sz w:val="28"/>
          <w:szCs w:val="28"/>
        </w:rPr>
        <w:t>п</w:t>
      </w:r>
      <w:r w:rsidRPr="000C15BA">
        <w:rPr>
          <w:spacing w:val="1"/>
          <w:w w:val="99"/>
          <w:sz w:val="28"/>
          <w:szCs w:val="28"/>
        </w:rPr>
        <w:t>ить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одо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абж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>
        <w:rPr>
          <w:sz w:val="28"/>
          <w:szCs w:val="28"/>
        </w:rPr>
        <w:t>»</w:t>
      </w:r>
      <w:r w:rsidRPr="000C15BA">
        <w:rPr>
          <w:sz w:val="28"/>
          <w:szCs w:val="28"/>
        </w:rPr>
        <w:t>.</w:t>
      </w:r>
      <w:r w:rsidRPr="000C15BA">
        <w:rPr>
          <w:sz w:val="28"/>
          <w:szCs w:val="28"/>
        </w:rPr>
        <w:tab/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670" w:firstLine="720"/>
        <w:rPr>
          <w:color w:val="333300"/>
          <w:sz w:val="28"/>
          <w:szCs w:val="28"/>
        </w:rPr>
      </w:pPr>
      <w:r w:rsidRPr="000C15BA">
        <w:rPr>
          <w:color w:val="333300"/>
          <w:sz w:val="28"/>
          <w:szCs w:val="28"/>
        </w:rPr>
        <w:t>С</w:t>
      </w:r>
      <w:r w:rsidRPr="000C15BA">
        <w:rPr>
          <w:color w:val="333300"/>
          <w:spacing w:val="1"/>
          <w:sz w:val="28"/>
          <w:szCs w:val="28"/>
        </w:rPr>
        <w:t>к</w:t>
      </w:r>
      <w:r w:rsidRPr="000C15BA">
        <w:rPr>
          <w:color w:val="333300"/>
          <w:w w:val="99"/>
          <w:sz w:val="28"/>
          <w:szCs w:val="28"/>
        </w:rPr>
        <w:t>в</w:t>
      </w:r>
      <w:r w:rsidRPr="000C15BA">
        <w:rPr>
          <w:color w:val="333300"/>
          <w:spacing w:val="-1"/>
          <w:sz w:val="28"/>
          <w:szCs w:val="28"/>
        </w:rPr>
        <w:t>а</w:t>
      </w:r>
      <w:r w:rsidRPr="000C15BA">
        <w:rPr>
          <w:color w:val="333300"/>
          <w:sz w:val="28"/>
          <w:szCs w:val="28"/>
        </w:rPr>
        <w:t>ж</w:t>
      </w:r>
      <w:r w:rsidRPr="000C15BA">
        <w:rPr>
          <w:color w:val="333300"/>
          <w:w w:val="99"/>
          <w:sz w:val="28"/>
          <w:szCs w:val="28"/>
        </w:rPr>
        <w:t>и</w:t>
      </w:r>
      <w:r w:rsidRPr="000C15BA">
        <w:rPr>
          <w:color w:val="333300"/>
          <w:spacing w:val="1"/>
          <w:w w:val="99"/>
          <w:sz w:val="28"/>
          <w:szCs w:val="28"/>
        </w:rPr>
        <w:t>н</w:t>
      </w:r>
      <w:r w:rsidRPr="000C15BA">
        <w:rPr>
          <w:color w:val="333300"/>
          <w:sz w:val="28"/>
          <w:szCs w:val="28"/>
        </w:rPr>
        <w:t>ы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sz w:val="28"/>
          <w:szCs w:val="28"/>
        </w:rPr>
        <w:t>обо</w:t>
      </w:r>
      <w:r w:rsidRPr="000C15BA">
        <w:rPr>
          <w:color w:val="333300"/>
          <w:spacing w:val="2"/>
          <w:sz w:val="28"/>
          <w:szCs w:val="28"/>
        </w:rPr>
        <w:t>р</w:t>
      </w:r>
      <w:r w:rsidRPr="000C15BA">
        <w:rPr>
          <w:color w:val="333300"/>
          <w:spacing w:val="-6"/>
          <w:sz w:val="28"/>
          <w:szCs w:val="28"/>
        </w:rPr>
        <w:t>у</w:t>
      </w:r>
      <w:r w:rsidRPr="000C15BA">
        <w:rPr>
          <w:color w:val="333300"/>
          <w:sz w:val="28"/>
          <w:szCs w:val="28"/>
        </w:rPr>
        <w:t>до</w:t>
      </w:r>
      <w:r w:rsidRPr="000C15BA">
        <w:rPr>
          <w:color w:val="333300"/>
          <w:w w:val="99"/>
          <w:sz w:val="28"/>
          <w:szCs w:val="28"/>
        </w:rPr>
        <w:t>в</w:t>
      </w:r>
      <w:r w:rsidRPr="000C15BA">
        <w:rPr>
          <w:color w:val="333300"/>
          <w:spacing w:val="-1"/>
          <w:sz w:val="28"/>
          <w:szCs w:val="28"/>
        </w:rPr>
        <w:t>а</w:t>
      </w:r>
      <w:r w:rsidRPr="000C15BA">
        <w:rPr>
          <w:color w:val="333300"/>
          <w:spacing w:val="2"/>
          <w:w w:val="99"/>
          <w:sz w:val="28"/>
          <w:szCs w:val="28"/>
        </w:rPr>
        <w:t>н</w:t>
      </w:r>
      <w:r w:rsidRPr="000C15BA">
        <w:rPr>
          <w:color w:val="333300"/>
          <w:sz w:val="28"/>
          <w:szCs w:val="28"/>
        </w:rPr>
        <w:t>ы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sz w:val="28"/>
          <w:szCs w:val="28"/>
        </w:rPr>
        <w:t>кра</w:t>
      </w:r>
      <w:r w:rsidRPr="000C15BA">
        <w:rPr>
          <w:color w:val="333300"/>
          <w:w w:val="99"/>
          <w:sz w:val="28"/>
          <w:szCs w:val="28"/>
        </w:rPr>
        <w:t>н</w:t>
      </w:r>
      <w:r w:rsidRPr="000C15BA">
        <w:rPr>
          <w:color w:val="333300"/>
          <w:sz w:val="28"/>
          <w:szCs w:val="28"/>
        </w:rPr>
        <w:t>ам</w:t>
      </w:r>
      <w:r w:rsidRPr="000C15BA">
        <w:rPr>
          <w:color w:val="333300"/>
          <w:w w:val="99"/>
          <w:sz w:val="28"/>
          <w:szCs w:val="28"/>
        </w:rPr>
        <w:t>и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sz w:val="28"/>
          <w:szCs w:val="28"/>
        </w:rPr>
        <w:t>д</w:t>
      </w:r>
      <w:r w:rsidRPr="000C15BA">
        <w:rPr>
          <w:color w:val="333300"/>
          <w:w w:val="99"/>
          <w:sz w:val="28"/>
          <w:szCs w:val="28"/>
        </w:rPr>
        <w:t>л</w:t>
      </w:r>
      <w:r w:rsidRPr="000C15BA">
        <w:rPr>
          <w:color w:val="333300"/>
          <w:sz w:val="28"/>
          <w:szCs w:val="28"/>
        </w:rPr>
        <w:t>я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sz w:val="28"/>
          <w:szCs w:val="28"/>
        </w:rPr>
        <w:t>о</w:t>
      </w:r>
      <w:r w:rsidRPr="000C15BA">
        <w:rPr>
          <w:color w:val="333300"/>
          <w:w w:val="99"/>
          <w:sz w:val="28"/>
          <w:szCs w:val="28"/>
        </w:rPr>
        <w:t>т</w:t>
      </w:r>
      <w:r w:rsidRPr="000C15BA">
        <w:rPr>
          <w:color w:val="333300"/>
          <w:sz w:val="28"/>
          <w:szCs w:val="28"/>
        </w:rPr>
        <w:t>бо</w:t>
      </w:r>
      <w:r w:rsidRPr="000C15BA">
        <w:rPr>
          <w:color w:val="333300"/>
          <w:spacing w:val="-2"/>
          <w:sz w:val="28"/>
          <w:szCs w:val="28"/>
        </w:rPr>
        <w:t>р</w:t>
      </w:r>
      <w:r w:rsidRPr="000C15BA">
        <w:rPr>
          <w:color w:val="333300"/>
          <w:sz w:val="28"/>
          <w:szCs w:val="28"/>
        </w:rPr>
        <w:t>а</w:t>
      </w:r>
      <w:r w:rsidRPr="000C15BA">
        <w:rPr>
          <w:color w:val="333300"/>
          <w:spacing w:val="72"/>
          <w:sz w:val="28"/>
          <w:szCs w:val="28"/>
        </w:rPr>
        <w:t xml:space="preserve"> </w:t>
      </w:r>
      <w:r w:rsidRPr="000C15BA">
        <w:rPr>
          <w:color w:val="333300"/>
          <w:spacing w:val="1"/>
          <w:w w:val="99"/>
          <w:sz w:val="28"/>
          <w:szCs w:val="28"/>
        </w:rPr>
        <w:t>п</w:t>
      </w:r>
      <w:r w:rsidRPr="000C15BA">
        <w:rPr>
          <w:color w:val="333300"/>
          <w:sz w:val="28"/>
          <w:szCs w:val="28"/>
        </w:rPr>
        <w:t>роб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w w:val="99"/>
          <w:sz w:val="28"/>
          <w:szCs w:val="28"/>
        </w:rPr>
        <w:t>в</w:t>
      </w:r>
      <w:r w:rsidRPr="000C15BA">
        <w:rPr>
          <w:color w:val="333300"/>
          <w:sz w:val="28"/>
          <w:szCs w:val="28"/>
        </w:rPr>
        <w:t>оды,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sz w:val="28"/>
          <w:szCs w:val="28"/>
        </w:rPr>
        <w:t>о</w:t>
      </w:r>
      <w:r w:rsidRPr="000C15BA">
        <w:rPr>
          <w:color w:val="333300"/>
          <w:w w:val="99"/>
          <w:sz w:val="28"/>
          <w:szCs w:val="28"/>
        </w:rPr>
        <w:t>тв</w:t>
      </w:r>
      <w:r w:rsidRPr="000C15BA">
        <w:rPr>
          <w:color w:val="333300"/>
          <w:sz w:val="28"/>
          <w:szCs w:val="28"/>
        </w:rPr>
        <w:t>ер</w:t>
      </w:r>
      <w:r w:rsidRPr="000C15BA">
        <w:rPr>
          <w:color w:val="333300"/>
          <w:spacing w:val="-1"/>
          <w:sz w:val="28"/>
          <w:szCs w:val="28"/>
        </w:rPr>
        <w:t>с</w:t>
      </w:r>
      <w:r w:rsidRPr="000C15BA">
        <w:rPr>
          <w:color w:val="333300"/>
          <w:w w:val="99"/>
          <w:sz w:val="28"/>
          <w:szCs w:val="28"/>
        </w:rPr>
        <w:t>ти</w:t>
      </w:r>
      <w:r w:rsidRPr="000C15BA">
        <w:rPr>
          <w:color w:val="333300"/>
          <w:sz w:val="28"/>
          <w:szCs w:val="28"/>
        </w:rPr>
        <w:t>ем</w:t>
      </w:r>
      <w:r w:rsidRPr="000C15BA">
        <w:rPr>
          <w:color w:val="333300"/>
          <w:spacing w:val="73"/>
          <w:sz w:val="28"/>
          <w:szCs w:val="28"/>
        </w:rPr>
        <w:t xml:space="preserve"> </w:t>
      </w:r>
      <w:r w:rsidRPr="000C15BA">
        <w:rPr>
          <w:color w:val="333300"/>
          <w:sz w:val="28"/>
          <w:szCs w:val="28"/>
        </w:rPr>
        <w:t>д</w:t>
      </w:r>
      <w:r w:rsidRPr="000C15BA">
        <w:rPr>
          <w:color w:val="333300"/>
          <w:w w:val="99"/>
          <w:sz w:val="28"/>
          <w:szCs w:val="28"/>
        </w:rPr>
        <w:t>л</w:t>
      </w:r>
      <w:r w:rsidRPr="000C15BA">
        <w:rPr>
          <w:color w:val="333300"/>
          <w:sz w:val="28"/>
          <w:szCs w:val="28"/>
        </w:rPr>
        <w:t>я</w:t>
      </w:r>
      <w:r w:rsidRPr="000C15BA">
        <w:rPr>
          <w:color w:val="333300"/>
          <w:spacing w:val="74"/>
          <w:sz w:val="28"/>
          <w:szCs w:val="28"/>
        </w:rPr>
        <w:t xml:space="preserve"> </w:t>
      </w:r>
      <w:r w:rsidRPr="000C15BA">
        <w:rPr>
          <w:color w:val="333300"/>
          <w:spacing w:val="1"/>
          <w:w w:val="99"/>
          <w:sz w:val="28"/>
          <w:szCs w:val="28"/>
        </w:rPr>
        <w:t>з</w:t>
      </w:r>
      <w:r w:rsidRPr="000C15BA">
        <w:rPr>
          <w:color w:val="333300"/>
          <w:sz w:val="28"/>
          <w:szCs w:val="28"/>
        </w:rPr>
        <w:t>ам</w:t>
      </w:r>
      <w:r w:rsidRPr="000C15BA">
        <w:rPr>
          <w:color w:val="333300"/>
          <w:spacing w:val="-1"/>
          <w:sz w:val="28"/>
          <w:szCs w:val="28"/>
        </w:rPr>
        <w:t>е</w:t>
      </w:r>
      <w:r w:rsidRPr="000C15BA">
        <w:rPr>
          <w:color w:val="333300"/>
          <w:sz w:val="28"/>
          <w:szCs w:val="28"/>
        </w:rPr>
        <w:t xml:space="preserve">ра </w:t>
      </w:r>
      <w:r w:rsidRPr="000C15BA">
        <w:rPr>
          <w:color w:val="333300"/>
          <w:spacing w:val="-4"/>
          <w:sz w:val="28"/>
          <w:szCs w:val="28"/>
        </w:rPr>
        <w:t>у</w:t>
      </w:r>
      <w:r w:rsidRPr="000C15BA">
        <w:rPr>
          <w:color w:val="333300"/>
          <w:spacing w:val="1"/>
          <w:sz w:val="28"/>
          <w:szCs w:val="28"/>
        </w:rPr>
        <w:t>р</w:t>
      </w:r>
      <w:r w:rsidRPr="000C15BA">
        <w:rPr>
          <w:color w:val="333300"/>
          <w:sz w:val="28"/>
          <w:szCs w:val="28"/>
        </w:rPr>
        <w:t>о</w:t>
      </w:r>
      <w:r w:rsidRPr="000C15BA">
        <w:rPr>
          <w:color w:val="333300"/>
          <w:w w:val="99"/>
          <w:sz w:val="28"/>
          <w:szCs w:val="28"/>
        </w:rPr>
        <w:t>вн</w:t>
      </w:r>
      <w:r w:rsidRPr="000C15BA">
        <w:rPr>
          <w:color w:val="333300"/>
          <w:sz w:val="28"/>
          <w:szCs w:val="28"/>
        </w:rPr>
        <w:t xml:space="preserve">я </w:t>
      </w:r>
      <w:r w:rsidRPr="000C15BA">
        <w:rPr>
          <w:color w:val="333300"/>
          <w:w w:val="99"/>
          <w:sz w:val="28"/>
          <w:szCs w:val="28"/>
        </w:rPr>
        <w:t>в</w:t>
      </w:r>
      <w:r w:rsidRPr="000C15BA">
        <w:rPr>
          <w:color w:val="333300"/>
          <w:sz w:val="28"/>
          <w:szCs w:val="28"/>
        </w:rPr>
        <w:t xml:space="preserve">оды </w:t>
      </w:r>
      <w:r w:rsidRPr="000C15BA">
        <w:rPr>
          <w:color w:val="333300"/>
          <w:w w:val="99"/>
          <w:sz w:val="28"/>
          <w:szCs w:val="28"/>
        </w:rPr>
        <w:t>и</w:t>
      </w:r>
      <w:r w:rsidRPr="000C15BA">
        <w:rPr>
          <w:color w:val="333300"/>
          <w:spacing w:val="5"/>
          <w:sz w:val="28"/>
          <w:szCs w:val="28"/>
        </w:rPr>
        <w:t xml:space="preserve"> </w:t>
      </w:r>
      <w:r w:rsidRPr="000C15BA">
        <w:rPr>
          <w:color w:val="333300"/>
          <w:spacing w:val="-3"/>
          <w:sz w:val="28"/>
          <w:szCs w:val="28"/>
        </w:rPr>
        <w:t>у</w:t>
      </w:r>
      <w:r w:rsidRPr="000C15BA">
        <w:rPr>
          <w:color w:val="333300"/>
          <w:spacing w:val="-1"/>
          <w:sz w:val="28"/>
          <w:szCs w:val="28"/>
        </w:rPr>
        <w:t>с</w:t>
      </w:r>
      <w:r w:rsidRPr="000C15BA">
        <w:rPr>
          <w:color w:val="333300"/>
          <w:w w:val="99"/>
          <w:sz w:val="28"/>
          <w:szCs w:val="28"/>
        </w:rPr>
        <w:t>т</w:t>
      </w:r>
      <w:r w:rsidRPr="000C15BA">
        <w:rPr>
          <w:color w:val="333300"/>
          <w:sz w:val="28"/>
          <w:szCs w:val="28"/>
        </w:rPr>
        <w:t>ро</w:t>
      </w:r>
      <w:r w:rsidRPr="000C15BA">
        <w:rPr>
          <w:color w:val="333300"/>
          <w:w w:val="99"/>
          <w:sz w:val="28"/>
          <w:szCs w:val="28"/>
        </w:rPr>
        <w:t>й</w:t>
      </w:r>
      <w:r w:rsidRPr="000C15BA">
        <w:rPr>
          <w:color w:val="333300"/>
          <w:sz w:val="28"/>
          <w:szCs w:val="28"/>
        </w:rPr>
        <w:t>с</w:t>
      </w:r>
      <w:r w:rsidRPr="000C15BA">
        <w:rPr>
          <w:color w:val="333300"/>
          <w:w w:val="99"/>
          <w:sz w:val="28"/>
          <w:szCs w:val="28"/>
        </w:rPr>
        <w:t>тв</w:t>
      </w:r>
      <w:r w:rsidRPr="000C15BA">
        <w:rPr>
          <w:color w:val="333300"/>
          <w:spacing w:val="-1"/>
          <w:sz w:val="28"/>
          <w:szCs w:val="28"/>
        </w:rPr>
        <w:t>ам</w:t>
      </w:r>
      <w:r w:rsidRPr="000C15BA">
        <w:rPr>
          <w:color w:val="333300"/>
          <w:w w:val="99"/>
          <w:sz w:val="28"/>
          <w:szCs w:val="28"/>
        </w:rPr>
        <w:t>и</w:t>
      </w:r>
      <w:r w:rsidRPr="000C15BA">
        <w:rPr>
          <w:color w:val="333300"/>
          <w:sz w:val="28"/>
          <w:szCs w:val="28"/>
        </w:rPr>
        <w:t xml:space="preserve"> д</w:t>
      </w:r>
      <w:r w:rsidRPr="000C15BA">
        <w:rPr>
          <w:color w:val="333300"/>
          <w:w w:val="99"/>
          <w:sz w:val="28"/>
          <w:szCs w:val="28"/>
        </w:rPr>
        <w:t>л</w:t>
      </w:r>
      <w:r w:rsidRPr="000C15BA">
        <w:rPr>
          <w:color w:val="333300"/>
          <w:sz w:val="28"/>
          <w:szCs w:val="28"/>
        </w:rPr>
        <w:t>я</w:t>
      </w:r>
      <w:r w:rsidRPr="000C15BA">
        <w:rPr>
          <w:color w:val="333300"/>
          <w:spacing w:val="3"/>
          <w:sz w:val="28"/>
          <w:szCs w:val="28"/>
        </w:rPr>
        <w:t xml:space="preserve"> </w:t>
      </w:r>
      <w:r w:rsidRPr="000C15BA">
        <w:rPr>
          <w:color w:val="333300"/>
          <w:spacing w:val="-4"/>
          <w:sz w:val="28"/>
          <w:szCs w:val="28"/>
        </w:rPr>
        <w:t>у</w:t>
      </w:r>
      <w:r w:rsidRPr="000C15BA">
        <w:rPr>
          <w:color w:val="333300"/>
          <w:spacing w:val="1"/>
          <w:sz w:val="28"/>
          <w:szCs w:val="28"/>
        </w:rPr>
        <w:t>ч</w:t>
      </w:r>
      <w:r w:rsidRPr="000C15BA">
        <w:rPr>
          <w:color w:val="333300"/>
          <w:sz w:val="28"/>
          <w:szCs w:val="28"/>
        </w:rPr>
        <w:t>е</w:t>
      </w:r>
      <w:r w:rsidRPr="000C15BA">
        <w:rPr>
          <w:color w:val="333300"/>
          <w:w w:val="99"/>
          <w:sz w:val="28"/>
          <w:szCs w:val="28"/>
        </w:rPr>
        <w:t>т</w:t>
      </w:r>
      <w:r w:rsidRPr="000C15BA">
        <w:rPr>
          <w:color w:val="333300"/>
          <w:sz w:val="28"/>
          <w:szCs w:val="28"/>
        </w:rPr>
        <w:t>а</w:t>
      </w:r>
      <w:r w:rsidRPr="000C15BA">
        <w:rPr>
          <w:color w:val="333300"/>
          <w:spacing w:val="-1"/>
          <w:sz w:val="28"/>
          <w:szCs w:val="28"/>
        </w:rPr>
        <w:t xml:space="preserve"> </w:t>
      </w:r>
      <w:r w:rsidRPr="000C15BA">
        <w:rPr>
          <w:color w:val="333300"/>
          <w:w w:val="99"/>
          <w:sz w:val="28"/>
          <w:szCs w:val="28"/>
        </w:rPr>
        <w:t>п</w:t>
      </w:r>
      <w:r w:rsidRPr="000C15BA">
        <w:rPr>
          <w:color w:val="333300"/>
          <w:sz w:val="28"/>
          <w:szCs w:val="28"/>
        </w:rPr>
        <w:t>од</w:t>
      </w:r>
      <w:r w:rsidRPr="000C15BA">
        <w:rPr>
          <w:color w:val="333300"/>
          <w:spacing w:val="1"/>
          <w:w w:val="99"/>
          <w:sz w:val="28"/>
          <w:szCs w:val="28"/>
        </w:rPr>
        <w:t>ни</w:t>
      </w:r>
      <w:r w:rsidRPr="000C15BA">
        <w:rPr>
          <w:color w:val="333300"/>
          <w:sz w:val="28"/>
          <w:szCs w:val="28"/>
        </w:rPr>
        <w:t>ма</w:t>
      </w:r>
      <w:r w:rsidRPr="000C15BA">
        <w:rPr>
          <w:color w:val="333300"/>
          <w:spacing w:val="-1"/>
          <w:sz w:val="28"/>
          <w:szCs w:val="28"/>
        </w:rPr>
        <w:t>ем</w:t>
      </w:r>
      <w:r w:rsidRPr="000C15BA">
        <w:rPr>
          <w:color w:val="333300"/>
          <w:sz w:val="28"/>
          <w:szCs w:val="28"/>
        </w:rPr>
        <w:t>о</w:t>
      </w:r>
      <w:r w:rsidRPr="000C15BA">
        <w:rPr>
          <w:color w:val="333300"/>
          <w:w w:val="99"/>
          <w:sz w:val="28"/>
          <w:szCs w:val="28"/>
        </w:rPr>
        <w:t>й</w:t>
      </w:r>
      <w:r w:rsidRPr="000C15BA">
        <w:rPr>
          <w:color w:val="333300"/>
          <w:sz w:val="28"/>
          <w:szCs w:val="28"/>
        </w:rPr>
        <w:t xml:space="preserve"> </w:t>
      </w:r>
      <w:r w:rsidRPr="000C15BA">
        <w:rPr>
          <w:color w:val="333300"/>
          <w:w w:val="99"/>
          <w:sz w:val="28"/>
          <w:szCs w:val="28"/>
        </w:rPr>
        <w:t>в</w:t>
      </w:r>
      <w:r w:rsidRPr="000C15BA">
        <w:rPr>
          <w:color w:val="333300"/>
          <w:sz w:val="28"/>
          <w:szCs w:val="28"/>
        </w:rPr>
        <w:t>оды.</w:t>
      </w:r>
    </w:p>
    <w:p w:rsidR="00333E60" w:rsidRPr="000C15BA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670" w:firstLine="720"/>
        <w:rPr>
          <w:bCs/>
          <w:sz w:val="28"/>
          <w:szCs w:val="28"/>
        </w:rPr>
      </w:pPr>
      <w:r w:rsidRPr="000C15BA">
        <w:rPr>
          <w:bCs/>
          <w:sz w:val="28"/>
          <w:szCs w:val="28"/>
        </w:rPr>
        <w:t>Да</w:t>
      </w:r>
      <w:r w:rsidRPr="000C15BA">
        <w:rPr>
          <w:bCs/>
          <w:spacing w:val="1"/>
          <w:w w:val="99"/>
          <w:sz w:val="28"/>
          <w:szCs w:val="28"/>
        </w:rPr>
        <w:t>н</w:t>
      </w:r>
      <w:r w:rsidRPr="000C15BA">
        <w:rPr>
          <w:bCs/>
          <w:w w:val="99"/>
          <w:sz w:val="28"/>
          <w:szCs w:val="28"/>
        </w:rPr>
        <w:t>н</w:t>
      </w:r>
      <w:r w:rsidRPr="000C15BA">
        <w:rPr>
          <w:bCs/>
          <w:sz w:val="28"/>
          <w:szCs w:val="28"/>
        </w:rPr>
        <w:t>ые</w:t>
      </w:r>
      <w:r w:rsidRPr="000C15BA">
        <w:rPr>
          <w:sz w:val="28"/>
          <w:szCs w:val="28"/>
        </w:rPr>
        <w:t xml:space="preserve"> </w:t>
      </w:r>
      <w:r w:rsidRPr="000C15BA">
        <w:rPr>
          <w:bCs/>
          <w:w w:val="99"/>
          <w:sz w:val="28"/>
          <w:szCs w:val="28"/>
        </w:rPr>
        <w:t>л</w:t>
      </w:r>
      <w:r w:rsidRPr="000C15BA">
        <w:rPr>
          <w:bCs/>
          <w:sz w:val="28"/>
          <w:szCs w:val="28"/>
        </w:rPr>
        <w:t>або</w:t>
      </w:r>
      <w:r w:rsidRPr="000C15BA">
        <w:rPr>
          <w:bCs/>
          <w:w w:val="99"/>
          <w:sz w:val="28"/>
          <w:szCs w:val="28"/>
        </w:rPr>
        <w:t>р</w:t>
      </w:r>
      <w:r w:rsidRPr="000C15BA">
        <w:rPr>
          <w:bCs/>
          <w:spacing w:val="-2"/>
          <w:sz w:val="28"/>
          <w:szCs w:val="28"/>
        </w:rPr>
        <w:t>а</w:t>
      </w:r>
      <w:r w:rsidRPr="000C15BA">
        <w:rPr>
          <w:bCs/>
          <w:spacing w:val="1"/>
          <w:w w:val="99"/>
          <w:sz w:val="28"/>
          <w:szCs w:val="28"/>
        </w:rPr>
        <w:t>т</w:t>
      </w:r>
      <w:r w:rsidRPr="000C15BA">
        <w:rPr>
          <w:bCs/>
          <w:sz w:val="28"/>
          <w:szCs w:val="28"/>
        </w:rPr>
        <w:t>о</w:t>
      </w:r>
      <w:r w:rsidRPr="000C15BA">
        <w:rPr>
          <w:bCs/>
          <w:spacing w:val="1"/>
          <w:w w:val="99"/>
          <w:sz w:val="28"/>
          <w:szCs w:val="28"/>
        </w:rPr>
        <w:t>рн</w:t>
      </w:r>
      <w:r w:rsidRPr="000C15BA">
        <w:rPr>
          <w:bCs/>
          <w:spacing w:val="-2"/>
          <w:sz w:val="28"/>
          <w:szCs w:val="28"/>
        </w:rPr>
        <w:t>ы</w:t>
      </w:r>
      <w:r w:rsidRPr="000C15BA">
        <w:rPr>
          <w:bCs/>
          <w:sz w:val="28"/>
          <w:szCs w:val="28"/>
        </w:rPr>
        <w:t>х</w:t>
      </w:r>
      <w:r w:rsidRPr="000C15BA">
        <w:rPr>
          <w:sz w:val="28"/>
          <w:szCs w:val="28"/>
        </w:rPr>
        <w:t xml:space="preserve"> </w:t>
      </w:r>
      <w:r w:rsidRPr="000C15BA">
        <w:rPr>
          <w:bCs/>
          <w:sz w:val="28"/>
          <w:szCs w:val="28"/>
        </w:rPr>
        <w:t>а</w:t>
      </w:r>
      <w:r w:rsidRPr="000C15BA">
        <w:rPr>
          <w:bCs/>
          <w:w w:val="99"/>
          <w:sz w:val="28"/>
          <w:szCs w:val="28"/>
        </w:rPr>
        <w:t>н</w:t>
      </w:r>
      <w:r w:rsidRPr="000C15BA">
        <w:rPr>
          <w:bCs/>
          <w:sz w:val="28"/>
          <w:szCs w:val="28"/>
        </w:rPr>
        <w:t>а</w:t>
      </w:r>
      <w:r w:rsidRPr="000C15BA">
        <w:rPr>
          <w:bCs/>
          <w:w w:val="99"/>
          <w:sz w:val="28"/>
          <w:szCs w:val="28"/>
        </w:rPr>
        <w:t>ли</w:t>
      </w:r>
      <w:r w:rsidRPr="000C15BA">
        <w:rPr>
          <w:bCs/>
          <w:sz w:val="28"/>
          <w:szCs w:val="28"/>
        </w:rPr>
        <w:t>зо</w:t>
      </w:r>
      <w:r w:rsidRPr="000C15BA">
        <w:rPr>
          <w:bCs/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 xml:space="preserve"> </w:t>
      </w:r>
      <w:r w:rsidRPr="000C15BA">
        <w:rPr>
          <w:bCs/>
          <w:w w:val="99"/>
          <w:sz w:val="28"/>
          <w:szCs w:val="28"/>
        </w:rPr>
        <w:t>к</w:t>
      </w:r>
      <w:r w:rsidRPr="000C15BA">
        <w:rPr>
          <w:bCs/>
          <w:sz w:val="28"/>
          <w:szCs w:val="28"/>
        </w:rPr>
        <w:t>аче</w:t>
      </w:r>
      <w:r w:rsidRPr="000C15BA">
        <w:rPr>
          <w:bCs/>
          <w:spacing w:val="-1"/>
          <w:sz w:val="28"/>
          <w:szCs w:val="28"/>
        </w:rPr>
        <w:t>с</w:t>
      </w:r>
      <w:r w:rsidRPr="000C15BA">
        <w:rPr>
          <w:bCs/>
          <w:spacing w:val="1"/>
          <w:w w:val="99"/>
          <w:sz w:val="28"/>
          <w:szCs w:val="28"/>
        </w:rPr>
        <w:t>т</w:t>
      </w:r>
      <w:r w:rsidRPr="000C15BA">
        <w:rPr>
          <w:bCs/>
          <w:w w:val="99"/>
          <w:sz w:val="28"/>
          <w:szCs w:val="28"/>
        </w:rPr>
        <w:t>в</w:t>
      </w:r>
      <w:r w:rsidRPr="000C15BA">
        <w:rPr>
          <w:bCs/>
          <w:sz w:val="28"/>
          <w:szCs w:val="28"/>
        </w:rPr>
        <w:t>а</w:t>
      </w:r>
      <w:r w:rsidRPr="000C15BA">
        <w:rPr>
          <w:sz w:val="28"/>
          <w:szCs w:val="28"/>
        </w:rPr>
        <w:t xml:space="preserve"> </w:t>
      </w:r>
      <w:r w:rsidRPr="000C15BA">
        <w:rPr>
          <w:bCs/>
          <w:w w:val="99"/>
          <w:sz w:val="28"/>
          <w:szCs w:val="28"/>
        </w:rPr>
        <w:t>в</w:t>
      </w:r>
      <w:r w:rsidRPr="000C15BA">
        <w:rPr>
          <w:bCs/>
          <w:sz w:val="28"/>
          <w:szCs w:val="28"/>
        </w:rPr>
        <w:t>оды</w:t>
      </w:r>
    </w:p>
    <w:p w:rsidR="00333E60" w:rsidRPr="000C15BA" w:rsidRDefault="00333E60" w:rsidP="00333E60">
      <w:pPr>
        <w:pStyle w:val="2fa"/>
        <w:shd w:val="clear" w:color="auto" w:fill="auto"/>
        <w:tabs>
          <w:tab w:val="left" w:pos="2410"/>
        </w:tabs>
        <w:spacing w:after="0" w:line="360" w:lineRule="auto"/>
        <w:ind w:right="670" w:firstLine="720"/>
        <w:rPr>
          <w:b w:val="0"/>
          <w:sz w:val="28"/>
          <w:szCs w:val="28"/>
          <w:lang w:val="ru-RU"/>
        </w:rPr>
      </w:pPr>
      <w:r w:rsidRPr="00900643">
        <w:rPr>
          <w:b w:val="0"/>
          <w:sz w:val="28"/>
          <w:szCs w:val="28"/>
          <w:lang w:val="ru-RU"/>
        </w:rPr>
        <w:t>Бактериологические</w:t>
      </w:r>
      <w:r w:rsidRPr="00900643">
        <w:rPr>
          <w:b w:val="0"/>
          <w:sz w:val="28"/>
          <w:szCs w:val="28"/>
          <w:lang w:val="ru-RU"/>
        </w:rPr>
        <w:tab/>
        <w:t>исследования</w:t>
      </w:r>
    </w:p>
    <w:p w:rsidR="00333E60" w:rsidRPr="002A58C1" w:rsidRDefault="00333E60" w:rsidP="00333E60">
      <w:pPr>
        <w:pStyle w:val="2fa"/>
        <w:shd w:val="clear" w:color="auto" w:fill="auto"/>
        <w:tabs>
          <w:tab w:val="left" w:pos="2410"/>
        </w:tabs>
        <w:spacing w:after="0" w:line="360" w:lineRule="auto"/>
        <w:ind w:firstLine="720"/>
        <w:rPr>
          <w:sz w:val="24"/>
          <w:szCs w:val="24"/>
          <w:lang w:val="ru-RU"/>
        </w:rPr>
      </w:pPr>
    </w:p>
    <w:p w:rsidR="00333E60" w:rsidRPr="00900643" w:rsidRDefault="00333E60" w:rsidP="00333E60">
      <w:pPr>
        <w:pStyle w:val="3d"/>
        <w:shd w:val="clear" w:color="auto" w:fill="auto"/>
        <w:tabs>
          <w:tab w:val="left" w:pos="4637"/>
        </w:tabs>
        <w:spacing w:before="0" w:line="360" w:lineRule="auto"/>
        <w:ind w:firstLine="720"/>
        <w:rPr>
          <w:sz w:val="24"/>
          <w:szCs w:val="24"/>
          <w:lang w:val="ru-RU"/>
        </w:rPr>
      </w:pPr>
      <w:proofErr w:type="gramStart"/>
      <w:r w:rsidRPr="00900643">
        <w:rPr>
          <w:rStyle w:val="310pt"/>
          <w:sz w:val="24"/>
          <w:szCs w:val="24"/>
          <w:lang w:val="ru-RU"/>
        </w:rPr>
        <w:t>[поступил:</w:t>
      </w:r>
      <w:r w:rsidRPr="00900643">
        <w:rPr>
          <w:sz w:val="24"/>
          <w:szCs w:val="24"/>
          <w:lang w:val="ru-RU"/>
        </w:rPr>
        <w:t xml:space="preserve"> 15</w:t>
      </w:r>
      <w:r w:rsidRPr="00900643">
        <w:rPr>
          <w:rStyle w:val="310pt"/>
          <w:sz w:val="24"/>
          <w:szCs w:val="24"/>
          <w:lang w:val="ru-RU"/>
        </w:rPr>
        <w:t xml:space="preserve"> час</w:t>
      </w:r>
      <w:r w:rsidRPr="00900643">
        <w:rPr>
          <w:sz w:val="24"/>
          <w:szCs w:val="24"/>
          <w:lang w:val="ru-RU"/>
        </w:rPr>
        <w:t xml:space="preserve"> 20</w:t>
      </w:r>
      <w:r w:rsidRPr="00900643">
        <w:rPr>
          <w:rStyle w:val="310pt"/>
          <w:sz w:val="24"/>
          <w:szCs w:val="24"/>
          <w:lang w:val="ru-RU"/>
        </w:rPr>
        <w:t xml:space="preserve"> мин</w:t>
      </w:r>
      <w:r w:rsidRPr="00900643">
        <w:rPr>
          <w:sz w:val="24"/>
          <w:szCs w:val="24"/>
          <w:lang w:val="ru-RU"/>
        </w:rPr>
        <w:t xml:space="preserve"> 29.05.2013</w:t>
      </w:r>
      <w:r w:rsidRPr="00900643">
        <w:rPr>
          <w:rStyle w:val="310pt"/>
          <w:sz w:val="24"/>
          <w:szCs w:val="24"/>
          <w:lang w:val="ru-RU"/>
        </w:rPr>
        <w:t xml:space="preserve"> г.</w:t>
      </w:r>
      <w:r w:rsidRPr="00900643">
        <w:rPr>
          <w:rStyle w:val="310pt"/>
          <w:sz w:val="24"/>
          <w:szCs w:val="24"/>
          <w:lang w:val="ru-RU"/>
        </w:rPr>
        <w:tab/>
        <w:t>Код образца:</w:t>
      </w:r>
      <w:r w:rsidRPr="00900643">
        <w:rPr>
          <w:sz w:val="24"/>
          <w:szCs w:val="24"/>
          <w:lang w:val="ru-RU"/>
        </w:rPr>
        <w:t xml:space="preserve"> 290513Б1828 -290513Б1830</w:t>
      </w:r>
      <w:proofErr w:type="gramEnd"/>
    </w:p>
    <w:p w:rsidR="00333E60" w:rsidRDefault="00333E60" w:rsidP="00333E60">
      <w:pPr>
        <w:pStyle w:val="afffffff3"/>
        <w:shd w:val="clear" w:color="auto" w:fill="auto"/>
        <w:tabs>
          <w:tab w:val="left" w:pos="5395"/>
        </w:tabs>
        <w:spacing w:line="360" w:lineRule="auto"/>
        <w:ind w:firstLine="720"/>
        <w:rPr>
          <w:sz w:val="24"/>
          <w:szCs w:val="24"/>
          <w:lang w:val="ru-RU"/>
        </w:rPr>
      </w:pPr>
      <w:proofErr w:type="gramStart"/>
      <w:r w:rsidRPr="00900643">
        <w:rPr>
          <w:sz w:val="24"/>
          <w:szCs w:val="24"/>
          <w:lang w:val="ru-RU"/>
        </w:rPr>
        <w:t>Регистрационный</w:t>
      </w:r>
      <w:proofErr w:type="gramEnd"/>
      <w:r w:rsidRPr="00900643">
        <w:rPr>
          <w:sz w:val="24"/>
          <w:szCs w:val="24"/>
          <w:lang w:val="ru-RU"/>
        </w:rPr>
        <w:t xml:space="preserve"> № 282-284 образца в журнале;</w:t>
      </w:r>
      <w:r w:rsidRPr="00900643">
        <w:rPr>
          <w:sz w:val="24"/>
          <w:szCs w:val="24"/>
          <w:lang w:val="ru-RU"/>
        </w:rPr>
        <w:tab/>
        <w:t>№ протокола испытаний: 912-Б</w:t>
      </w:r>
    </w:p>
    <w:p w:rsidR="00333E60" w:rsidRPr="002A58C1" w:rsidRDefault="00333E60" w:rsidP="00333E60">
      <w:pPr>
        <w:pStyle w:val="afffffff3"/>
        <w:shd w:val="clear" w:color="auto" w:fill="auto"/>
        <w:tabs>
          <w:tab w:val="left" w:pos="5395"/>
        </w:tabs>
        <w:spacing w:line="360" w:lineRule="auto"/>
        <w:ind w:firstLine="720"/>
        <w:rPr>
          <w:sz w:val="24"/>
          <w:szCs w:val="24"/>
          <w:lang w:val="ru-RU"/>
        </w:rPr>
      </w:pPr>
      <w:r w:rsidRPr="00900643">
        <w:rPr>
          <w:sz w:val="24"/>
          <w:szCs w:val="24"/>
          <w:lang w:val="ru-RU"/>
        </w:rPr>
        <w:t xml:space="preserve"> </w:t>
      </w:r>
    </w:p>
    <w:p w:rsidR="00333E60" w:rsidRDefault="00333E60" w:rsidP="00333E60">
      <w:pPr>
        <w:pStyle w:val="afffffff3"/>
        <w:shd w:val="clear" w:color="auto" w:fill="auto"/>
        <w:tabs>
          <w:tab w:val="left" w:pos="5395"/>
        </w:tabs>
        <w:spacing w:line="360" w:lineRule="auto"/>
        <w:ind w:firstLine="720"/>
        <w:rPr>
          <w:rStyle w:val="11pt"/>
          <w:rFonts w:eastAsiaTheme="minorHAnsi"/>
          <w:b w:val="0"/>
          <w:i w:val="0"/>
          <w:sz w:val="28"/>
          <w:szCs w:val="28"/>
        </w:rPr>
      </w:pPr>
      <w:r w:rsidRPr="000C15BA">
        <w:rPr>
          <w:rStyle w:val="11pt"/>
          <w:rFonts w:eastAsiaTheme="minorHAnsi"/>
          <w:b w:val="0"/>
          <w:i w:val="0"/>
          <w:sz w:val="28"/>
          <w:szCs w:val="28"/>
        </w:rPr>
        <w:lastRenderedPageBreak/>
        <w:t>Вода питьевая</w:t>
      </w:r>
    </w:p>
    <w:p w:rsidR="00333E60" w:rsidRPr="000C15BA" w:rsidRDefault="00333E60" w:rsidP="00333E60">
      <w:pPr>
        <w:pStyle w:val="afffffff3"/>
        <w:shd w:val="clear" w:color="auto" w:fill="auto"/>
        <w:tabs>
          <w:tab w:val="left" w:pos="5395"/>
        </w:tabs>
        <w:spacing w:line="360" w:lineRule="auto"/>
        <w:ind w:firstLine="720"/>
        <w:rPr>
          <w:b/>
          <w:sz w:val="28"/>
          <w:szCs w:val="28"/>
          <w:lang w:val="ru-RU"/>
        </w:rPr>
      </w:pPr>
    </w:p>
    <w:tbl>
      <w:tblPr>
        <w:tblW w:w="9801" w:type="dxa"/>
        <w:jc w:val="center"/>
        <w:tblInd w:w="-1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"/>
        <w:gridCol w:w="3663"/>
        <w:gridCol w:w="2191"/>
        <w:gridCol w:w="1790"/>
        <w:gridCol w:w="2127"/>
      </w:tblGrid>
      <w:tr w:rsidR="00333E60" w:rsidRPr="002A58C1" w:rsidTr="00333E60">
        <w:trPr>
          <w:trHeight w:val="322"/>
          <w:jc w:val="center"/>
        </w:trPr>
        <w:tc>
          <w:tcPr>
            <w:tcW w:w="3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2f8"/>
              <w:shd w:val="clear" w:color="auto" w:fill="auto"/>
              <w:spacing w:line="360" w:lineRule="auto"/>
              <w:ind w:left="120" w:firstLine="720"/>
              <w:rPr>
                <w:rFonts w:ascii="Times New Roman" w:hAnsi="Times New Roman"/>
                <w:sz w:val="24"/>
                <w:szCs w:val="24"/>
              </w:rPr>
            </w:pPr>
            <w:r w:rsidRPr="002A58C1">
              <w:rPr>
                <w:rFonts w:ascii="Times New Roman" w:hAnsi="Times New Roman"/>
                <w:sz w:val="24"/>
                <w:szCs w:val="24"/>
              </w:rPr>
              <w:t xml:space="preserve">1. с. </w:t>
            </w:r>
            <w:proofErr w:type="spellStart"/>
            <w:r w:rsidRPr="002A58C1">
              <w:rPr>
                <w:rFonts w:ascii="Times New Roman" w:hAnsi="Times New Roman"/>
                <w:sz w:val="24"/>
                <w:szCs w:val="24"/>
              </w:rPr>
              <w:t>Ивановка</w:t>
            </w:r>
            <w:proofErr w:type="spellEnd"/>
            <w:r w:rsidRPr="002A58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A58C1">
              <w:rPr>
                <w:rFonts w:ascii="Times New Roman" w:hAnsi="Times New Roman"/>
                <w:sz w:val="24"/>
                <w:szCs w:val="24"/>
              </w:rPr>
              <w:t>ул.Буденного</w:t>
            </w:r>
            <w:proofErr w:type="spellEnd"/>
            <w:r w:rsidRPr="002A58C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6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2f8"/>
              <w:shd w:val="clear" w:color="auto" w:fill="auto"/>
              <w:spacing w:line="360" w:lineRule="auto"/>
              <w:ind w:left="2420" w:firstLine="720"/>
              <w:rPr>
                <w:rFonts w:ascii="Times New Roman" w:hAnsi="Times New Roman"/>
                <w:sz w:val="24"/>
                <w:szCs w:val="24"/>
              </w:rPr>
            </w:pPr>
            <w:r w:rsidRPr="002A58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58C1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A58C1">
              <w:rPr>
                <w:rFonts w:ascii="Times New Roman" w:hAnsi="Times New Roman"/>
                <w:sz w:val="24"/>
                <w:szCs w:val="24"/>
              </w:rPr>
              <w:t>: 290513Б1828</w:t>
            </w:r>
          </w:p>
        </w:tc>
      </w:tr>
      <w:tr w:rsidR="00333E60" w:rsidRPr="002A58C1" w:rsidTr="00333E60">
        <w:trPr>
          <w:trHeight w:val="269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spacing w:line="360" w:lineRule="auto"/>
              <w:ind w:firstLine="720"/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2A58C1">
              <w:t>Общее микробное число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firstLine="720"/>
            </w:pPr>
            <w:r w:rsidRPr="002A58C1">
              <w:t>3 КОЕ/мл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не более 50 КОЕ/мл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МУК 4.2.1018-01</w:t>
            </w:r>
          </w:p>
        </w:tc>
      </w:tr>
      <w:tr w:rsidR="00333E60" w:rsidRPr="002A58C1" w:rsidTr="00333E60">
        <w:trPr>
          <w:trHeight w:val="514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spacing w:line="360" w:lineRule="auto"/>
              <w:ind w:firstLine="720"/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2A58C1">
              <w:t xml:space="preserve">Общие </w:t>
            </w:r>
            <w:proofErr w:type="spellStart"/>
            <w:r w:rsidRPr="002A58C1">
              <w:t>колиформные</w:t>
            </w:r>
            <w:proofErr w:type="spellEnd"/>
            <w:r w:rsidRPr="002A58C1">
              <w:t xml:space="preserve"> бактерии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firstLine="720"/>
            </w:pPr>
            <w:r w:rsidRPr="002A58C1">
              <w:t xml:space="preserve">не </w:t>
            </w:r>
            <w:proofErr w:type="gramStart"/>
            <w:r w:rsidRPr="002A58C1">
              <w:t>обнаружены</w:t>
            </w:r>
            <w:proofErr w:type="gramEnd"/>
            <w:r w:rsidRPr="002A58C1">
              <w:t>. КОЕ/100 мл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отсутствие КОЕ/ЮО мл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МУК 4.2.1018-01</w:t>
            </w:r>
          </w:p>
        </w:tc>
      </w:tr>
      <w:tr w:rsidR="00333E60" w:rsidRPr="002A58C1" w:rsidTr="00333E60">
        <w:trPr>
          <w:trHeight w:val="533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spacing w:line="360" w:lineRule="auto"/>
              <w:ind w:firstLine="720"/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proofErr w:type="spellStart"/>
            <w:r w:rsidRPr="002A58C1">
              <w:t>Термотолерантные</w:t>
            </w:r>
            <w:proofErr w:type="spellEnd"/>
            <w:r w:rsidRPr="002A58C1">
              <w:t xml:space="preserve"> </w:t>
            </w:r>
            <w:proofErr w:type="spellStart"/>
            <w:r w:rsidRPr="002A58C1">
              <w:t>колиформные</w:t>
            </w:r>
            <w:proofErr w:type="spellEnd"/>
            <w:r w:rsidRPr="002A58C1">
              <w:t xml:space="preserve"> бактерии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firstLine="720"/>
            </w:pPr>
            <w:r w:rsidRPr="002A58C1">
              <w:t>не обнаружены КОЕ/100 мл</w:t>
            </w:r>
            <w:proofErr w:type="gramStart"/>
            <w:r w:rsidRPr="002A58C1">
              <w:t xml:space="preserve"> :</w:t>
            </w:r>
            <w:proofErr w:type="gram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отсутствие КОЕ/ЮО мл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МУК 4.2.1018-01</w:t>
            </w:r>
          </w:p>
        </w:tc>
      </w:tr>
      <w:tr w:rsidR="00333E60" w:rsidRPr="002A58C1" w:rsidTr="00333E60">
        <w:trPr>
          <w:trHeight w:val="514"/>
          <w:jc w:val="center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spacing w:line="360" w:lineRule="auto"/>
              <w:ind w:firstLine="720"/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proofErr w:type="spellStart"/>
            <w:r w:rsidRPr="002A58C1">
              <w:t>Колифаги</w:t>
            </w:r>
            <w:proofErr w:type="spellEnd"/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shd w:val="clear" w:color="auto" w:fill="auto"/>
              <w:spacing w:line="360" w:lineRule="auto"/>
              <w:ind w:firstLine="720"/>
            </w:pPr>
            <w:r w:rsidRPr="002A58C1">
              <w:t xml:space="preserve">не обнаружены </w:t>
            </w:r>
            <w:proofErr w:type="gramStart"/>
            <w:r w:rsidRPr="002A58C1">
              <w:t>БОЕ</w:t>
            </w:r>
            <w:proofErr w:type="gramEnd"/>
            <w:r w:rsidRPr="002A58C1">
              <w:t>/100 мл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 xml:space="preserve">'отсутствие </w:t>
            </w:r>
            <w:proofErr w:type="gramStart"/>
            <w:r w:rsidRPr="00605EF4">
              <w:t>БОЕ</w:t>
            </w:r>
            <w:proofErr w:type="gramEnd"/>
            <w:r w:rsidRPr="00605EF4">
              <w:t>/100 мл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605EF4" w:rsidRDefault="00333E60" w:rsidP="00333E60">
            <w:pPr>
              <w:pStyle w:val="aff3"/>
              <w:shd w:val="clear" w:color="auto" w:fill="auto"/>
              <w:spacing w:line="360" w:lineRule="auto"/>
              <w:ind w:left="120" w:firstLine="720"/>
            </w:pPr>
            <w:r w:rsidRPr="00605EF4">
              <w:t>МУК 4.2.1018-01</w:t>
            </w:r>
          </w:p>
        </w:tc>
      </w:tr>
      <w:tr w:rsidR="00333E60" w:rsidRPr="00BF2437" w:rsidTr="00333E60">
        <w:trPr>
          <w:trHeight w:val="542"/>
          <w:jc w:val="center"/>
        </w:trPr>
        <w:tc>
          <w:tcPr>
            <w:tcW w:w="98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Default="00333E60" w:rsidP="00333E60">
            <w:pPr>
              <w:pStyle w:val="aff3"/>
              <w:shd w:val="clear" w:color="auto" w:fill="auto"/>
              <w:spacing w:line="360" w:lineRule="auto"/>
              <w:ind w:left="140" w:firstLine="720"/>
            </w:pPr>
            <w:r w:rsidRPr="00900643">
              <w:t xml:space="preserve">Ответственный за оформление данного протокола помощник врача по гигиене труда Егорова Н.М. </w:t>
            </w:r>
          </w:p>
          <w:p w:rsidR="00333E60" w:rsidRPr="00900643" w:rsidRDefault="00333E60" w:rsidP="00333E60">
            <w:pPr>
              <w:pStyle w:val="aff3"/>
              <w:shd w:val="clear" w:color="auto" w:fill="auto"/>
              <w:spacing w:line="360" w:lineRule="auto"/>
              <w:ind w:left="140" w:firstLine="720"/>
            </w:pPr>
            <w:r w:rsidRPr="00900643">
              <w:t xml:space="preserve">Зам. руководителя ИЛЦ </w:t>
            </w:r>
            <w:proofErr w:type="spellStart"/>
            <w:r w:rsidRPr="00900643">
              <w:t>Сишко</w:t>
            </w:r>
            <w:proofErr w:type="spellEnd"/>
            <w:r w:rsidRPr="00900643">
              <w:t xml:space="preserve"> Т.В. СГ~</w:t>
            </w:r>
          </w:p>
        </w:tc>
      </w:tr>
    </w:tbl>
    <w:p w:rsidR="00333E60" w:rsidRPr="00C84B6A" w:rsidRDefault="00333E60" w:rsidP="00333E60">
      <w:pPr>
        <w:spacing w:line="360" w:lineRule="auto"/>
        <w:ind w:firstLine="720"/>
      </w:pPr>
      <w:r>
        <w:rPr>
          <w:noProof/>
        </w:rPr>
        <w:pict>
          <v:group id="_x0000_s1518" style="position:absolute;left:0;text-align:left;margin-left:61.05pt;margin-top:21.2pt;width:518.8pt;height:802.3pt;z-index:251688960;mso-position-horizontal-relative:page;mso-position-vertical-relative:page" coordsize="20000,20000">
            <v:rect id="_x0000_s1519" style="position:absolute;width:20000;height:20000" filled="f" strokeweight="2pt"/>
            <v:line id="_x0000_s1520" style="position:absolute" from="1093,18949" to="1095,19989" strokeweight="2pt"/>
            <v:line id="_x0000_s1521" style="position:absolute" from="10,18941" to="19977,18942" strokeweight="2pt"/>
            <v:line id="_x0000_s1522" style="position:absolute" from="2186,18949" to="2188,19989" strokeweight="2pt"/>
            <v:line id="_x0000_s1523" style="position:absolute" from="4919,18949" to="4921,19989" strokeweight="2pt"/>
            <v:line id="_x0000_s1524" style="position:absolute" from="6557,18959" to="6559,19989" strokeweight="2pt"/>
            <v:line id="_x0000_s1525" style="position:absolute" from="7650,18949" to="7652,19979" strokeweight="2pt"/>
            <v:line id="_x0000_s1526" style="position:absolute" from="18905,18949" to="18909,19989" strokeweight="2pt"/>
            <v:line id="_x0000_s1527" style="position:absolute" from="10,19293" to="7631,19295" strokeweight="1pt"/>
            <v:line id="_x0000_s1528" style="position:absolute" from="10,19646" to="7631,19647" strokeweight="2pt"/>
            <v:line id="_x0000_s1529" style="position:absolute" from="18919,19296" to="19990,19297" strokeweight="1pt"/>
            <v:rect id="_x0000_s1530" style="position:absolute;left:54;top:19660;width:1000;height:309" filled="f" stroked="f" strokeweight=".25pt">
              <v:textbox style="mso-next-textbox:#_x0000_s15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531" style="position:absolute;left:1139;top:19660;width:1001;height:309" filled="f" stroked="f" strokeweight=".25pt">
              <v:textbox style="mso-next-textbox:#_x0000_s15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32" style="position:absolute;left:2267;top:19660;width:2573;height:309" filled="f" stroked="f" strokeweight=".25pt">
              <v:textbox style="mso-next-textbox:#_x0000_s15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33" style="position:absolute;left:4983;top:19660;width:1534;height:309" filled="f" stroked="f" strokeweight=".25pt">
              <v:textbox style="mso-next-textbox:#_x0000_s15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34" style="position:absolute;left:6604;top:19660;width:1000;height:309" filled="f" stroked="f" strokeweight=".25pt">
              <v:textbox style="mso-next-textbox:#_x0000_s15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35" style="position:absolute;left:18949;top:18977;width:1001;height:309" filled="f" stroked="f" strokeweight=".25pt">
              <v:textbox style="mso-next-textbox:#_x0000_s15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36" style="position:absolute;left:18949;top:19435;width:1001;height:423" filled="f" stroked="f" strokeweight=".25pt">
              <v:textbox style="mso-next-textbox:#_x0000_s1536" inset="1pt,1pt,1pt,1pt">
                <w:txbxContent>
                  <w:p w:rsidR="00333E60" w:rsidRPr="00957372" w:rsidRDefault="00333E60" w:rsidP="00333E60">
                    <w:r>
                      <w:t>22</w:t>
                    </w:r>
                  </w:p>
                </w:txbxContent>
              </v:textbox>
            </v:rect>
            <v:rect id="_x0000_s1537" style="position:absolute;left:7745;top:19221;width:11075;height:477" filled="f" stroked="f" strokeweight=".25pt">
              <v:textbox style="mso-next-textbox:#_x0000_s15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</w:p>
    <w:p w:rsidR="00333E60" w:rsidRPr="000C15BA" w:rsidRDefault="00333E60" w:rsidP="00333E60">
      <w:pPr>
        <w:pStyle w:val="2fa"/>
        <w:framePr w:wrap="notBeside" w:vAnchor="text" w:hAnchor="text" w:xAlign="center" w:y="1"/>
        <w:shd w:val="clear" w:color="auto" w:fill="auto"/>
        <w:tabs>
          <w:tab w:val="left" w:pos="2410"/>
        </w:tabs>
        <w:spacing w:after="0" w:line="360" w:lineRule="auto"/>
        <w:ind w:firstLine="720"/>
        <w:rPr>
          <w:b w:val="0"/>
          <w:sz w:val="28"/>
          <w:szCs w:val="28"/>
          <w:lang w:val="ru-RU"/>
        </w:rPr>
      </w:pPr>
      <w:r w:rsidRPr="00900643">
        <w:rPr>
          <w:b w:val="0"/>
          <w:sz w:val="28"/>
          <w:szCs w:val="28"/>
          <w:lang w:val="ru-RU"/>
        </w:rPr>
        <w:lastRenderedPageBreak/>
        <w:t>Бактериологические</w:t>
      </w:r>
      <w:r w:rsidRPr="00900643">
        <w:rPr>
          <w:b w:val="0"/>
          <w:sz w:val="28"/>
          <w:szCs w:val="28"/>
          <w:lang w:val="ru-RU"/>
        </w:rPr>
        <w:tab/>
        <w:t>исследования</w:t>
      </w:r>
    </w:p>
    <w:p w:rsidR="00333E60" w:rsidRPr="002A58C1" w:rsidRDefault="00333E60" w:rsidP="00333E60">
      <w:pPr>
        <w:pStyle w:val="2fa"/>
        <w:framePr w:wrap="notBeside" w:vAnchor="text" w:hAnchor="text" w:xAlign="center" w:y="1"/>
        <w:shd w:val="clear" w:color="auto" w:fill="auto"/>
        <w:tabs>
          <w:tab w:val="left" w:pos="2410"/>
        </w:tabs>
        <w:spacing w:after="0" w:line="360" w:lineRule="auto"/>
        <w:ind w:firstLine="720"/>
        <w:rPr>
          <w:sz w:val="24"/>
          <w:szCs w:val="24"/>
          <w:lang w:val="ru-RU"/>
        </w:rPr>
      </w:pPr>
    </w:p>
    <w:p w:rsidR="00333E60" w:rsidRPr="00900643" w:rsidRDefault="00333E60" w:rsidP="00333E60">
      <w:pPr>
        <w:pStyle w:val="3d"/>
        <w:framePr w:wrap="notBeside" w:vAnchor="text" w:hAnchor="text" w:xAlign="center" w:y="1"/>
        <w:shd w:val="clear" w:color="auto" w:fill="auto"/>
        <w:tabs>
          <w:tab w:val="left" w:pos="4637"/>
        </w:tabs>
        <w:spacing w:before="0" w:line="360" w:lineRule="auto"/>
        <w:ind w:firstLine="720"/>
        <w:rPr>
          <w:sz w:val="24"/>
          <w:szCs w:val="24"/>
          <w:lang w:val="ru-RU"/>
        </w:rPr>
      </w:pPr>
      <w:proofErr w:type="gramStart"/>
      <w:r w:rsidRPr="00900643">
        <w:rPr>
          <w:rStyle w:val="310pt"/>
          <w:sz w:val="24"/>
          <w:szCs w:val="24"/>
          <w:lang w:val="ru-RU"/>
        </w:rPr>
        <w:t>[поступил:</w:t>
      </w:r>
      <w:r w:rsidRPr="00900643">
        <w:rPr>
          <w:sz w:val="24"/>
          <w:szCs w:val="24"/>
          <w:lang w:val="ru-RU"/>
        </w:rPr>
        <w:t xml:space="preserve"> 15</w:t>
      </w:r>
      <w:r w:rsidRPr="00900643">
        <w:rPr>
          <w:rStyle w:val="310pt"/>
          <w:sz w:val="24"/>
          <w:szCs w:val="24"/>
          <w:lang w:val="ru-RU"/>
        </w:rPr>
        <w:t xml:space="preserve"> час</w:t>
      </w:r>
      <w:r w:rsidRPr="00900643">
        <w:rPr>
          <w:sz w:val="24"/>
          <w:szCs w:val="24"/>
          <w:lang w:val="ru-RU"/>
        </w:rPr>
        <w:t xml:space="preserve"> 20</w:t>
      </w:r>
      <w:r w:rsidRPr="00900643">
        <w:rPr>
          <w:rStyle w:val="310pt"/>
          <w:sz w:val="24"/>
          <w:szCs w:val="24"/>
          <w:lang w:val="ru-RU"/>
        </w:rPr>
        <w:t xml:space="preserve"> мин</w:t>
      </w:r>
      <w:r w:rsidRPr="00900643">
        <w:rPr>
          <w:sz w:val="24"/>
          <w:szCs w:val="24"/>
          <w:lang w:val="ru-RU"/>
        </w:rPr>
        <w:t xml:space="preserve"> 29.05.2013</w:t>
      </w:r>
      <w:r w:rsidRPr="00900643">
        <w:rPr>
          <w:rStyle w:val="310pt"/>
          <w:sz w:val="24"/>
          <w:szCs w:val="24"/>
          <w:lang w:val="ru-RU"/>
        </w:rPr>
        <w:t xml:space="preserve"> г.</w:t>
      </w:r>
      <w:r w:rsidRPr="00900643">
        <w:rPr>
          <w:rStyle w:val="310pt"/>
          <w:sz w:val="24"/>
          <w:szCs w:val="24"/>
          <w:lang w:val="ru-RU"/>
        </w:rPr>
        <w:tab/>
        <w:t>Код образца:</w:t>
      </w:r>
      <w:r w:rsidRPr="00900643">
        <w:rPr>
          <w:sz w:val="24"/>
          <w:szCs w:val="24"/>
          <w:lang w:val="ru-RU"/>
        </w:rPr>
        <w:t xml:space="preserve"> 290513Б1828 -290513Б1830</w:t>
      </w:r>
      <w:proofErr w:type="gramEnd"/>
    </w:p>
    <w:p w:rsidR="00333E60" w:rsidRDefault="00333E60" w:rsidP="00333E60">
      <w:pPr>
        <w:pStyle w:val="afffffff3"/>
        <w:framePr w:wrap="notBeside" w:vAnchor="text" w:hAnchor="text" w:xAlign="center" w:y="1"/>
        <w:shd w:val="clear" w:color="auto" w:fill="auto"/>
        <w:tabs>
          <w:tab w:val="left" w:pos="5395"/>
        </w:tabs>
        <w:spacing w:line="360" w:lineRule="auto"/>
        <w:ind w:firstLine="720"/>
        <w:rPr>
          <w:sz w:val="24"/>
          <w:szCs w:val="24"/>
          <w:lang w:val="ru-RU"/>
        </w:rPr>
      </w:pPr>
      <w:proofErr w:type="gramStart"/>
      <w:r w:rsidRPr="00900643">
        <w:rPr>
          <w:sz w:val="24"/>
          <w:szCs w:val="24"/>
          <w:lang w:val="ru-RU"/>
        </w:rPr>
        <w:t>Регистрационный</w:t>
      </w:r>
      <w:proofErr w:type="gramEnd"/>
      <w:r w:rsidRPr="00900643">
        <w:rPr>
          <w:sz w:val="24"/>
          <w:szCs w:val="24"/>
          <w:lang w:val="ru-RU"/>
        </w:rPr>
        <w:t xml:space="preserve"> № 282-284 образца в журнале;</w:t>
      </w:r>
      <w:r w:rsidRPr="00900643">
        <w:rPr>
          <w:sz w:val="24"/>
          <w:szCs w:val="24"/>
          <w:lang w:val="ru-RU"/>
        </w:rPr>
        <w:tab/>
        <w:t xml:space="preserve">№ протокола испытаний: 912-Б </w:t>
      </w:r>
    </w:p>
    <w:p w:rsidR="00333E60" w:rsidRPr="000C15BA" w:rsidRDefault="00333E60" w:rsidP="00333E60">
      <w:pPr>
        <w:pStyle w:val="afffffff3"/>
        <w:framePr w:wrap="notBeside" w:vAnchor="text" w:hAnchor="text" w:xAlign="center" w:y="1"/>
        <w:shd w:val="clear" w:color="auto" w:fill="auto"/>
        <w:tabs>
          <w:tab w:val="left" w:pos="5395"/>
        </w:tabs>
        <w:spacing w:line="360" w:lineRule="auto"/>
        <w:ind w:firstLine="720"/>
        <w:rPr>
          <w:sz w:val="24"/>
          <w:szCs w:val="24"/>
          <w:lang w:val="ru-RU"/>
        </w:rPr>
      </w:pPr>
    </w:p>
    <w:p w:rsidR="00333E60" w:rsidRDefault="00333E60" w:rsidP="00333E60">
      <w:pPr>
        <w:pStyle w:val="afffffff3"/>
        <w:framePr w:wrap="notBeside" w:vAnchor="text" w:hAnchor="text" w:xAlign="center" w:y="1"/>
        <w:shd w:val="clear" w:color="auto" w:fill="auto"/>
        <w:tabs>
          <w:tab w:val="left" w:pos="5395"/>
        </w:tabs>
        <w:spacing w:line="360" w:lineRule="auto"/>
        <w:ind w:firstLine="720"/>
        <w:rPr>
          <w:rStyle w:val="11pt"/>
          <w:rFonts w:eastAsiaTheme="minorHAnsi"/>
          <w:b w:val="0"/>
          <w:i w:val="0"/>
          <w:sz w:val="28"/>
          <w:szCs w:val="28"/>
        </w:rPr>
      </w:pPr>
      <w:r w:rsidRPr="000C15BA">
        <w:rPr>
          <w:rStyle w:val="11pt"/>
          <w:rFonts w:eastAsiaTheme="minorHAnsi"/>
          <w:b w:val="0"/>
          <w:i w:val="0"/>
          <w:sz w:val="28"/>
          <w:szCs w:val="28"/>
        </w:rPr>
        <w:t>Вода питьевая</w:t>
      </w:r>
    </w:p>
    <w:p w:rsidR="00333E60" w:rsidRPr="000C15BA" w:rsidRDefault="00333E60" w:rsidP="00333E60">
      <w:pPr>
        <w:pStyle w:val="afffffff3"/>
        <w:framePr w:wrap="notBeside" w:vAnchor="text" w:hAnchor="text" w:xAlign="center" w:y="1"/>
        <w:shd w:val="clear" w:color="auto" w:fill="auto"/>
        <w:tabs>
          <w:tab w:val="left" w:pos="5395"/>
        </w:tabs>
        <w:spacing w:line="360" w:lineRule="auto"/>
        <w:ind w:firstLine="720"/>
        <w:rPr>
          <w:b/>
          <w:sz w:val="28"/>
          <w:szCs w:val="28"/>
          <w:lang w:val="ru-RU"/>
        </w:rPr>
      </w:pPr>
    </w:p>
    <w:tbl>
      <w:tblPr>
        <w:tblW w:w="936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48"/>
        <w:gridCol w:w="2501"/>
        <w:gridCol w:w="2262"/>
        <w:gridCol w:w="2262"/>
        <w:gridCol w:w="1788"/>
      </w:tblGrid>
      <w:tr w:rsidR="00333E60" w:rsidRPr="002A58C1" w:rsidTr="00333E60">
        <w:trPr>
          <w:trHeight w:val="311"/>
          <w:jc w:val="center"/>
        </w:trPr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2f8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  <w:rPr>
                <w:rFonts w:ascii="Times New Roman" w:hAnsi="Times New Roman"/>
                <w:sz w:val="24"/>
                <w:szCs w:val="24"/>
              </w:rPr>
            </w:pPr>
            <w:r w:rsidRPr="002A58C1">
              <w:rPr>
                <w:rFonts w:ascii="Times New Roman" w:hAnsi="Times New Roman"/>
                <w:sz w:val="24"/>
                <w:szCs w:val="24"/>
              </w:rPr>
              <w:t xml:space="preserve">1. с. </w:t>
            </w:r>
            <w:proofErr w:type="spellStart"/>
            <w:r w:rsidRPr="002A58C1">
              <w:rPr>
                <w:rFonts w:ascii="Times New Roman" w:hAnsi="Times New Roman"/>
                <w:sz w:val="24"/>
                <w:szCs w:val="24"/>
              </w:rPr>
              <w:t>Ивановка</w:t>
            </w:r>
            <w:proofErr w:type="spellEnd"/>
            <w:r w:rsidRPr="002A58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A58C1">
              <w:rPr>
                <w:rFonts w:ascii="Times New Roman" w:hAnsi="Times New Roman"/>
                <w:sz w:val="24"/>
                <w:szCs w:val="24"/>
              </w:rPr>
              <w:t>ул.Буденного</w:t>
            </w:r>
            <w:proofErr w:type="spellEnd"/>
            <w:r w:rsidRPr="002A58C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6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2f8"/>
              <w:framePr w:wrap="notBeside" w:vAnchor="text" w:hAnchor="text" w:xAlign="center" w:y="1"/>
              <w:shd w:val="clear" w:color="auto" w:fill="auto"/>
              <w:spacing w:line="360" w:lineRule="auto"/>
              <w:ind w:left="2420" w:firstLine="720"/>
              <w:rPr>
                <w:rFonts w:ascii="Times New Roman" w:hAnsi="Times New Roman"/>
                <w:sz w:val="24"/>
                <w:szCs w:val="24"/>
              </w:rPr>
            </w:pPr>
            <w:r w:rsidRPr="002A58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A58C1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A58C1">
              <w:rPr>
                <w:rFonts w:ascii="Times New Roman" w:hAnsi="Times New Roman"/>
                <w:sz w:val="24"/>
                <w:szCs w:val="24"/>
              </w:rPr>
              <w:t>: 290513Б1828</w:t>
            </w:r>
          </w:p>
        </w:tc>
      </w:tr>
      <w:tr w:rsidR="00333E60" w:rsidRPr="002A58C1" w:rsidTr="00333E60">
        <w:trPr>
          <w:trHeight w:val="260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framePr w:wrap="notBeside" w:vAnchor="text" w:hAnchor="text" w:xAlign="center" w:y="1"/>
              <w:spacing w:line="360" w:lineRule="auto"/>
              <w:ind w:firstLine="720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Общее микробное число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firstLine="720"/>
            </w:pPr>
            <w:r w:rsidRPr="002A58C1">
              <w:t>3 КОЕ/мл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не более 50 КОЕ/мл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МУК 4.2.1018-01</w:t>
            </w:r>
          </w:p>
        </w:tc>
      </w:tr>
      <w:tr w:rsidR="00333E60" w:rsidRPr="002A58C1" w:rsidTr="00333E60">
        <w:trPr>
          <w:trHeight w:val="49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framePr w:wrap="notBeside" w:vAnchor="text" w:hAnchor="text" w:xAlign="center" w:y="1"/>
              <w:spacing w:line="360" w:lineRule="auto"/>
              <w:ind w:firstLine="720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 xml:space="preserve">Общие </w:t>
            </w:r>
            <w:proofErr w:type="spellStart"/>
            <w:r w:rsidRPr="002A58C1">
              <w:t>колиформные</w:t>
            </w:r>
            <w:proofErr w:type="spellEnd"/>
            <w:r w:rsidRPr="002A58C1">
              <w:t xml:space="preserve"> бактерии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firstLine="720"/>
            </w:pPr>
            <w:r w:rsidRPr="002A58C1">
              <w:t xml:space="preserve">не </w:t>
            </w:r>
            <w:proofErr w:type="gramStart"/>
            <w:r w:rsidRPr="002A58C1">
              <w:t>обнаружены</w:t>
            </w:r>
            <w:proofErr w:type="gramEnd"/>
            <w:r w:rsidRPr="002A58C1">
              <w:t>. КОЕ/100 мл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отсутствие КОЕ/ЮО мл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МУК 4.2.1018-01</w:t>
            </w:r>
          </w:p>
        </w:tc>
      </w:tr>
      <w:tr w:rsidR="00333E60" w:rsidRPr="002A58C1" w:rsidTr="00333E60">
        <w:trPr>
          <w:trHeight w:val="51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framePr w:wrap="notBeside" w:vAnchor="text" w:hAnchor="text" w:xAlign="center" w:y="1"/>
              <w:spacing w:line="360" w:lineRule="auto"/>
              <w:ind w:firstLine="720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proofErr w:type="spellStart"/>
            <w:r w:rsidRPr="002A58C1">
              <w:t>Термотолерантные</w:t>
            </w:r>
            <w:proofErr w:type="spellEnd"/>
            <w:r w:rsidRPr="002A58C1">
              <w:t xml:space="preserve"> </w:t>
            </w:r>
            <w:proofErr w:type="spellStart"/>
            <w:r w:rsidRPr="002A58C1">
              <w:t>колиформные</w:t>
            </w:r>
            <w:proofErr w:type="spellEnd"/>
            <w:r w:rsidRPr="002A58C1">
              <w:t xml:space="preserve"> бактерии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firstLine="720"/>
            </w:pPr>
            <w:r w:rsidRPr="002A58C1">
              <w:t>не обнаружены КОЕ/100 мл</w:t>
            </w:r>
            <w:proofErr w:type="gramStart"/>
            <w:r w:rsidRPr="002A58C1">
              <w:t xml:space="preserve"> :</w:t>
            </w:r>
            <w:proofErr w:type="gram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отсутствие КОЕ/ЮО мл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МУК 4.2.1018-01</w:t>
            </w:r>
          </w:p>
        </w:tc>
      </w:tr>
      <w:tr w:rsidR="00333E60" w:rsidRPr="002A58C1" w:rsidTr="00333E60">
        <w:trPr>
          <w:trHeight w:val="49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framePr w:wrap="notBeside" w:vAnchor="text" w:hAnchor="text" w:xAlign="center" w:y="1"/>
              <w:spacing w:line="360" w:lineRule="auto"/>
              <w:ind w:firstLine="720"/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proofErr w:type="spellStart"/>
            <w:r w:rsidRPr="002A58C1">
              <w:t>Колифаги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firstLine="720"/>
            </w:pPr>
            <w:r w:rsidRPr="002A58C1">
              <w:t xml:space="preserve">не обнаружены </w:t>
            </w:r>
            <w:proofErr w:type="gramStart"/>
            <w:r w:rsidRPr="002A58C1">
              <w:t>БОЕ</w:t>
            </w:r>
            <w:proofErr w:type="gramEnd"/>
            <w:r w:rsidRPr="002A58C1">
              <w:t>/100 мл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 xml:space="preserve">'отсутствие </w:t>
            </w:r>
            <w:proofErr w:type="gramStart"/>
            <w:r w:rsidRPr="002A58C1">
              <w:t>БОЕ</w:t>
            </w:r>
            <w:proofErr w:type="gramEnd"/>
            <w:r w:rsidRPr="002A58C1">
              <w:t>/100 мл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2A58C1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20" w:firstLine="720"/>
            </w:pPr>
            <w:r w:rsidRPr="002A58C1">
              <w:t>МУК 4.2.1018-01</w:t>
            </w:r>
          </w:p>
        </w:tc>
      </w:tr>
      <w:tr w:rsidR="00333E60" w:rsidRPr="00BF2437" w:rsidTr="00333E60">
        <w:trPr>
          <w:trHeight w:val="524"/>
          <w:jc w:val="center"/>
        </w:trPr>
        <w:tc>
          <w:tcPr>
            <w:tcW w:w="93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E60" w:rsidRPr="00900643" w:rsidRDefault="00333E60" w:rsidP="00333E60">
            <w:pPr>
              <w:pStyle w:val="aff3"/>
              <w:framePr w:wrap="notBeside" w:vAnchor="text" w:hAnchor="text" w:xAlign="center" w:y="1"/>
              <w:shd w:val="clear" w:color="auto" w:fill="auto"/>
              <w:spacing w:line="360" w:lineRule="auto"/>
              <w:ind w:left="140" w:firstLine="720"/>
            </w:pPr>
            <w:r w:rsidRPr="00900643">
              <w:t xml:space="preserve">Ответственный за оформление данного протокола помощник врача по гигиене труда Егорова Н.М. Зам. руководителя ИЛЦ </w:t>
            </w:r>
            <w:proofErr w:type="spellStart"/>
            <w:r w:rsidRPr="00900643">
              <w:t>Сишко</w:t>
            </w:r>
            <w:proofErr w:type="spellEnd"/>
            <w:r w:rsidRPr="00900643">
              <w:t xml:space="preserve"> Т.В. СГ~</w:t>
            </w:r>
          </w:p>
        </w:tc>
      </w:tr>
    </w:tbl>
    <w:p w:rsidR="00333E60" w:rsidRPr="00BF2437" w:rsidRDefault="00333E60" w:rsidP="00333E60">
      <w:pPr>
        <w:spacing w:line="360" w:lineRule="auto"/>
        <w:ind w:firstLine="720"/>
      </w:pPr>
    </w:p>
    <w:p w:rsidR="00333E60" w:rsidRPr="000C15BA" w:rsidRDefault="00333E60" w:rsidP="00333E60">
      <w:pPr>
        <w:pStyle w:val="1fe"/>
        <w:keepNext/>
        <w:keepLines/>
        <w:shd w:val="clear" w:color="auto" w:fill="auto"/>
        <w:tabs>
          <w:tab w:val="left" w:pos="10026"/>
        </w:tabs>
        <w:spacing w:line="360" w:lineRule="auto"/>
        <w:ind w:firstLine="720"/>
        <w:rPr>
          <w:b w:val="0"/>
          <w:sz w:val="28"/>
          <w:szCs w:val="28"/>
          <w:lang w:val="ru-RU"/>
        </w:rPr>
      </w:pPr>
      <w:bookmarkStart w:id="9" w:name="bookmark0"/>
      <w:r>
        <w:rPr>
          <w:rStyle w:val="111pt"/>
          <w:i w:val="0"/>
          <w:sz w:val="28"/>
          <w:szCs w:val="28"/>
          <w:lang w:val="ru-RU"/>
        </w:rPr>
        <w:t xml:space="preserve"> </w:t>
      </w:r>
      <w:r w:rsidRPr="000C15BA">
        <w:rPr>
          <w:rStyle w:val="111pt"/>
          <w:i w:val="0"/>
          <w:sz w:val="28"/>
          <w:szCs w:val="28"/>
          <w:lang w:val="ru-RU"/>
        </w:rPr>
        <w:t>Заключение</w:t>
      </w:r>
      <w:r w:rsidRPr="00900643">
        <w:rPr>
          <w:rStyle w:val="111pt"/>
          <w:i w:val="0"/>
          <w:sz w:val="28"/>
          <w:szCs w:val="28"/>
          <w:lang w:val="ru-RU"/>
        </w:rPr>
        <w:t>:</w:t>
      </w:r>
      <w:r>
        <w:rPr>
          <w:rStyle w:val="111pt"/>
          <w:i w:val="0"/>
          <w:sz w:val="28"/>
          <w:szCs w:val="28"/>
          <w:lang w:val="ru-RU"/>
        </w:rPr>
        <w:t xml:space="preserve"> ООО </w:t>
      </w:r>
      <w:r w:rsidRPr="00900643">
        <w:rPr>
          <w:rStyle w:val="111pt"/>
          <w:i w:val="0"/>
          <w:sz w:val="28"/>
          <w:szCs w:val="28"/>
          <w:lang w:val="ru-RU"/>
        </w:rPr>
        <w:t xml:space="preserve"> </w:t>
      </w:r>
      <w:r>
        <w:rPr>
          <w:rStyle w:val="111pt"/>
          <w:i w:val="0"/>
          <w:sz w:val="28"/>
          <w:szCs w:val="28"/>
          <w:lang w:val="ru-RU"/>
        </w:rPr>
        <w:t>«</w:t>
      </w:r>
      <w:proofErr w:type="spellStart"/>
      <w:r w:rsidRPr="00900643">
        <w:rPr>
          <w:b w:val="0"/>
          <w:sz w:val="28"/>
          <w:szCs w:val="28"/>
          <w:lang w:val="ru-RU"/>
        </w:rPr>
        <w:t>Стройводсе</w:t>
      </w:r>
      <w:r>
        <w:rPr>
          <w:b w:val="0"/>
          <w:sz w:val="28"/>
          <w:szCs w:val="28"/>
          <w:lang w:val="ru-RU"/>
        </w:rPr>
        <w:t>р</w:t>
      </w:r>
      <w:r w:rsidRPr="00900643">
        <w:rPr>
          <w:b w:val="0"/>
          <w:sz w:val="28"/>
          <w:szCs w:val="28"/>
          <w:lang w:val="ru-RU"/>
        </w:rPr>
        <w:t>в</w:t>
      </w:r>
      <w:r w:rsidRPr="000C15BA">
        <w:rPr>
          <w:b w:val="0"/>
          <w:sz w:val="28"/>
          <w:szCs w:val="28"/>
          <w:lang w:val="ru-RU"/>
        </w:rPr>
        <w:t>ис</w:t>
      </w:r>
      <w:proofErr w:type="spellEnd"/>
      <w:r w:rsidRPr="000C15BA">
        <w:rPr>
          <w:b w:val="0"/>
          <w:sz w:val="28"/>
          <w:szCs w:val="28"/>
          <w:lang w:val="ru-RU"/>
        </w:rPr>
        <w:t>»</w:t>
      </w:r>
    </w:p>
    <w:p w:rsidR="00333E60" w:rsidRPr="000C15BA" w:rsidRDefault="00333E60" w:rsidP="00333E60">
      <w:pPr>
        <w:pStyle w:val="1fe"/>
        <w:keepNext/>
        <w:keepLines/>
        <w:shd w:val="clear" w:color="auto" w:fill="auto"/>
        <w:spacing w:line="360" w:lineRule="auto"/>
        <w:ind w:firstLine="720"/>
        <w:rPr>
          <w:b w:val="0"/>
          <w:sz w:val="28"/>
          <w:szCs w:val="28"/>
          <w:lang w:val="ru-RU"/>
        </w:rPr>
      </w:pPr>
      <w:bookmarkStart w:id="10" w:name="bookmark1"/>
      <w:bookmarkEnd w:id="9"/>
      <w:r>
        <w:rPr>
          <w:b w:val="0"/>
          <w:sz w:val="28"/>
          <w:szCs w:val="28"/>
          <w:lang w:val="ru-RU"/>
        </w:rPr>
        <w:t xml:space="preserve"> </w:t>
      </w:r>
      <w:r w:rsidRPr="00900643">
        <w:rPr>
          <w:b w:val="0"/>
          <w:sz w:val="28"/>
          <w:szCs w:val="28"/>
          <w:lang w:val="ru-RU"/>
        </w:rPr>
        <w:t xml:space="preserve">Ведомственный водопровод </w:t>
      </w:r>
      <w:proofErr w:type="gramStart"/>
      <w:r w:rsidRPr="00900643">
        <w:rPr>
          <w:b w:val="0"/>
          <w:sz w:val="28"/>
          <w:szCs w:val="28"/>
          <w:lang w:val="ru-RU"/>
        </w:rPr>
        <w:t>с</w:t>
      </w:r>
      <w:proofErr w:type="gramEnd"/>
      <w:r w:rsidRPr="00900643">
        <w:rPr>
          <w:b w:val="0"/>
          <w:sz w:val="28"/>
          <w:szCs w:val="28"/>
          <w:lang w:val="ru-RU"/>
        </w:rPr>
        <w:t xml:space="preserve">. </w:t>
      </w:r>
      <w:proofErr w:type="gramStart"/>
      <w:r w:rsidRPr="00900643">
        <w:rPr>
          <w:b w:val="0"/>
          <w:sz w:val="28"/>
          <w:szCs w:val="28"/>
          <w:lang w:val="ru-RU"/>
        </w:rPr>
        <w:t>Ивановка</w:t>
      </w:r>
      <w:proofErr w:type="gramEnd"/>
      <w:r w:rsidRPr="00900643">
        <w:rPr>
          <w:b w:val="0"/>
          <w:sz w:val="28"/>
          <w:szCs w:val="28"/>
          <w:lang w:val="ru-RU"/>
        </w:rPr>
        <w:t>, Сальского района</w:t>
      </w:r>
    </w:p>
    <w:p w:rsidR="00333E60" w:rsidRPr="000C15BA" w:rsidRDefault="00333E60" w:rsidP="00333E60">
      <w:pPr>
        <w:pStyle w:val="1fe"/>
        <w:keepNext/>
        <w:keepLines/>
        <w:shd w:val="clear" w:color="auto" w:fill="auto"/>
        <w:spacing w:line="360" w:lineRule="auto"/>
        <w:ind w:firstLine="720"/>
        <w:rPr>
          <w:b w:val="0"/>
          <w:sz w:val="28"/>
          <w:szCs w:val="28"/>
          <w:lang w:val="ru-RU"/>
        </w:rPr>
      </w:pPr>
      <w:r w:rsidRPr="00900643">
        <w:rPr>
          <w:b w:val="0"/>
          <w:sz w:val="28"/>
          <w:szCs w:val="28"/>
          <w:lang w:val="ru-RU"/>
        </w:rPr>
        <w:t xml:space="preserve"> Ростовской области</w:t>
      </w:r>
      <w:bookmarkEnd w:id="10"/>
      <w:r>
        <w:rPr>
          <w:b w:val="0"/>
          <w:sz w:val="28"/>
          <w:szCs w:val="28"/>
          <w:lang w:val="ru-RU"/>
        </w:rPr>
        <w:t>.</w:t>
      </w:r>
    </w:p>
    <w:p w:rsidR="00333E60" w:rsidRPr="000C15BA" w:rsidRDefault="00333E60" w:rsidP="00333E60">
      <w:pPr>
        <w:pStyle w:val="aff3"/>
        <w:shd w:val="clear" w:color="auto" w:fill="auto"/>
        <w:spacing w:line="360" w:lineRule="auto"/>
        <w:ind w:left="320" w:right="387" w:firstLine="720"/>
        <w:rPr>
          <w:sz w:val="28"/>
          <w:szCs w:val="28"/>
        </w:rPr>
      </w:pPr>
      <w:r w:rsidRPr="00900643">
        <w:rPr>
          <w:sz w:val="28"/>
          <w:szCs w:val="28"/>
        </w:rPr>
        <w:t>Исследованные пробы питьевой воды, отобранные из ведомственного водопровода ООО «</w:t>
      </w:r>
      <w:proofErr w:type="spellStart"/>
      <w:r w:rsidRPr="00900643">
        <w:rPr>
          <w:sz w:val="28"/>
          <w:szCs w:val="28"/>
        </w:rPr>
        <w:t>Стройводсервис</w:t>
      </w:r>
      <w:proofErr w:type="spellEnd"/>
      <w:r w:rsidRPr="00900643">
        <w:rPr>
          <w:sz w:val="28"/>
          <w:szCs w:val="28"/>
        </w:rPr>
        <w:t>» (</w:t>
      </w:r>
      <w:proofErr w:type="gramStart"/>
      <w:r w:rsidRPr="00900643">
        <w:rPr>
          <w:sz w:val="28"/>
          <w:szCs w:val="28"/>
        </w:rPr>
        <w:t>с</w:t>
      </w:r>
      <w:proofErr w:type="gramEnd"/>
      <w:r w:rsidRPr="00900643">
        <w:rPr>
          <w:sz w:val="28"/>
          <w:szCs w:val="28"/>
        </w:rPr>
        <w:t xml:space="preserve">. </w:t>
      </w:r>
      <w:proofErr w:type="gramStart"/>
      <w:r w:rsidRPr="00900643">
        <w:rPr>
          <w:sz w:val="28"/>
          <w:szCs w:val="28"/>
        </w:rPr>
        <w:t>Ивановка</w:t>
      </w:r>
      <w:proofErr w:type="gramEnd"/>
      <w:r w:rsidRPr="00900643">
        <w:rPr>
          <w:sz w:val="28"/>
          <w:szCs w:val="28"/>
        </w:rPr>
        <w:t xml:space="preserve">, ул. Буденного, 170), по исследованным санитарно-химическим показателям соответствуют требованиям </w:t>
      </w:r>
      <w:proofErr w:type="spellStart"/>
      <w:r w:rsidRPr="00900643">
        <w:rPr>
          <w:sz w:val="28"/>
          <w:szCs w:val="28"/>
        </w:rPr>
        <w:t>СанПиН</w:t>
      </w:r>
      <w:proofErr w:type="spellEnd"/>
      <w:r w:rsidRPr="00900643">
        <w:rPr>
          <w:sz w:val="28"/>
          <w:szCs w:val="28"/>
        </w:rPr>
        <w:t xml:space="preserve"> 2.1.4.1074-01 </w:t>
      </w:r>
      <w:r w:rsidRPr="000C15BA">
        <w:rPr>
          <w:sz w:val="28"/>
          <w:szCs w:val="28"/>
        </w:rPr>
        <w:t>«</w:t>
      </w:r>
      <w:r w:rsidRPr="00900643">
        <w:rPr>
          <w:sz w:val="28"/>
          <w:szCs w:val="28"/>
        </w:rPr>
        <w:t>Питьевая вода</w:t>
      </w:r>
      <w:r>
        <w:rPr>
          <w:sz w:val="28"/>
          <w:szCs w:val="28"/>
        </w:rPr>
        <w:t>»</w:t>
      </w:r>
      <w:r w:rsidRPr="00900643">
        <w:rPr>
          <w:sz w:val="28"/>
          <w:szCs w:val="28"/>
        </w:rPr>
        <w:t>. Гигиенические требования к качеству воды централизованных систем питьевого</w:t>
      </w:r>
      <w:r w:rsidRPr="000C15BA">
        <w:rPr>
          <w:sz w:val="28"/>
          <w:szCs w:val="28"/>
        </w:rPr>
        <w:t xml:space="preserve"> </w:t>
      </w:r>
      <w:r w:rsidRPr="00900643">
        <w:rPr>
          <w:sz w:val="28"/>
          <w:szCs w:val="28"/>
        </w:rPr>
        <w:t xml:space="preserve">водоснабжения. </w:t>
      </w:r>
    </w:p>
    <w:p w:rsidR="00333E60" w:rsidRDefault="00333E60" w:rsidP="00333E60">
      <w:pPr>
        <w:pStyle w:val="aff3"/>
        <w:shd w:val="clear" w:color="auto" w:fill="auto"/>
        <w:spacing w:line="360" w:lineRule="auto"/>
        <w:ind w:left="320" w:right="387"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_x0000_s1538" style="position:absolute;left:0;text-align:left;margin-left:55.05pt;margin-top:27.2pt;width:518.8pt;height:802.3pt;z-index:251689984;mso-position-horizontal-relative:page;mso-position-vertical-relative:page" coordsize="20000,20000">
            <v:rect id="_x0000_s1539" style="position:absolute;width:20000;height:20000" filled="f" strokeweight="2pt"/>
            <v:line id="_x0000_s1540" style="position:absolute" from="1093,18949" to="1095,19989" strokeweight="2pt"/>
            <v:line id="_x0000_s1541" style="position:absolute" from="10,18941" to="19977,18942" strokeweight="2pt"/>
            <v:line id="_x0000_s1542" style="position:absolute" from="2186,18949" to="2188,19989" strokeweight="2pt"/>
            <v:line id="_x0000_s1543" style="position:absolute" from="4919,18949" to="4921,19989" strokeweight="2pt"/>
            <v:line id="_x0000_s1544" style="position:absolute" from="6557,18959" to="6559,19989" strokeweight="2pt"/>
            <v:line id="_x0000_s1545" style="position:absolute" from="7650,18949" to="7652,19979" strokeweight="2pt"/>
            <v:line id="_x0000_s1546" style="position:absolute" from="18905,18949" to="18909,19989" strokeweight="2pt"/>
            <v:line id="_x0000_s1547" style="position:absolute" from="10,19293" to="7631,19295" strokeweight="1pt"/>
            <v:line id="_x0000_s1548" style="position:absolute" from="10,19646" to="7631,19647" strokeweight="2pt"/>
            <v:line id="_x0000_s1549" style="position:absolute" from="18919,19296" to="19990,19297" strokeweight="1pt"/>
            <v:rect id="_x0000_s1550" style="position:absolute;left:54;top:19660;width:1000;height:309" filled="f" stroked="f" strokeweight=".25pt">
              <v:textbox style="mso-next-textbox:#_x0000_s15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551" style="position:absolute;left:1139;top:19660;width:1001;height:309" filled="f" stroked="f" strokeweight=".25pt">
              <v:textbox style="mso-next-textbox:#_x0000_s15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52" style="position:absolute;left:2267;top:19660;width:2573;height:309" filled="f" stroked="f" strokeweight=".25pt">
              <v:textbox style="mso-next-textbox:#_x0000_s15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53" style="position:absolute;left:4983;top:19660;width:1534;height:309" filled="f" stroked="f" strokeweight=".25pt">
              <v:textbox style="mso-next-textbox:#_x0000_s15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54" style="position:absolute;left:6604;top:19660;width:1000;height:309" filled="f" stroked="f" strokeweight=".25pt">
              <v:textbox style="mso-next-textbox:#_x0000_s15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55" style="position:absolute;left:18949;top:18977;width:1001;height:309" filled="f" stroked="f" strokeweight=".25pt">
              <v:textbox style="mso-next-textbox:#_x0000_s15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56" style="position:absolute;left:18949;top:19435;width:1001;height:423" filled="f" stroked="f" strokeweight=".25pt">
              <v:textbox style="mso-next-textbox:#_x0000_s1556" inset="1pt,1pt,1pt,1pt">
                <w:txbxContent>
                  <w:p w:rsidR="00333E60" w:rsidRPr="00957372" w:rsidRDefault="00333E60" w:rsidP="00333E60">
                    <w:r>
                      <w:t>23</w:t>
                    </w:r>
                  </w:p>
                </w:txbxContent>
              </v:textbox>
            </v:rect>
            <v:rect id="_x0000_s1557" style="position:absolute;left:7745;top:19221;width:11075;height:477" filled="f" stroked="f" strokeweight=".25pt">
              <v:textbox style="mso-next-textbox:#_x0000_s15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900643">
        <w:rPr>
          <w:sz w:val="28"/>
          <w:szCs w:val="28"/>
        </w:rPr>
        <w:t>Контроль качества. Гигиенические требования к обеспеч</w:t>
      </w:r>
      <w:r w:rsidRPr="000C15BA">
        <w:rPr>
          <w:sz w:val="28"/>
          <w:szCs w:val="28"/>
        </w:rPr>
        <w:t xml:space="preserve">ению </w:t>
      </w:r>
      <w:r w:rsidRPr="00900643">
        <w:rPr>
          <w:sz w:val="28"/>
          <w:szCs w:val="28"/>
        </w:rPr>
        <w:t xml:space="preserve"> водоснабжения", ГН 2.1.5.1315-03 «Предельно допустимые концентрации </w:t>
      </w:r>
      <w:r w:rsidRPr="000C15BA">
        <w:rPr>
          <w:sz w:val="28"/>
          <w:szCs w:val="28"/>
        </w:rPr>
        <w:t xml:space="preserve">(ПДК)  химических  веществ </w:t>
      </w:r>
      <w:r w:rsidRPr="00900643">
        <w:rPr>
          <w:sz w:val="28"/>
          <w:szCs w:val="28"/>
        </w:rPr>
        <w:t xml:space="preserve">водных объектов хозяйственно-питьевого и культурно-бытового водопользования», Дополнения и изменения </w:t>
      </w:r>
      <w:r w:rsidRPr="000C15BA">
        <w:rPr>
          <w:sz w:val="28"/>
          <w:szCs w:val="28"/>
        </w:rPr>
        <w:t>N</w:t>
      </w:r>
      <w:r w:rsidRPr="00900643">
        <w:rPr>
          <w:sz w:val="28"/>
          <w:szCs w:val="28"/>
        </w:rPr>
        <w:t xml:space="preserve"> 1 к ГН 2.1.5.1315-03 «Предельно допустимые концентрации (ПДК) химических веществ в воде водных объектов хозяйственно-питьевого и культурно-бытового водопользования».</w:t>
      </w:r>
      <w:r w:rsidRPr="000C15BA">
        <w:rPr>
          <w:sz w:val="28"/>
          <w:szCs w:val="28"/>
        </w:rPr>
        <w:t xml:space="preserve"> </w:t>
      </w:r>
    </w:p>
    <w:p w:rsidR="00333E60" w:rsidRDefault="00333E60" w:rsidP="00333E60">
      <w:pPr>
        <w:pStyle w:val="aff3"/>
        <w:shd w:val="clear" w:color="auto" w:fill="auto"/>
        <w:spacing w:line="360" w:lineRule="auto"/>
        <w:ind w:left="320" w:right="387" w:firstLine="720"/>
        <w:rPr>
          <w:sz w:val="28"/>
          <w:szCs w:val="28"/>
        </w:rPr>
      </w:pPr>
      <w:r w:rsidRPr="00900643">
        <w:rPr>
          <w:sz w:val="28"/>
          <w:szCs w:val="28"/>
        </w:rPr>
        <w:t>Исследованные пробы</w:t>
      </w:r>
      <w:r>
        <w:rPr>
          <w:sz w:val="28"/>
          <w:szCs w:val="28"/>
        </w:rPr>
        <w:t xml:space="preserve"> </w:t>
      </w:r>
      <w:r w:rsidRPr="00900643">
        <w:rPr>
          <w:sz w:val="28"/>
          <w:szCs w:val="28"/>
        </w:rPr>
        <w:t>питьевой воды, отобранные из ведомственного водопровод</w:t>
      </w:r>
      <w:proofErr w:type="gramStart"/>
      <w:r w:rsidRPr="00900643">
        <w:rPr>
          <w:sz w:val="28"/>
          <w:szCs w:val="28"/>
        </w:rPr>
        <w:t>а ООО</w:t>
      </w:r>
      <w:proofErr w:type="gramEnd"/>
      <w:r w:rsidRPr="00900643">
        <w:rPr>
          <w:sz w:val="28"/>
          <w:szCs w:val="28"/>
        </w:rPr>
        <w:t xml:space="preserve"> «</w:t>
      </w:r>
      <w:proofErr w:type="spellStart"/>
      <w:r w:rsidRPr="00900643">
        <w:rPr>
          <w:sz w:val="28"/>
          <w:szCs w:val="28"/>
        </w:rPr>
        <w:t>Стройводсервис</w:t>
      </w:r>
      <w:proofErr w:type="spellEnd"/>
      <w:r w:rsidRPr="00900643">
        <w:rPr>
          <w:sz w:val="28"/>
          <w:szCs w:val="28"/>
        </w:rPr>
        <w:t xml:space="preserve">», по исследованным микробиологическим показателям соответствуют требованиям </w:t>
      </w:r>
      <w:proofErr w:type="spellStart"/>
      <w:r w:rsidRPr="00900643">
        <w:rPr>
          <w:sz w:val="28"/>
          <w:szCs w:val="28"/>
        </w:rPr>
        <w:t>СанПиН</w:t>
      </w:r>
      <w:proofErr w:type="spellEnd"/>
      <w:r w:rsidRPr="00900643">
        <w:rPr>
          <w:sz w:val="28"/>
          <w:szCs w:val="28"/>
        </w:rPr>
        <w:t xml:space="preserve"> 2.1.4.1074-01 </w:t>
      </w:r>
    </w:p>
    <w:p w:rsidR="00333E60" w:rsidRPr="000C15BA" w:rsidRDefault="00333E60" w:rsidP="00333E60">
      <w:pPr>
        <w:pStyle w:val="aff3"/>
        <w:shd w:val="clear" w:color="auto" w:fill="auto"/>
        <w:spacing w:line="360" w:lineRule="auto"/>
        <w:ind w:right="670" w:firstLine="720"/>
        <w:rPr>
          <w:sz w:val="28"/>
          <w:szCs w:val="28"/>
        </w:rPr>
      </w:pPr>
      <w:r w:rsidRPr="00900643">
        <w:rPr>
          <w:sz w:val="28"/>
          <w:szCs w:val="28"/>
        </w:rPr>
        <w:t>«Питьевая вода</w:t>
      </w:r>
      <w:r>
        <w:rPr>
          <w:sz w:val="28"/>
          <w:szCs w:val="28"/>
        </w:rPr>
        <w:t>»</w:t>
      </w:r>
      <w:r w:rsidRPr="00900643">
        <w:rPr>
          <w:sz w:val="28"/>
          <w:szCs w:val="28"/>
        </w:rPr>
        <w:t>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</w:t>
      </w:r>
      <w:r w:rsidRPr="000C15BA">
        <w:rPr>
          <w:sz w:val="28"/>
          <w:szCs w:val="28"/>
        </w:rPr>
        <w:t>ия»</w:t>
      </w:r>
    </w:p>
    <w:p w:rsidR="00333E60" w:rsidRPr="00AD424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0C15BA">
        <w:rPr>
          <w:spacing w:val="-1"/>
          <w:sz w:val="28"/>
          <w:szCs w:val="28"/>
        </w:rPr>
        <w:t>В</w:t>
      </w:r>
      <w:r w:rsidRPr="000C15BA">
        <w:rPr>
          <w:sz w:val="28"/>
          <w:szCs w:val="28"/>
        </w:rPr>
        <w:t>одо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абж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</w:t>
      </w:r>
      <w:r w:rsidRPr="000C15BA">
        <w:rPr>
          <w:spacing w:val="174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spacing w:val="-1"/>
          <w:sz w:val="28"/>
          <w:szCs w:val="28"/>
        </w:rPr>
        <w:t>се</w:t>
      </w:r>
      <w:r w:rsidRPr="000C15BA">
        <w:rPr>
          <w:spacing w:val="2"/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нн</w:t>
      </w:r>
      <w:r w:rsidRPr="000C15BA">
        <w:rPr>
          <w:sz w:val="28"/>
          <w:szCs w:val="28"/>
        </w:rPr>
        <w:t>ых</w:t>
      </w:r>
      <w:r w:rsidRPr="000C15BA">
        <w:rPr>
          <w:spacing w:val="175"/>
          <w:sz w:val="28"/>
          <w:szCs w:val="28"/>
        </w:rPr>
        <w:t xml:space="preserve"> </w:t>
      </w:r>
      <w:r w:rsidRPr="000C15BA">
        <w:rPr>
          <w:spacing w:val="3"/>
          <w:w w:val="99"/>
          <w:sz w:val="28"/>
          <w:szCs w:val="28"/>
        </w:rPr>
        <w:t>п</w:t>
      </w:r>
      <w:r w:rsidRPr="000C15BA">
        <w:rPr>
          <w:spacing w:val="-6"/>
          <w:sz w:val="28"/>
          <w:szCs w:val="28"/>
        </w:rPr>
        <w:t>у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sz w:val="28"/>
          <w:szCs w:val="28"/>
        </w:rPr>
        <w:t>к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175"/>
          <w:sz w:val="28"/>
          <w:szCs w:val="28"/>
        </w:rPr>
        <w:t xml:space="preserve"> </w:t>
      </w:r>
      <w:r w:rsidRPr="000C15BA">
        <w:rPr>
          <w:sz w:val="28"/>
          <w:szCs w:val="28"/>
        </w:rPr>
        <w:t>с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ль</w:t>
      </w:r>
      <w:r w:rsidRPr="000C15BA">
        <w:rPr>
          <w:sz w:val="28"/>
          <w:szCs w:val="28"/>
        </w:rPr>
        <w:t>ско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174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ос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 w:rsidRPr="000C15BA">
        <w:rPr>
          <w:spacing w:val="174"/>
          <w:sz w:val="28"/>
          <w:szCs w:val="28"/>
        </w:rPr>
        <w:t xml:space="preserve"> </w:t>
      </w:r>
      <w:r w:rsidRPr="000C15BA">
        <w:rPr>
          <w:sz w:val="28"/>
          <w:szCs w:val="28"/>
        </w:rPr>
        <w:t>ор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из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>
        <w:rPr>
          <w:spacing w:val="175"/>
          <w:sz w:val="28"/>
          <w:szCs w:val="28"/>
        </w:rPr>
        <w:t xml:space="preserve"> </w:t>
      </w:r>
      <w:r w:rsidRPr="000C15BA">
        <w:rPr>
          <w:sz w:val="28"/>
          <w:szCs w:val="28"/>
        </w:rPr>
        <w:t>о</w:t>
      </w:r>
      <w:r w:rsidRPr="000C15BA">
        <w:rPr>
          <w:spacing w:val="-1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 xml:space="preserve">: </w:t>
      </w:r>
      <w:r w:rsidRPr="000C15BA">
        <w:rPr>
          <w:spacing w:val="66"/>
          <w:sz w:val="28"/>
          <w:szCs w:val="28"/>
        </w:rPr>
        <w:t xml:space="preserve"> </w:t>
      </w:r>
      <w:proofErr w:type="gramStart"/>
      <w:r>
        <w:rPr>
          <w:spacing w:val="66"/>
          <w:sz w:val="28"/>
          <w:szCs w:val="28"/>
        </w:rPr>
        <w:t>-</w:t>
      </w:r>
      <w:r w:rsidRPr="000C15BA">
        <w:rPr>
          <w:spacing w:val="1"/>
          <w:w w:val="99"/>
          <w:sz w:val="28"/>
          <w:szCs w:val="28"/>
        </w:rPr>
        <w:t>ц</w:t>
      </w:r>
      <w:proofErr w:type="gramEnd"/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нт</w:t>
      </w:r>
      <w:r w:rsidRPr="000C15BA">
        <w:rPr>
          <w:sz w:val="28"/>
          <w:szCs w:val="28"/>
        </w:rPr>
        <w:t>ра</w:t>
      </w:r>
      <w:r w:rsidRPr="000C15BA">
        <w:rPr>
          <w:w w:val="99"/>
          <w:sz w:val="28"/>
          <w:szCs w:val="28"/>
        </w:rPr>
        <w:t>лиз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н</w:t>
      </w:r>
      <w:r>
        <w:rPr>
          <w:spacing w:val="-2"/>
          <w:sz w:val="28"/>
          <w:szCs w:val="28"/>
        </w:rPr>
        <w:t>ой</w:t>
      </w:r>
      <w:r w:rsidRPr="000C15BA">
        <w:rPr>
          <w:spacing w:val="68"/>
          <w:sz w:val="28"/>
          <w:szCs w:val="28"/>
        </w:rPr>
        <w:t xml:space="preserve"> </w:t>
      </w:r>
      <w:r w:rsidRPr="000C15BA">
        <w:rPr>
          <w:spacing w:val="-2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-1"/>
          <w:sz w:val="28"/>
          <w:szCs w:val="28"/>
        </w:rPr>
        <w:t>е</w:t>
      </w:r>
      <w:r w:rsidRPr="000C15BA">
        <w:rPr>
          <w:sz w:val="28"/>
          <w:szCs w:val="28"/>
        </w:rPr>
        <w:t>м</w:t>
      </w:r>
      <w:r>
        <w:rPr>
          <w:sz w:val="28"/>
          <w:szCs w:val="28"/>
        </w:rPr>
        <w:t>ы</w:t>
      </w:r>
      <w:r w:rsidRPr="000C15BA">
        <w:rPr>
          <w:sz w:val="28"/>
          <w:szCs w:val="28"/>
        </w:rPr>
        <w:t>,</w:t>
      </w:r>
      <w:r>
        <w:rPr>
          <w:spacing w:val="66"/>
          <w:sz w:val="28"/>
          <w:szCs w:val="28"/>
        </w:rPr>
        <w:t xml:space="preserve"> </w:t>
      </w:r>
      <w:r w:rsidRPr="00AD4245">
        <w:rPr>
          <w:sz w:val="28"/>
          <w:szCs w:val="28"/>
        </w:rPr>
        <w:t xml:space="preserve">включающей водопроводные сети;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r w:rsidRPr="00AD424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AD4245">
        <w:rPr>
          <w:sz w:val="28"/>
          <w:szCs w:val="28"/>
        </w:rPr>
        <w:t>от децентрализованных источников – артезианские скважины.</w:t>
      </w:r>
    </w:p>
    <w:p w:rsidR="00333E60" w:rsidRPr="00AD424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D4245">
        <w:rPr>
          <w:sz w:val="28"/>
          <w:szCs w:val="28"/>
        </w:rPr>
        <w:t xml:space="preserve">Действующих станций водоподготовки на территории поселения нет. Кроме этого, водоснабжение населенных пунктов </w:t>
      </w:r>
      <w:r>
        <w:rPr>
          <w:sz w:val="28"/>
          <w:szCs w:val="28"/>
        </w:rPr>
        <w:t xml:space="preserve">Ивановского </w:t>
      </w:r>
      <w:r w:rsidRPr="00AD4245">
        <w:rPr>
          <w:sz w:val="28"/>
          <w:szCs w:val="28"/>
        </w:rPr>
        <w:t xml:space="preserve">сельского поселения осуществляется обособленно, источники водоснабжения артезианская скважина и башня </w:t>
      </w:r>
      <w:proofErr w:type="spellStart"/>
      <w:r w:rsidRPr="00AD4245">
        <w:rPr>
          <w:sz w:val="28"/>
          <w:szCs w:val="28"/>
        </w:rPr>
        <w:t>Рожновского</w:t>
      </w:r>
      <w:proofErr w:type="spellEnd"/>
      <w:r w:rsidRPr="00AD4245">
        <w:rPr>
          <w:sz w:val="28"/>
          <w:szCs w:val="28"/>
        </w:rPr>
        <w:t>.</w:t>
      </w:r>
    </w:p>
    <w:p w:rsidR="00333E60" w:rsidRPr="000C15BA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r w:rsidRPr="000C15BA">
        <w:rPr>
          <w:sz w:val="28"/>
          <w:szCs w:val="28"/>
        </w:rPr>
        <w:t>С</w:t>
      </w:r>
      <w:r w:rsidRPr="000C15BA">
        <w:rPr>
          <w:spacing w:val="1"/>
          <w:sz w:val="28"/>
          <w:szCs w:val="28"/>
        </w:rPr>
        <w:t>к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sz w:val="28"/>
          <w:szCs w:val="28"/>
        </w:rPr>
        <w:t>ж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26"/>
          <w:sz w:val="28"/>
          <w:szCs w:val="28"/>
        </w:rPr>
        <w:t xml:space="preserve"> </w:t>
      </w:r>
      <w:r w:rsidRPr="000C15BA">
        <w:rPr>
          <w:sz w:val="28"/>
          <w:szCs w:val="28"/>
        </w:rPr>
        <w:t>обе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е</w:t>
      </w:r>
      <w:r w:rsidRPr="000C15BA">
        <w:rPr>
          <w:spacing w:val="-1"/>
          <w:sz w:val="28"/>
          <w:szCs w:val="28"/>
        </w:rPr>
        <w:t>че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26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о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spacing w:val="-1"/>
          <w:sz w:val="28"/>
          <w:szCs w:val="28"/>
        </w:rPr>
        <w:t>м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26"/>
          <w:sz w:val="28"/>
          <w:szCs w:val="28"/>
        </w:rPr>
        <w:t xml:space="preserve"> </w:t>
      </w:r>
      <w:r w:rsidRPr="000C15BA">
        <w:rPr>
          <w:sz w:val="28"/>
          <w:szCs w:val="28"/>
        </w:rPr>
        <w:t>с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ит</w:t>
      </w:r>
      <w:r w:rsidRPr="000C15BA">
        <w:rPr>
          <w:sz w:val="28"/>
          <w:szCs w:val="28"/>
        </w:rPr>
        <w:t>ар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й</w:t>
      </w:r>
      <w:r w:rsidRPr="000C15BA">
        <w:rPr>
          <w:spacing w:val="27"/>
          <w:sz w:val="28"/>
          <w:szCs w:val="28"/>
        </w:rPr>
        <w:t xml:space="preserve"> </w:t>
      </w:r>
      <w:r w:rsidRPr="000C15BA">
        <w:rPr>
          <w:spacing w:val="-2"/>
          <w:sz w:val="28"/>
          <w:szCs w:val="28"/>
        </w:rPr>
        <w:t>о</w:t>
      </w:r>
      <w:r w:rsidRPr="000C15BA">
        <w:rPr>
          <w:sz w:val="28"/>
          <w:szCs w:val="28"/>
        </w:rPr>
        <w:t>хра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25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ер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25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ояс</w:t>
      </w:r>
      <w:r w:rsidRPr="000C15BA">
        <w:rPr>
          <w:spacing w:val="-1"/>
          <w:sz w:val="28"/>
          <w:szCs w:val="28"/>
        </w:rPr>
        <w:t>а</w:t>
      </w:r>
      <w:r w:rsidRPr="000C15BA">
        <w:rPr>
          <w:sz w:val="28"/>
          <w:szCs w:val="28"/>
        </w:rPr>
        <w:t>,</w:t>
      </w:r>
      <w:r w:rsidRPr="000C15BA">
        <w:rPr>
          <w:spacing w:val="25"/>
          <w:sz w:val="28"/>
          <w:szCs w:val="28"/>
        </w:rPr>
        <w:t xml:space="preserve"> </w:t>
      </w:r>
      <w:r w:rsidRPr="000C15BA">
        <w:rPr>
          <w:spacing w:val="2"/>
          <w:sz w:val="28"/>
          <w:szCs w:val="28"/>
        </w:rPr>
        <w:t>р</w:t>
      </w:r>
      <w:r w:rsidRPr="000C15BA">
        <w:rPr>
          <w:spacing w:val="1"/>
          <w:sz w:val="28"/>
          <w:szCs w:val="28"/>
        </w:rPr>
        <w:t>а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меры</w:t>
      </w:r>
      <w:r w:rsidRPr="000C15BA">
        <w:rPr>
          <w:spacing w:val="24"/>
          <w:sz w:val="28"/>
          <w:szCs w:val="28"/>
        </w:rPr>
        <w:t xml:space="preserve"> </w:t>
      </w:r>
      <w:r w:rsidRPr="000C15BA">
        <w:rPr>
          <w:spacing w:val="1"/>
          <w:sz w:val="28"/>
          <w:szCs w:val="28"/>
        </w:rPr>
        <w:t>к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1"/>
          <w:sz w:val="28"/>
          <w:szCs w:val="28"/>
        </w:rPr>
        <w:t>о</w:t>
      </w:r>
      <w:r w:rsidRPr="000C15BA">
        <w:rPr>
          <w:sz w:val="28"/>
          <w:szCs w:val="28"/>
        </w:rPr>
        <w:t xml:space="preserve">рых 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е</w:t>
      </w:r>
      <w:r w:rsidRPr="000C15BA">
        <w:rPr>
          <w:spacing w:val="21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се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да</w:t>
      </w:r>
      <w:r w:rsidRPr="000C15BA">
        <w:rPr>
          <w:spacing w:val="22"/>
          <w:sz w:val="28"/>
          <w:szCs w:val="28"/>
        </w:rPr>
        <w:t xml:space="preserve"> </w:t>
      </w:r>
      <w:r w:rsidRPr="000C15BA">
        <w:rPr>
          <w:sz w:val="28"/>
          <w:szCs w:val="28"/>
        </w:rPr>
        <w:t>соо</w:t>
      </w:r>
      <w:r w:rsidRPr="000C15BA">
        <w:rPr>
          <w:w w:val="99"/>
          <w:sz w:val="28"/>
          <w:szCs w:val="28"/>
        </w:rPr>
        <w:t>тв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3"/>
          <w:w w:val="99"/>
          <w:sz w:val="28"/>
          <w:szCs w:val="28"/>
        </w:rPr>
        <w:t>в</w:t>
      </w:r>
      <w:r w:rsidRPr="000C15BA">
        <w:rPr>
          <w:spacing w:val="-3"/>
          <w:sz w:val="28"/>
          <w:szCs w:val="28"/>
        </w:rPr>
        <w:t>у</w:t>
      </w:r>
      <w:r w:rsidRPr="000C15BA">
        <w:rPr>
          <w:spacing w:val="1"/>
          <w:w w:val="99"/>
          <w:sz w:val="28"/>
          <w:szCs w:val="28"/>
        </w:rPr>
        <w:t>ю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22"/>
          <w:sz w:val="28"/>
          <w:szCs w:val="28"/>
        </w:rPr>
        <w:t xml:space="preserve"> </w:t>
      </w:r>
      <w:proofErr w:type="gramStart"/>
      <w:r w:rsidRPr="000C15BA">
        <w:rPr>
          <w:spacing w:val="1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ре</w:t>
      </w:r>
      <w:r w:rsidRPr="000C15BA">
        <w:rPr>
          <w:spacing w:val="1"/>
          <w:sz w:val="28"/>
          <w:szCs w:val="28"/>
        </w:rPr>
        <w:t>б</w:t>
      </w:r>
      <w:r w:rsidRPr="000C15BA">
        <w:rPr>
          <w:spacing w:val="-4"/>
          <w:sz w:val="28"/>
          <w:szCs w:val="28"/>
        </w:rPr>
        <w:t>у</w:t>
      </w:r>
      <w:r w:rsidRPr="000C15BA">
        <w:rPr>
          <w:spacing w:val="1"/>
          <w:sz w:val="28"/>
          <w:szCs w:val="28"/>
        </w:rPr>
        <w:t>е</w:t>
      </w:r>
      <w:r w:rsidRPr="000C15BA">
        <w:rPr>
          <w:sz w:val="28"/>
          <w:szCs w:val="28"/>
        </w:rPr>
        <w:t>мым</w:t>
      </w:r>
      <w:proofErr w:type="gramEnd"/>
      <w:r w:rsidRPr="000C15BA">
        <w:rPr>
          <w:spacing w:val="19"/>
          <w:sz w:val="28"/>
          <w:szCs w:val="28"/>
        </w:rPr>
        <w:t xml:space="preserve"> </w:t>
      </w:r>
      <w:r w:rsidRPr="000C15BA">
        <w:rPr>
          <w:spacing w:val="2"/>
          <w:w w:val="99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30 метров"/>
        </w:smartTagPr>
        <w:r w:rsidRPr="000C15BA">
          <w:rPr>
            <w:sz w:val="28"/>
            <w:szCs w:val="28"/>
          </w:rPr>
          <w:t>30</w:t>
        </w:r>
        <w:r w:rsidRPr="000C15BA">
          <w:rPr>
            <w:spacing w:val="21"/>
            <w:sz w:val="28"/>
            <w:szCs w:val="28"/>
          </w:rPr>
          <w:t xml:space="preserve"> </w:t>
        </w:r>
        <w:r w:rsidRPr="000C15BA">
          <w:rPr>
            <w:sz w:val="28"/>
            <w:szCs w:val="28"/>
          </w:rPr>
          <w:t>м</w:t>
        </w:r>
        <w:r w:rsidRPr="000C15BA">
          <w:rPr>
            <w:spacing w:val="-1"/>
            <w:sz w:val="28"/>
            <w:szCs w:val="28"/>
          </w:rPr>
          <w:t>е</w:t>
        </w:r>
        <w:r w:rsidRPr="000C15BA">
          <w:rPr>
            <w:w w:val="99"/>
            <w:sz w:val="28"/>
            <w:szCs w:val="28"/>
          </w:rPr>
          <w:t>т</w:t>
        </w:r>
        <w:r w:rsidRPr="000C15BA">
          <w:rPr>
            <w:sz w:val="28"/>
            <w:szCs w:val="28"/>
          </w:rPr>
          <w:t>р</w:t>
        </w:r>
        <w:r w:rsidRPr="000C15BA">
          <w:rPr>
            <w:spacing w:val="2"/>
            <w:sz w:val="28"/>
            <w:szCs w:val="28"/>
          </w:rPr>
          <w:t>о</w:t>
        </w:r>
        <w:r w:rsidRPr="000C15BA">
          <w:rPr>
            <w:w w:val="99"/>
            <w:sz w:val="28"/>
            <w:szCs w:val="28"/>
          </w:rPr>
          <w:t>в</w:t>
        </w:r>
      </w:smartTag>
      <w:r w:rsidRPr="000C15BA">
        <w:rPr>
          <w:w w:val="99"/>
          <w:sz w:val="28"/>
          <w:szCs w:val="28"/>
        </w:rPr>
        <w:t>)</w:t>
      </w:r>
      <w:r w:rsidRPr="000C15BA">
        <w:rPr>
          <w:sz w:val="28"/>
          <w:szCs w:val="28"/>
        </w:rPr>
        <w:t>.</w:t>
      </w:r>
      <w:r w:rsidRPr="000C15BA">
        <w:rPr>
          <w:spacing w:val="20"/>
          <w:sz w:val="28"/>
          <w:szCs w:val="28"/>
        </w:rPr>
        <w:t xml:space="preserve"> </w:t>
      </w:r>
      <w:r w:rsidRPr="000C15BA">
        <w:rPr>
          <w:sz w:val="28"/>
          <w:szCs w:val="28"/>
        </w:rPr>
        <w:t>Зо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21"/>
          <w:sz w:val="28"/>
          <w:szCs w:val="28"/>
        </w:rPr>
        <w:t xml:space="preserve"> </w:t>
      </w:r>
      <w:r w:rsidRPr="000C15BA">
        <w:rPr>
          <w:sz w:val="28"/>
          <w:szCs w:val="28"/>
        </w:rPr>
        <w:t>с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ар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й</w:t>
      </w:r>
      <w:r w:rsidRPr="000C15BA">
        <w:rPr>
          <w:spacing w:val="22"/>
          <w:sz w:val="28"/>
          <w:szCs w:val="28"/>
        </w:rPr>
        <w:t xml:space="preserve"> </w:t>
      </w:r>
      <w:r w:rsidRPr="000C15BA">
        <w:rPr>
          <w:sz w:val="28"/>
          <w:szCs w:val="28"/>
        </w:rPr>
        <w:t>охра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21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ер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20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ояса 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орож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74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абором,</w:t>
      </w:r>
      <w:r w:rsidRPr="000C15BA">
        <w:rPr>
          <w:spacing w:val="73"/>
          <w:sz w:val="28"/>
          <w:szCs w:val="28"/>
        </w:rPr>
        <w:t xml:space="preserve"> </w:t>
      </w:r>
      <w:r w:rsidRPr="000C15BA">
        <w:rPr>
          <w:sz w:val="28"/>
          <w:szCs w:val="28"/>
        </w:rPr>
        <w:t>б</w:t>
      </w:r>
      <w:r w:rsidRPr="000C15BA">
        <w:rPr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г</w:t>
      </w:r>
      <w:r w:rsidRPr="000C15BA">
        <w:rPr>
          <w:spacing w:val="1"/>
          <w:sz w:val="28"/>
          <w:szCs w:val="28"/>
        </w:rPr>
        <w:t>о</w:t>
      </w:r>
      <w:r w:rsidRPr="000C15BA">
        <w:rPr>
          <w:spacing w:val="-3"/>
          <w:sz w:val="28"/>
          <w:szCs w:val="28"/>
        </w:rPr>
        <w:t>у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</w:t>
      </w:r>
      <w:r w:rsidRPr="000C15BA">
        <w:rPr>
          <w:spacing w:val="1"/>
          <w:w w:val="99"/>
          <w:sz w:val="28"/>
          <w:szCs w:val="28"/>
        </w:rPr>
        <w:t>о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74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75"/>
          <w:sz w:val="28"/>
          <w:szCs w:val="28"/>
        </w:rPr>
        <w:t xml:space="preserve"> </w:t>
      </w:r>
      <w:proofErr w:type="spellStart"/>
      <w:r w:rsidRPr="000C15BA">
        <w:rPr>
          <w:sz w:val="28"/>
          <w:szCs w:val="28"/>
        </w:rPr>
        <w:t>о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proofErr w:type="spellEnd"/>
      <w:r w:rsidRPr="000C15BA">
        <w:rPr>
          <w:sz w:val="28"/>
          <w:szCs w:val="28"/>
        </w:rPr>
        <w:t>.</w:t>
      </w:r>
      <w:r w:rsidRPr="000C15BA">
        <w:rPr>
          <w:spacing w:val="74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Э</w:t>
      </w:r>
      <w:r w:rsidRPr="000C15BA">
        <w:rPr>
          <w:spacing w:val="1"/>
          <w:sz w:val="28"/>
          <w:szCs w:val="28"/>
        </w:rPr>
        <w:t>к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п</w:t>
      </w:r>
      <w:r w:rsidRPr="000C15BA">
        <w:rPr>
          <w:spacing w:val="2"/>
          <w:w w:val="99"/>
          <w:sz w:val="28"/>
          <w:szCs w:val="28"/>
        </w:rPr>
        <w:t>л</w:t>
      </w:r>
      <w:r w:rsidRPr="000C15BA">
        <w:rPr>
          <w:spacing w:val="-6"/>
          <w:sz w:val="28"/>
          <w:szCs w:val="28"/>
        </w:rPr>
        <w:t>у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ц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 w:rsidRPr="000C15BA">
        <w:rPr>
          <w:spacing w:val="74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73"/>
          <w:sz w:val="28"/>
          <w:szCs w:val="28"/>
        </w:rPr>
        <w:t xml:space="preserve"> </w:t>
      </w:r>
      <w:r w:rsidRPr="000C15BA">
        <w:rPr>
          <w:sz w:val="28"/>
          <w:szCs w:val="28"/>
        </w:rPr>
        <w:t>с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ит</w:t>
      </w:r>
      <w:r w:rsidRPr="000C15BA">
        <w:rPr>
          <w:sz w:val="28"/>
          <w:szCs w:val="28"/>
        </w:rPr>
        <w:t>ар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й</w:t>
      </w:r>
      <w:r w:rsidRPr="000C15BA">
        <w:rPr>
          <w:spacing w:val="73"/>
          <w:sz w:val="28"/>
          <w:szCs w:val="28"/>
        </w:rPr>
        <w:t xml:space="preserve"> </w:t>
      </w:r>
      <w:r w:rsidRPr="000C15BA">
        <w:rPr>
          <w:spacing w:val="-2"/>
          <w:sz w:val="28"/>
          <w:szCs w:val="28"/>
        </w:rPr>
        <w:t>о</w:t>
      </w:r>
      <w:r w:rsidRPr="000C15BA">
        <w:rPr>
          <w:spacing w:val="2"/>
          <w:sz w:val="28"/>
          <w:szCs w:val="28"/>
        </w:rPr>
        <w:t>х</w:t>
      </w:r>
      <w:r w:rsidRPr="000C15BA">
        <w:rPr>
          <w:sz w:val="28"/>
          <w:szCs w:val="28"/>
        </w:rPr>
        <w:t>ра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 соб</w:t>
      </w:r>
      <w:r w:rsidRPr="000C15BA">
        <w:rPr>
          <w:w w:val="99"/>
          <w:sz w:val="28"/>
          <w:szCs w:val="28"/>
        </w:rPr>
        <w:t>лю</w:t>
      </w:r>
      <w:r w:rsidRPr="000C15BA">
        <w:rPr>
          <w:sz w:val="28"/>
          <w:szCs w:val="28"/>
        </w:rPr>
        <w:t>да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-1"/>
          <w:sz w:val="28"/>
          <w:szCs w:val="28"/>
        </w:rPr>
        <w:t>с</w:t>
      </w:r>
      <w:r w:rsidRPr="000C15BA">
        <w:rPr>
          <w:sz w:val="28"/>
          <w:szCs w:val="28"/>
        </w:rPr>
        <w:t>я</w:t>
      </w:r>
      <w:r w:rsidRPr="000C15BA">
        <w:rPr>
          <w:spacing w:val="66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67"/>
          <w:sz w:val="28"/>
          <w:szCs w:val="28"/>
        </w:rPr>
        <w:t xml:space="preserve"> </w:t>
      </w:r>
      <w:r w:rsidRPr="000C15BA">
        <w:rPr>
          <w:sz w:val="28"/>
          <w:szCs w:val="28"/>
        </w:rPr>
        <w:t>соо</w:t>
      </w:r>
      <w:r w:rsidRPr="000C15BA">
        <w:rPr>
          <w:w w:val="99"/>
          <w:sz w:val="28"/>
          <w:szCs w:val="28"/>
        </w:rPr>
        <w:t>тв</w:t>
      </w:r>
      <w:r w:rsidRPr="000C15BA">
        <w:rPr>
          <w:sz w:val="28"/>
          <w:szCs w:val="28"/>
        </w:rPr>
        <w:t>е</w:t>
      </w:r>
      <w:r w:rsidRPr="000C15BA">
        <w:rPr>
          <w:spacing w:val="2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твии</w:t>
      </w:r>
      <w:r w:rsidRPr="000C15BA">
        <w:rPr>
          <w:spacing w:val="68"/>
          <w:sz w:val="28"/>
          <w:szCs w:val="28"/>
        </w:rPr>
        <w:t xml:space="preserve"> </w:t>
      </w:r>
      <w:r w:rsidRPr="000C15BA">
        <w:rPr>
          <w:sz w:val="28"/>
          <w:szCs w:val="28"/>
        </w:rPr>
        <w:t>с</w:t>
      </w:r>
      <w:r w:rsidRPr="000C15BA">
        <w:rPr>
          <w:spacing w:val="66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ребо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ям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65"/>
          <w:sz w:val="28"/>
          <w:szCs w:val="28"/>
        </w:rPr>
        <w:t xml:space="preserve"> </w:t>
      </w:r>
      <w:proofErr w:type="spellStart"/>
      <w:r w:rsidRPr="000C15BA">
        <w:rPr>
          <w:sz w:val="28"/>
          <w:szCs w:val="28"/>
        </w:rPr>
        <w:t>Са</w:t>
      </w:r>
      <w:r w:rsidRPr="000C15BA">
        <w:rPr>
          <w:w w:val="99"/>
          <w:sz w:val="28"/>
          <w:szCs w:val="28"/>
        </w:rPr>
        <w:t>нП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w w:val="99"/>
          <w:sz w:val="28"/>
          <w:szCs w:val="28"/>
        </w:rPr>
        <w:t>Н</w:t>
      </w:r>
      <w:proofErr w:type="spellEnd"/>
      <w:r w:rsidRPr="000C15BA">
        <w:rPr>
          <w:spacing w:val="66"/>
          <w:sz w:val="28"/>
          <w:szCs w:val="28"/>
        </w:rPr>
        <w:t xml:space="preserve"> </w:t>
      </w:r>
      <w:r w:rsidRPr="000C15BA">
        <w:rPr>
          <w:sz w:val="28"/>
          <w:szCs w:val="28"/>
        </w:rPr>
        <w:t>2.1.4.111</w:t>
      </w:r>
      <w:r w:rsidRPr="000C15BA">
        <w:rPr>
          <w:spacing w:val="5"/>
          <w:sz w:val="28"/>
          <w:szCs w:val="28"/>
        </w:rPr>
        <w:t>0</w:t>
      </w:r>
      <w:r w:rsidRPr="000C15BA">
        <w:rPr>
          <w:w w:val="99"/>
          <w:sz w:val="28"/>
          <w:szCs w:val="28"/>
        </w:rPr>
        <w:t>-</w:t>
      </w:r>
      <w:r w:rsidRPr="000C15BA">
        <w:rPr>
          <w:sz w:val="28"/>
          <w:szCs w:val="28"/>
        </w:rPr>
        <w:t>02</w:t>
      </w:r>
      <w:r w:rsidRPr="000C15BA">
        <w:rPr>
          <w:spacing w:val="71"/>
          <w:sz w:val="28"/>
          <w:szCs w:val="28"/>
        </w:rPr>
        <w:t xml:space="preserve"> </w:t>
      </w:r>
      <w:r w:rsidRPr="000C15BA">
        <w:rPr>
          <w:spacing w:val="-6"/>
          <w:sz w:val="28"/>
          <w:szCs w:val="28"/>
        </w:rPr>
        <w:t>«</w:t>
      </w:r>
      <w:r w:rsidRPr="000C15BA">
        <w:rPr>
          <w:sz w:val="28"/>
          <w:szCs w:val="28"/>
        </w:rPr>
        <w:t>Зо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66"/>
          <w:sz w:val="28"/>
          <w:szCs w:val="28"/>
        </w:rPr>
        <w:t xml:space="preserve"> </w:t>
      </w:r>
      <w:r w:rsidRPr="000C15BA">
        <w:rPr>
          <w:spacing w:val="1"/>
          <w:sz w:val="28"/>
          <w:szCs w:val="28"/>
        </w:rPr>
        <w:t>с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ит</w:t>
      </w:r>
      <w:r w:rsidRPr="000C15BA">
        <w:rPr>
          <w:sz w:val="28"/>
          <w:szCs w:val="28"/>
        </w:rPr>
        <w:t>ар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й</w:t>
      </w:r>
      <w:r w:rsidRPr="000C15BA">
        <w:rPr>
          <w:sz w:val="28"/>
          <w:szCs w:val="28"/>
        </w:rPr>
        <w:t xml:space="preserve"> о</w:t>
      </w:r>
      <w:r w:rsidRPr="000C15BA">
        <w:rPr>
          <w:spacing w:val="2"/>
          <w:sz w:val="28"/>
          <w:szCs w:val="28"/>
        </w:rPr>
        <w:t>х</w:t>
      </w:r>
      <w:r w:rsidRPr="000C15BA">
        <w:rPr>
          <w:sz w:val="28"/>
          <w:szCs w:val="28"/>
        </w:rPr>
        <w:t>ра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16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оч</w:t>
      </w:r>
      <w:r w:rsidRPr="000C15BA">
        <w:rPr>
          <w:spacing w:val="-2"/>
          <w:w w:val="99"/>
          <w:sz w:val="28"/>
          <w:szCs w:val="28"/>
        </w:rPr>
        <w:t>н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"/>
          <w:sz w:val="28"/>
          <w:szCs w:val="28"/>
        </w:rPr>
        <w:t>к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16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spacing w:val="-2"/>
          <w:sz w:val="28"/>
          <w:szCs w:val="28"/>
        </w:rPr>
        <w:t>д</w:t>
      </w:r>
      <w:r w:rsidRPr="000C15BA">
        <w:rPr>
          <w:sz w:val="28"/>
          <w:szCs w:val="28"/>
        </w:rPr>
        <w:t>о</w:t>
      </w:r>
      <w:r w:rsidRPr="000C15BA">
        <w:rPr>
          <w:spacing w:val="-1"/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абж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</w:t>
      </w:r>
      <w:r w:rsidRPr="000C15BA">
        <w:rPr>
          <w:spacing w:val="17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8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одо</w:t>
      </w:r>
      <w:r w:rsidRPr="000C15BA">
        <w:rPr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р</w:t>
      </w:r>
      <w:r w:rsidRPr="000C15BA">
        <w:rPr>
          <w:spacing w:val="-1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15"/>
          <w:sz w:val="28"/>
          <w:szCs w:val="28"/>
        </w:rPr>
        <w:t xml:space="preserve"> </w:t>
      </w:r>
      <w:r w:rsidRPr="000C15BA">
        <w:rPr>
          <w:spacing w:val="2"/>
          <w:sz w:val="28"/>
          <w:szCs w:val="28"/>
        </w:rPr>
        <w:t>х</w:t>
      </w:r>
      <w:r w:rsidRPr="000C15BA">
        <w:rPr>
          <w:sz w:val="28"/>
          <w:szCs w:val="28"/>
        </w:rPr>
        <w:t>о</w:t>
      </w:r>
      <w:r w:rsidRPr="000C15BA">
        <w:rPr>
          <w:spacing w:val="1"/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я</w:t>
      </w:r>
      <w:r w:rsidRPr="000C15BA">
        <w:rPr>
          <w:spacing w:val="1"/>
          <w:w w:val="99"/>
          <w:sz w:val="28"/>
          <w:szCs w:val="28"/>
        </w:rPr>
        <w:t>й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тв</w:t>
      </w:r>
      <w:r w:rsidRPr="000C15BA">
        <w:rPr>
          <w:spacing w:val="-1"/>
          <w:sz w:val="28"/>
          <w:szCs w:val="28"/>
        </w:rPr>
        <w:t>е</w:t>
      </w:r>
      <w:r w:rsidRPr="000C15BA">
        <w:rPr>
          <w:spacing w:val="-1"/>
          <w:w w:val="99"/>
          <w:sz w:val="28"/>
          <w:szCs w:val="28"/>
        </w:rPr>
        <w:t>н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6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-пить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r w:rsidRPr="000C15BA">
        <w:rPr>
          <w:spacing w:val="15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з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spacing w:val="-1"/>
          <w:sz w:val="28"/>
          <w:szCs w:val="28"/>
        </w:rPr>
        <w:t>че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pacing w:val="2"/>
          <w:sz w:val="28"/>
          <w:szCs w:val="28"/>
        </w:rPr>
        <w:t>я</w:t>
      </w:r>
      <w:r w:rsidRPr="000C15BA">
        <w:rPr>
          <w:spacing w:val="-4"/>
          <w:sz w:val="28"/>
          <w:szCs w:val="28"/>
        </w:rPr>
        <w:t>»</w:t>
      </w:r>
      <w:r w:rsidRPr="000C15BA">
        <w:rPr>
          <w:sz w:val="28"/>
          <w:szCs w:val="28"/>
        </w:rPr>
        <w:t xml:space="preserve">.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558" style="position:absolute;left:0;text-align:left;margin-left:55.05pt;margin-top:21.2pt;width:518.8pt;height:802.3pt;z-index:251691008;mso-position-horizontal-relative:page;mso-position-vertical-relative:page" coordsize="20000,20000">
            <v:rect id="_x0000_s1559" style="position:absolute;width:20000;height:20000" filled="f" strokeweight="2pt"/>
            <v:line id="_x0000_s1560" style="position:absolute" from="1093,18949" to="1095,19989" strokeweight="2pt"/>
            <v:line id="_x0000_s1561" style="position:absolute" from="10,18941" to="19977,18942" strokeweight="2pt"/>
            <v:line id="_x0000_s1562" style="position:absolute" from="2186,18949" to="2188,19989" strokeweight="2pt"/>
            <v:line id="_x0000_s1563" style="position:absolute" from="4919,18949" to="4921,19989" strokeweight="2pt"/>
            <v:line id="_x0000_s1564" style="position:absolute" from="6557,18959" to="6559,19989" strokeweight="2pt"/>
            <v:line id="_x0000_s1565" style="position:absolute" from="7650,18949" to="7652,19979" strokeweight="2pt"/>
            <v:line id="_x0000_s1566" style="position:absolute" from="18905,18949" to="18909,19989" strokeweight="2pt"/>
            <v:line id="_x0000_s1567" style="position:absolute" from="10,19293" to="7631,19295" strokeweight="1pt"/>
            <v:line id="_x0000_s1568" style="position:absolute" from="10,19646" to="7631,19647" strokeweight="2pt"/>
            <v:line id="_x0000_s1569" style="position:absolute" from="18919,19296" to="19990,19297" strokeweight="1pt"/>
            <v:rect id="_x0000_s1570" style="position:absolute;left:54;top:19660;width:1000;height:309" filled="f" stroked="f" strokeweight=".25pt">
              <v:textbox style="mso-next-textbox:#_x0000_s15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571" style="position:absolute;left:1139;top:19660;width:1001;height:309" filled="f" stroked="f" strokeweight=".25pt">
              <v:textbox style="mso-next-textbox:#_x0000_s15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72" style="position:absolute;left:2267;top:19660;width:2573;height:309" filled="f" stroked="f" strokeweight=".25pt">
              <v:textbox style="mso-next-textbox:#_x0000_s15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73" style="position:absolute;left:4983;top:19660;width:1534;height:309" filled="f" stroked="f" strokeweight=".25pt">
              <v:textbox style="mso-next-textbox:#_x0000_s15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74" style="position:absolute;left:6604;top:19660;width:1000;height:309" filled="f" stroked="f" strokeweight=".25pt">
              <v:textbox style="mso-next-textbox:#_x0000_s15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75" style="position:absolute;left:18949;top:18977;width:1001;height:309" filled="f" stroked="f" strokeweight=".25pt">
              <v:textbox style="mso-next-textbox:#_x0000_s15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76" style="position:absolute;left:18949;top:19435;width:1001;height:423" filled="f" stroked="f" strokeweight=".25pt">
              <v:textbox style="mso-next-textbox:#_x0000_s1576" inset="1pt,1pt,1pt,1pt">
                <w:txbxContent>
                  <w:p w:rsidR="00333E60" w:rsidRPr="00957372" w:rsidRDefault="00333E60" w:rsidP="00333E60">
                    <w:r>
                      <w:t>24</w:t>
                    </w:r>
                  </w:p>
                </w:txbxContent>
              </v:textbox>
            </v:rect>
            <v:rect id="_x0000_s1577" style="position:absolute;left:7745;top:19221;width:11075;height:477" filled="f" stroked="f" strokeweight=".25pt">
              <v:textbox style="mso-next-textbox:#_x0000_s15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proofErr w:type="spellStart"/>
      <w:r w:rsidRPr="000C15BA">
        <w:rPr>
          <w:w w:val="99"/>
          <w:sz w:val="28"/>
          <w:szCs w:val="28"/>
        </w:rPr>
        <w:t>А</w:t>
      </w:r>
      <w:r w:rsidRPr="000C15BA">
        <w:rPr>
          <w:sz w:val="28"/>
          <w:szCs w:val="28"/>
        </w:rPr>
        <w:t>р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ск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sz w:val="28"/>
          <w:szCs w:val="28"/>
        </w:rPr>
        <w:t>ж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proofErr w:type="spellEnd"/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z w:val="28"/>
          <w:szCs w:val="28"/>
        </w:rPr>
        <w:t>я</w:t>
      </w:r>
      <w:r w:rsidRPr="000C15BA">
        <w:rPr>
          <w:w w:val="99"/>
          <w:sz w:val="28"/>
          <w:szCs w:val="28"/>
        </w:rPr>
        <w:t>вл</w:t>
      </w:r>
      <w:r w:rsidRPr="000C15BA">
        <w:rPr>
          <w:sz w:val="28"/>
          <w:szCs w:val="28"/>
        </w:rPr>
        <w:t>я</w:t>
      </w:r>
      <w:r w:rsidRPr="000C15BA">
        <w:rPr>
          <w:w w:val="99"/>
          <w:sz w:val="28"/>
          <w:szCs w:val="28"/>
        </w:rPr>
        <w:t>ю</w:t>
      </w:r>
      <w:r w:rsidRPr="000C15BA">
        <w:rPr>
          <w:spacing w:val="1"/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ся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z w:val="28"/>
          <w:szCs w:val="28"/>
        </w:rPr>
        <w:t>собс</w:t>
      </w:r>
      <w:r w:rsidRPr="000C15BA">
        <w:rPr>
          <w:w w:val="99"/>
          <w:sz w:val="28"/>
          <w:szCs w:val="28"/>
        </w:rPr>
        <w:t>тв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ос</w:t>
      </w:r>
      <w:r w:rsidRPr="000C15BA">
        <w:rPr>
          <w:w w:val="99"/>
          <w:sz w:val="28"/>
          <w:szCs w:val="28"/>
        </w:rPr>
        <w:t>тью</w:t>
      </w:r>
      <w:r w:rsidRPr="000C15BA">
        <w:rPr>
          <w:spacing w:val="51"/>
          <w:sz w:val="28"/>
          <w:szCs w:val="28"/>
        </w:rPr>
        <w:t xml:space="preserve"> </w:t>
      </w:r>
      <w:proofErr w:type="spellStart"/>
      <w:r w:rsidRPr="000C15BA">
        <w:rPr>
          <w:spacing w:val="51"/>
          <w:sz w:val="28"/>
          <w:szCs w:val="28"/>
        </w:rPr>
        <w:t>Ивановского</w:t>
      </w:r>
      <w:r w:rsidRPr="000C15BA">
        <w:rPr>
          <w:sz w:val="28"/>
          <w:szCs w:val="28"/>
        </w:rPr>
        <w:t>с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ль</w:t>
      </w:r>
      <w:r w:rsidRPr="000C15BA">
        <w:rPr>
          <w:sz w:val="28"/>
          <w:szCs w:val="28"/>
        </w:rPr>
        <w:t>ско</w:t>
      </w:r>
      <w:r w:rsidRPr="000C15BA">
        <w:rPr>
          <w:w w:val="99"/>
          <w:sz w:val="28"/>
          <w:szCs w:val="28"/>
        </w:rPr>
        <w:t>г</w:t>
      </w:r>
      <w:r w:rsidRPr="000C15BA">
        <w:rPr>
          <w:sz w:val="28"/>
          <w:szCs w:val="28"/>
        </w:rPr>
        <w:t>о</w:t>
      </w:r>
      <w:proofErr w:type="spellEnd"/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ос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я.</w:t>
      </w:r>
      <w:r w:rsidRPr="000C15BA">
        <w:rPr>
          <w:spacing w:val="52"/>
          <w:sz w:val="28"/>
          <w:szCs w:val="28"/>
        </w:rPr>
        <w:t xml:space="preserve"> </w:t>
      </w:r>
      <w:r w:rsidRPr="000C15BA">
        <w:rPr>
          <w:spacing w:val="1"/>
          <w:sz w:val="28"/>
          <w:szCs w:val="28"/>
        </w:rPr>
        <w:t>Вс</w:t>
      </w:r>
      <w:r w:rsidRPr="000C15BA">
        <w:rPr>
          <w:sz w:val="28"/>
          <w:szCs w:val="28"/>
        </w:rPr>
        <w:t>е ар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зи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ск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</w:t>
      </w:r>
      <w:r w:rsidRPr="000C15BA">
        <w:rPr>
          <w:spacing w:val="167"/>
          <w:sz w:val="28"/>
          <w:szCs w:val="28"/>
        </w:rPr>
        <w:t xml:space="preserve"> </w:t>
      </w:r>
      <w:r w:rsidRPr="000C15BA">
        <w:rPr>
          <w:sz w:val="28"/>
          <w:szCs w:val="28"/>
        </w:rPr>
        <w:t>ск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-1"/>
          <w:sz w:val="28"/>
          <w:szCs w:val="28"/>
        </w:rPr>
        <w:t>а</w:t>
      </w:r>
      <w:r w:rsidRPr="000C15BA">
        <w:rPr>
          <w:sz w:val="28"/>
          <w:szCs w:val="28"/>
        </w:rPr>
        <w:t>ж</w:t>
      </w:r>
      <w:r w:rsidRPr="000C15BA">
        <w:rPr>
          <w:w w:val="99"/>
          <w:sz w:val="28"/>
          <w:szCs w:val="28"/>
        </w:rPr>
        <w:t>ин</w:t>
      </w:r>
      <w:r w:rsidRPr="000C15BA">
        <w:rPr>
          <w:sz w:val="28"/>
          <w:szCs w:val="28"/>
        </w:rPr>
        <w:t>ы</w:t>
      </w:r>
      <w:r w:rsidRPr="000C15BA">
        <w:rPr>
          <w:spacing w:val="166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м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ют</w:t>
      </w:r>
      <w:r w:rsidRPr="000C15BA">
        <w:rPr>
          <w:spacing w:val="168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з</w:t>
      </w:r>
      <w:r w:rsidRPr="000C15BA">
        <w:rPr>
          <w:sz w:val="28"/>
          <w:szCs w:val="28"/>
        </w:rPr>
        <w:t>е</w:t>
      </w:r>
      <w:r w:rsidRPr="000C15BA">
        <w:rPr>
          <w:spacing w:val="-1"/>
          <w:sz w:val="28"/>
          <w:szCs w:val="28"/>
        </w:rPr>
        <w:t>м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ые</w:t>
      </w:r>
      <w:r w:rsidRPr="000C15BA">
        <w:rPr>
          <w:spacing w:val="164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виль</w:t>
      </w:r>
      <w:r w:rsidRPr="000C15BA">
        <w:rPr>
          <w:spacing w:val="-1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167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(</w:t>
      </w:r>
      <w:r w:rsidRPr="000C15BA">
        <w:rPr>
          <w:sz w:val="28"/>
          <w:szCs w:val="28"/>
        </w:rPr>
        <w:t>к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pacing w:val="-1"/>
          <w:sz w:val="28"/>
          <w:szCs w:val="28"/>
        </w:rPr>
        <w:t>р</w:t>
      </w:r>
      <w:r w:rsidRPr="000C15BA">
        <w:rPr>
          <w:w w:val="99"/>
          <w:sz w:val="28"/>
          <w:szCs w:val="28"/>
        </w:rPr>
        <w:t>п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pacing w:val="-2"/>
          <w:sz w:val="28"/>
          <w:szCs w:val="28"/>
        </w:rPr>
        <w:t>ч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-1"/>
          <w:sz w:val="28"/>
          <w:szCs w:val="28"/>
        </w:rPr>
        <w:t>е</w:t>
      </w:r>
      <w:r w:rsidRPr="000C15BA">
        <w:rPr>
          <w:sz w:val="28"/>
          <w:szCs w:val="28"/>
        </w:rPr>
        <w:t>,</w:t>
      </w:r>
      <w:r w:rsidRPr="000C15BA">
        <w:rPr>
          <w:spacing w:val="167"/>
          <w:sz w:val="28"/>
          <w:szCs w:val="28"/>
        </w:rPr>
        <w:t xml:space="preserve"> </w:t>
      </w:r>
      <w:r w:rsidRPr="000C15BA">
        <w:rPr>
          <w:sz w:val="28"/>
          <w:szCs w:val="28"/>
        </w:rPr>
        <w:t>ме</w:t>
      </w:r>
      <w:r w:rsidRPr="000C15BA">
        <w:rPr>
          <w:w w:val="99"/>
          <w:sz w:val="28"/>
          <w:szCs w:val="28"/>
        </w:rPr>
        <w:t>т</w:t>
      </w:r>
      <w:r w:rsidRPr="000C15BA">
        <w:rPr>
          <w:spacing w:val="-1"/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лли</w:t>
      </w:r>
      <w:r w:rsidRPr="000C15BA">
        <w:rPr>
          <w:sz w:val="28"/>
          <w:szCs w:val="28"/>
        </w:rPr>
        <w:t>че</w:t>
      </w:r>
      <w:r w:rsidRPr="000C15BA">
        <w:rPr>
          <w:spacing w:val="-1"/>
          <w:sz w:val="28"/>
          <w:szCs w:val="28"/>
        </w:rPr>
        <w:t>с</w:t>
      </w:r>
      <w:r w:rsidRPr="000C15BA">
        <w:rPr>
          <w:sz w:val="28"/>
          <w:szCs w:val="28"/>
        </w:rPr>
        <w:t>к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е, дер</w:t>
      </w:r>
      <w:r w:rsidRPr="000C15BA">
        <w:rPr>
          <w:spacing w:val="-1"/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я</w:t>
      </w:r>
      <w:r w:rsidRPr="000C15BA">
        <w:rPr>
          <w:w w:val="99"/>
          <w:sz w:val="28"/>
          <w:szCs w:val="28"/>
        </w:rPr>
        <w:t>нн</w:t>
      </w:r>
      <w:r w:rsidRPr="000C15BA">
        <w:rPr>
          <w:sz w:val="28"/>
          <w:szCs w:val="28"/>
        </w:rPr>
        <w:t>ые</w:t>
      </w:r>
      <w:r w:rsidRPr="000C15BA">
        <w:rPr>
          <w:w w:val="99"/>
          <w:sz w:val="28"/>
          <w:szCs w:val="28"/>
        </w:rPr>
        <w:t>)</w:t>
      </w:r>
      <w:r w:rsidRPr="000C15BA">
        <w:rPr>
          <w:sz w:val="28"/>
          <w:szCs w:val="28"/>
        </w:rPr>
        <w:t xml:space="preserve"> д</w:t>
      </w:r>
      <w:r w:rsidRPr="000C15BA">
        <w:rPr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я о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бора</w:t>
      </w:r>
      <w:r w:rsidRPr="000C15BA">
        <w:rPr>
          <w:spacing w:val="1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 xml:space="preserve">роб с </w:t>
      </w:r>
      <w:r w:rsidRPr="000C15BA">
        <w:rPr>
          <w:w w:val="99"/>
          <w:sz w:val="28"/>
          <w:szCs w:val="28"/>
        </w:rPr>
        <w:t>ц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лью</w:t>
      </w:r>
      <w:r w:rsidRPr="000C15BA">
        <w:rPr>
          <w:sz w:val="28"/>
          <w:szCs w:val="28"/>
        </w:rPr>
        <w:t xml:space="preserve"> </w:t>
      </w:r>
      <w:r w:rsidRPr="000C15BA">
        <w:rPr>
          <w:spacing w:val="1"/>
          <w:sz w:val="28"/>
          <w:szCs w:val="28"/>
        </w:rPr>
        <w:t>к</w:t>
      </w:r>
      <w:r w:rsidRPr="000C15BA">
        <w:rPr>
          <w:spacing w:val="-1"/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нт</w:t>
      </w:r>
      <w:r w:rsidRPr="000C15BA">
        <w:rPr>
          <w:sz w:val="28"/>
          <w:szCs w:val="28"/>
        </w:rPr>
        <w:t>ро</w:t>
      </w:r>
      <w:r w:rsidRPr="000C15BA">
        <w:rPr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я</w:t>
      </w:r>
      <w:r w:rsidRPr="000C15BA">
        <w:rPr>
          <w:spacing w:val="-1"/>
          <w:sz w:val="28"/>
          <w:szCs w:val="28"/>
        </w:rPr>
        <w:t xml:space="preserve"> </w:t>
      </w:r>
      <w:r w:rsidRPr="000C15BA">
        <w:rPr>
          <w:sz w:val="28"/>
          <w:szCs w:val="28"/>
        </w:rPr>
        <w:t>ка</w:t>
      </w:r>
      <w:r w:rsidRPr="000C15BA">
        <w:rPr>
          <w:spacing w:val="-1"/>
          <w:sz w:val="28"/>
          <w:szCs w:val="28"/>
        </w:rPr>
        <w:t>чес</w:t>
      </w:r>
      <w:r w:rsidRPr="000C15BA">
        <w:rPr>
          <w:w w:val="99"/>
          <w:sz w:val="28"/>
          <w:szCs w:val="28"/>
        </w:rPr>
        <w:t>тв</w:t>
      </w:r>
      <w:r w:rsidRPr="000C15BA">
        <w:rPr>
          <w:sz w:val="28"/>
          <w:szCs w:val="28"/>
        </w:rPr>
        <w:t xml:space="preserve">а 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оды.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</w:p>
    <w:p w:rsidR="00333E60" w:rsidRDefault="00333E60" w:rsidP="00333E60">
      <w:pPr>
        <w:rPr>
          <w:sz w:val="28"/>
          <w:szCs w:val="28"/>
          <w:u w:val="single"/>
        </w:rPr>
      </w:pPr>
      <w:r w:rsidRPr="003E20B1">
        <w:rPr>
          <w:sz w:val="28"/>
          <w:szCs w:val="28"/>
          <w:u w:val="single"/>
        </w:rPr>
        <w:t>Сведения об артезианских скважинах и водонапорных башнях</w:t>
      </w:r>
    </w:p>
    <w:p w:rsidR="00333E60" w:rsidRDefault="00333E60" w:rsidP="00333E60">
      <w:pPr>
        <w:rPr>
          <w:color w:val="000000"/>
          <w:sz w:val="28"/>
          <w:szCs w:val="28"/>
          <w:u w:val="single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1"/>
        <w:gridCol w:w="1213"/>
        <w:gridCol w:w="1943"/>
        <w:gridCol w:w="2974"/>
        <w:gridCol w:w="2415"/>
      </w:tblGrid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90526">
              <w:rPr>
                <w:color w:val="000000"/>
              </w:rPr>
              <w:t>п</w:t>
            </w:r>
            <w:proofErr w:type="spellEnd"/>
            <w:proofErr w:type="gramEnd"/>
            <w:r w:rsidRPr="00190526">
              <w:rPr>
                <w:color w:val="000000"/>
              </w:rPr>
              <w:t>/</w:t>
            </w:r>
            <w:proofErr w:type="spellStart"/>
            <w:r w:rsidRPr="00190526">
              <w:rPr>
                <w:color w:val="000000"/>
              </w:rPr>
              <w:t>п</w:t>
            </w:r>
            <w:proofErr w:type="spellEnd"/>
          </w:p>
        </w:tc>
        <w:tc>
          <w:tcPr>
            <w:tcW w:w="1213" w:type="dxa"/>
          </w:tcPr>
          <w:p w:rsidR="00333E60" w:rsidRPr="00190526" w:rsidRDefault="00333E60" w:rsidP="00333E60">
            <w:pPr>
              <w:jc w:val="center"/>
              <w:rPr>
                <w:color w:val="000000"/>
              </w:rPr>
            </w:pPr>
            <w:r w:rsidRPr="00190526">
              <w:rPr>
                <w:color w:val="000000"/>
              </w:rPr>
              <w:t>Наименование объекта, год ввода в эксплуатацию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jc w:val="center"/>
              <w:rPr>
                <w:color w:val="000000"/>
              </w:rPr>
            </w:pPr>
            <w:r w:rsidRPr="00190526">
              <w:rPr>
                <w:color w:val="000000"/>
              </w:rPr>
              <w:t>Фактический, (почтовый) адрес</w:t>
            </w:r>
          </w:p>
        </w:tc>
        <w:tc>
          <w:tcPr>
            <w:tcW w:w="2974" w:type="dxa"/>
          </w:tcPr>
          <w:p w:rsidR="00333E60" w:rsidRPr="00190526" w:rsidRDefault="00333E60" w:rsidP="00333E60">
            <w:pPr>
              <w:jc w:val="center"/>
              <w:rPr>
                <w:color w:val="000000"/>
              </w:rPr>
            </w:pPr>
            <w:r w:rsidRPr="00190526">
              <w:rPr>
                <w:color w:val="000000"/>
              </w:rPr>
              <w:t>Характеристика объекта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shd w:val="clear" w:color="auto" w:fill="FFFFFF"/>
              <w:tabs>
                <w:tab w:val="left" w:pos="2099"/>
              </w:tabs>
              <w:jc w:val="center"/>
              <w:rPr>
                <w:color w:val="000000"/>
              </w:rPr>
            </w:pPr>
            <w:r w:rsidRPr="00190526">
              <w:rPr>
                <w:color w:val="000000"/>
              </w:rPr>
              <w:t>Характеристика места размещения объекта</w:t>
            </w:r>
          </w:p>
          <w:p w:rsidR="00333E60" w:rsidRPr="00190526" w:rsidRDefault="00333E60" w:rsidP="00333E60">
            <w:pPr>
              <w:shd w:val="clear" w:color="auto" w:fill="FFFFFF"/>
              <w:tabs>
                <w:tab w:val="left" w:pos="821"/>
              </w:tabs>
              <w:jc w:val="center"/>
              <w:rPr>
                <w:color w:val="000000"/>
              </w:rPr>
            </w:pPr>
          </w:p>
          <w:p w:rsidR="00333E60" w:rsidRPr="00190526" w:rsidRDefault="00333E60" w:rsidP="00333E60">
            <w:pPr>
              <w:jc w:val="center"/>
              <w:rPr>
                <w:color w:val="000000"/>
              </w:rPr>
            </w:pP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>1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121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>Буровая разведочно-эксплуатационная на воду скважина,  2008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 xml:space="preserve">347613, Россия, Ростовская область. Сальский район,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</w:t>
            </w:r>
            <w:proofErr w:type="gramStart"/>
            <w:r w:rsidRPr="00190526">
              <w:rPr>
                <w:color w:val="000000"/>
              </w:rPr>
              <w:t>Ивановка</w:t>
            </w:r>
            <w:proofErr w:type="gramEnd"/>
            <w:r w:rsidRPr="00190526">
              <w:rPr>
                <w:color w:val="000000"/>
              </w:rPr>
              <w:t xml:space="preserve">, между улицами Горького и Игоря Полуляшного в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190526">
                <w:rPr>
                  <w:color w:val="000000"/>
                </w:rPr>
                <w:t>400 м</w:t>
              </w:r>
            </w:smartTag>
            <w:r w:rsidRPr="00190526">
              <w:rPr>
                <w:color w:val="000000"/>
              </w:rPr>
              <w:t xml:space="preserve"> от МТМ.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Скважина глубиной </w:t>
            </w:r>
            <w:smartTag w:uri="urn:schemas-microsoft-com:office:smarttags" w:element="metricconverter">
              <w:smartTagPr>
                <w:attr w:name="ProductID" w:val="98 м"/>
              </w:smartTagPr>
              <w:r w:rsidRPr="00190526">
                <w:rPr>
                  <w:color w:val="000000"/>
                </w:rPr>
                <w:t>98 м</w:t>
              </w:r>
            </w:smartTag>
            <w:r w:rsidRPr="00190526">
              <w:rPr>
                <w:color w:val="000000"/>
              </w:rPr>
              <w:t>, проектным дебитом 15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/час,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3600 м2"/>
              </w:smartTagPr>
              <w:r w:rsidRPr="00190526">
                <w:rPr>
                  <w:color w:val="000000"/>
                </w:rPr>
                <w:t>3600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 Периметр – </w:t>
            </w:r>
            <w:smartTag w:uri="urn:schemas-microsoft-com:office:smarttags" w:element="metricconverter">
              <w:smartTagPr>
                <w:attr w:name="ProductID" w:val="240 м"/>
              </w:smartTagPr>
              <w:r w:rsidRPr="00190526">
                <w:rPr>
                  <w:color w:val="000000"/>
                </w:rPr>
                <w:t>240 м</w:t>
              </w:r>
            </w:smartTag>
            <w:r w:rsidRPr="00190526">
              <w:rPr>
                <w:color w:val="000000"/>
              </w:rPr>
              <w:t>.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</w:p>
          <w:p w:rsidR="00333E60" w:rsidRPr="00190526" w:rsidRDefault="00333E60" w:rsidP="00333E60">
            <w:pPr>
              <w:shd w:val="clear" w:color="auto" w:fill="FFFFFF"/>
              <w:tabs>
                <w:tab w:val="left" w:pos="821"/>
              </w:tabs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Объект расположен в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90526">
                <w:rPr>
                  <w:color w:val="000000"/>
                </w:rPr>
                <w:t>500 м</w:t>
              </w:r>
            </w:smartTag>
            <w:r w:rsidRPr="00190526">
              <w:rPr>
                <w:color w:val="000000"/>
              </w:rPr>
              <w:t xml:space="preserve"> от дороги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>. Сандата - с. Ивановка. С севера, юга и востока границей является выгон и огороды, постройки расположены в 300-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190526">
                <w:rPr>
                  <w:color w:val="000000"/>
                </w:rPr>
                <w:t>400 м</w:t>
              </w:r>
            </w:smartTag>
            <w:r w:rsidRPr="00190526">
              <w:rPr>
                <w:color w:val="000000"/>
              </w:rPr>
              <w:t xml:space="preserve">. Рельеф местности в районе площадки сложный. Уклон поверхности земли со стороны западной приграничной зоны и на самой площадке составляет 0,01- 0,03. а на прилегающей с севера, юга, и востока территории – 0,005. </w:t>
            </w: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group id="_x0000_s1578" style="position:absolute;margin-left:-23.2pt;margin-top:-70.15pt;width:518.8pt;height:802.3pt;z-index:251692032;mso-position-horizontal-relative:page;mso-position-vertical-relative:page" coordsize="20000,20000">
                  <v:rect id="_x0000_s1579" style="position:absolute;width:20000;height:20000" filled="f" strokeweight="2pt"/>
                  <v:line id="_x0000_s1580" style="position:absolute" from="1093,18949" to="1095,19989" strokeweight="2pt"/>
                  <v:line id="_x0000_s1581" style="position:absolute" from="10,18941" to="19977,18942" strokeweight="2pt"/>
                  <v:line id="_x0000_s1582" style="position:absolute" from="2186,18949" to="2188,19989" strokeweight="2pt"/>
                  <v:line id="_x0000_s1583" style="position:absolute" from="4919,18949" to="4921,19989" strokeweight="2pt"/>
                  <v:line id="_x0000_s1584" style="position:absolute" from="6557,18959" to="6559,19989" strokeweight="2pt"/>
                  <v:line id="_x0000_s1585" style="position:absolute" from="7650,18949" to="7652,19979" strokeweight="2pt"/>
                  <v:line id="_x0000_s1586" style="position:absolute" from="18905,18949" to="18909,19989" strokeweight="2pt"/>
                  <v:line id="_x0000_s1587" style="position:absolute" from="10,19293" to="7631,19295" strokeweight="1pt"/>
                  <v:line id="_x0000_s1588" style="position:absolute" from="10,19646" to="7631,19647" strokeweight="2pt"/>
                  <v:line id="_x0000_s1589" style="position:absolute" from="18919,19296" to="19990,19297" strokeweight="1pt"/>
                  <v:rect id="_x0000_s1590" style="position:absolute;left:54;top:19660;width:1000;height:309" filled="f" stroked="f" strokeweight=".25pt">
                    <v:textbox style="mso-next-textbox:#_x0000_s159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591" style="position:absolute;left:1139;top:19660;width:1001;height:309" filled="f" stroked="f" strokeweight=".25pt">
                    <v:textbox style="mso-next-textbox:#_x0000_s159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592" style="position:absolute;left:2267;top:19660;width:2573;height:309" filled="f" stroked="f" strokeweight=".25pt">
                    <v:textbox style="mso-next-textbox:#_x0000_s159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593" style="position:absolute;left:4983;top:19660;width:1534;height:309" filled="f" stroked="f" strokeweight=".25pt">
                    <v:textbox style="mso-next-textbox:#_x0000_s159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594" style="position:absolute;left:6604;top:19660;width:1000;height:309" filled="f" stroked="f" strokeweight=".25pt">
                    <v:textbox style="mso-next-textbox:#_x0000_s159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595" style="position:absolute;left:18949;top:18977;width:1001;height:309" filled="f" stroked="f" strokeweight=".25pt">
                    <v:textbox style="mso-next-textbox:#_x0000_s159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596" style="position:absolute;left:18949;top:19435;width:1001;height:423" filled="f" stroked="f" strokeweight=".25pt">
                    <v:textbox style="mso-next-textbox:#_x0000_s1596" inset="1pt,1pt,1pt,1pt">
                      <w:txbxContent>
                        <w:p w:rsidR="00333E60" w:rsidRPr="00957372" w:rsidRDefault="00333E60" w:rsidP="00333E60">
                          <w:r>
                            <w:t>25</w:t>
                          </w:r>
                        </w:p>
                      </w:txbxContent>
                    </v:textbox>
                  </v:rect>
                  <v:rect id="_x0000_s1597" style="position:absolute;left:7745;top:19221;width:11075;height:477" filled="f" stroked="f" strokeweight=".25pt">
                    <v:textbox style="mso-next-textbox:#_x0000_s159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190526">
              <w:rPr>
                <w:color w:val="000000"/>
              </w:rPr>
              <w:t>2</w:t>
            </w:r>
          </w:p>
        </w:tc>
        <w:tc>
          <w:tcPr>
            <w:tcW w:w="1213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Водозаборный узел (артезианская скважина и водонапорная башня), 1985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 xml:space="preserve">347613, Россия, Ростовская область. Сальский район,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</w:t>
            </w:r>
            <w:proofErr w:type="gramStart"/>
            <w:r w:rsidRPr="00190526">
              <w:rPr>
                <w:color w:val="000000"/>
              </w:rPr>
              <w:t>Ивановка</w:t>
            </w:r>
            <w:proofErr w:type="gramEnd"/>
            <w:r w:rsidRPr="00190526">
              <w:rPr>
                <w:color w:val="000000"/>
              </w:rPr>
              <w:t>,  ул. Игоря Полуляшного, 39а.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Скважина глубиной </w:t>
            </w:r>
            <w:smartTag w:uri="urn:schemas-microsoft-com:office:smarttags" w:element="metricconverter">
              <w:smartTagPr>
                <w:attr w:name="ProductID" w:val="110 м"/>
              </w:smartTagPr>
              <w:r w:rsidRPr="00190526">
                <w:rPr>
                  <w:color w:val="000000"/>
                </w:rPr>
                <w:t>110 м</w:t>
              </w:r>
            </w:smartTag>
            <w:r w:rsidRPr="00190526">
              <w:rPr>
                <w:color w:val="000000"/>
              </w:rPr>
              <w:t>, проектным дебитом 16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/час,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Водонапорная башня «</w:t>
            </w:r>
            <w:proofErr w:type="spellStart"/>
            <w:r w:rsidRPr="00190526">
              <w:rPr>
                <w:color w:val="000000"/>
              </w:rPr>
              <w:t>Рожновского</w:t>
            </w:r>
            <w:proofErr w:type="spellEnd"/>
            <w:r w:rsidRPr="00190526">
              <w:rPr>
                <w:color w:val="000000"/>
              </w:rPr>
              <w:t xml:space="preserve">» высотой </w:t>
            </w:r>
            <w:smartTag w:uri="urn:schemas-microsoft-com:office:smarttags" w:element="metricconverter">
              <w:smartTagPr>
                <w:attr w:name="ProductID" w:val="11,75 м"/>
              </w:smartTagPr>
              <w:r w:rsidRPr="00190526">
                <w:rPr>
                  <w:color w:val="000000"/>
                </w:rPr>
                <w:t>11,75 м</w:t>
              </w:r>
            </w:smartTag>
            <w:r w:rsidRPr="00190526">
              <w:rPr>
                <w:color w:val="000000"/>
              </w:rPr>
              <w:t xml:space="preserve">, полезным объёмом </w:t>
            </w:r>
            <w:smartTag w:uri="urn:schemas-microsoft-com:office:smarttags" w:element="metricconverter">
              <w:smartTagPr>
                <w:attr w:name="ProductID" w:val="15 м3"/>
              </w:smartTagPr>
              <w:r w:rsidRPr="00190526">
                <w:rPr>
                  <w:color w:val="000000"/>
                </w:rPr>
                <w:t>15 м</w:t>
              </w:r>
              <w:r w:rsidRPr="00190526">
                <w:rPr>
                  <w:color w:val="000000"/>
                  <w:vertAlign w:val="superscript"/>
                </w:rPr>
                <w:t>3</w:t>
              </w:r>
            </w:smartTag>
            <w:r w:rsidRPr="00190526">
              <w:rPr>
                <w:color w:val="000000"/>
              </w:rPr>
              <w:t xml:space="preserve"> , застроенной площадью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750 м2"/>
              </w:smartTagPr>
              <w:r w:rsidRPr="00190526">
                <w:rPr>
                  <w:color w:val="000000"/>
                </w:rPr>
                <w:lastRenderedPageBreak/>
                <w:t>750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Периметр – </w:t>
            </w:r>
            <w:smartTag w:uri="urn:schemas-microsoft-com:office:smarttags" w:element="metricconverter">
              <w:smartTagPr>
                <w:attr w:name="ProductID" w:val="110 м"/>
              </w:smartTagPr>
              <w:r w:rsidRPr="00190526">
                <w:rPr>
                  <w:color w:val="000000"/>
                </w:rPr>
                <w:t>110 м</w:t>
              </w:r>
            </w:smartTag>
            <w:r w:rsidRPr="00190526">
              <w:rPr>
                <w:color w:val="000000"/>
              </w:rPr>
              <w:t>.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lastRenderedPageBreak/>
              <w:t xml:space="preserve">Объект расположен в северной части села Ивановка,  в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90526">
                <w:rPr>
                  <w:color w:val="000000"/>
                </w:rPr>
                <w:t>100 м</w:t>
              </w:r>
            </w:smartTag>
            <w:r w:rsidRPr="00190526">
              <w:rPr>
                <w:color w:val="000000"/>
              </w:rPr>
              <w:t xml:space="preserve"> от дороги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Ивановка – х. Сладкий. Здания и строения   фермерских хозяйств находятся с восточной, северной, западной сторон в 50 – </w:t>
            </w:r>
            <w:smartTag w:uri="urn:schemas-microsoft-com:office:smarttags" w:element="metricconverter">
              <w:smartTagPr>
                <w:attr w:name="ProductID" w:val="70 метрах"/>
              </w:smartTagPr>
              <w:r w:rsidRPr="00190526">
                <w:rPr>
                  <w:color w:val="000000"/>
                </w:rPr>
                <w:t>70 метрах</w:t>
              </w:r>
            </w:smartTag>
            <w:r w:rsidRPr="00190526">
              <w:rPr>
                <w:color w:val="000000"/>
              </w:rPr>
              <w:t xml:space="preserve"> от </w:t>
            </w:r>
            <w:r w:rsidRPr="00190526">
              <w:rPr>
                <w:color w:val="000000"/>
              </w:rPr>
              <w:lastRenderedPageBreak/>
              <w:t>объекта.</w:t>
            </w: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lastRenderedPageBreak/>
              <w:t>3</w:t>
            </w:r>
          </w:p>
        </w:tc>
        <w:tc>
          <w:tcPr>
            <w:tcW w:w="1213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Водозаборный узел (артезианская скважина и водонапорная башня), 1985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 xml:space="preserve">347613, Россия, Ростовская область. Сальский район,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</w:t>
            </w:r>
            <w:proofErr w:type="gramStart"/>
            <w:r w:rsidRPr="00190526">
              <w:rPr>
                <w:color w:val="000000"/>
              </w:rPr>
              <w:t>Ивановка</w:t>
            </w:r>
            <w:proofErr w:type="gramEnd"/>
            <w:r w:rsidRPr="00190526">
              <w:rPr>
                <w:color w:val="000000"/>
              </w:rPr>
              <w:t>,  ул. Игоря Полуляшного, 30а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Скважина глубиной </w:t>
            </w:r>
            <w:smartTag w:uri="urn:schemas-microsoft-com:office:smarttags" w:element="metricconverter">
              <w:smartTagPr>
                <w:attr w:name="ProductID" w:val="98 м"/>
              </w:smartTagPr>
              <w:r w:rsidRPr="00190526">
                <w:rPr>
                  <w:color w:val="000000"/>
                </w:rPr>
                <w:t>98 м</w:t>
              </w:r>
            </w:smartTag>
            <w:r w:rsidRPr="00190526">
              <w:rPr>
                <w:color w:val="000000"/>
              </w:rPr>
              <w:t>, проектным дебитом 12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/час,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Водонапорная башня «</w:t>
            </w:r>
            <w:proofErr w:type="spellStart"/>
            <w:r w:rsidRPr="00190526">
              <w:rPr>
                <w:color w:val="000000"/>
              </w:rPr>
              <w:t>Рожновского</w:t>
            </w:r>
            <w:proofErr w:type="spellEnd"/>
            <w:r w:rsidRPr="00190526">
              <w:rPr>
                <w:color w:val="000000"/>
              </w:rPr>
              <w:t xml:space="preserve">» высотой </w:t>
            </w:r>
            <w:smartTag w:uri="urn:schemas-microsoft-com:office:smarttags" w:element="metricconverter">
              <w:smartTagPr>
                <w:attr w:name="ProductID" w:val="11,75 м"/>
              </w:smartTagPr>
              <w:r w:rsidRPr="00190526">
                <w:rPr>
                  <w:color w:val="000000"/>
                </w:rPr>
                <w:t>11,75 м</w:t>
              </w:r>
            </w:smartTag>
            <w:r w:rsidRPr="00190526">
              <w:rPr>
                <w:color w:val="000000"/>
              </w:rPr>
              <w:t xml:space="preserve">, полезным объёмом </w:t>
            </w:r>
            <w:smartTag w:uri="urn:schemas-microsoft-com:office:smarttags" w:element="metricconverter">
              <w:smartTagPr>
                <w:attr w:name="ProductID" w:val="15 м3"/>
              </w:smartTagPr>
              <w:r w:rsidRPr="00190526">
                <w:rPr>
                  <w:color w:val="000000"/>
                </w:rPr>
                <w:t>15 м</w:t>
              </w:r>
              <w:r w:rsidRPr="00190526">
                <w:rPr>
                  <w:color w:val="000000"/>
                  <w:vertAlign w:val="superscript"/>
                </w:rPr>
                <w:t>3</w:t>
              </w:r>
            </w:smartTag>
            <w:r w:rsidRPr="00190526">
              <w:rPr>
                <w:color w:val="000000"/>
              </w:rPr>
              <w:t xml:space="preserve"> , застроенной площадью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750 м2"/>
              </w:smartTagPr>
              <w:r w:rsidRPr="00190526">
                <w:rPr>
                  <w:color w:val="000000"/>
                </w:rPr>
                <w:t>750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Периметр – </w:t>
            </w:r>
            <w:smartTag w:uri="urn:schemas-microsoft-com:office:smarttags" w:element="metricconverter">
              <w:smartTagPr>
                <w:attr w:name="ProductID" w:val="109 м"/>
              </w:smartTagPr>
              <w:r w:rsidRPr="00190526">
                <w:rPr>
                  <w:color w:val="000000"/>
                </w:rPr>
                <w:t>109 м</w:t>
              </w:r>
            </w:smartTag>
            <w:r w:rsidRPr="00190526">
              <w:rPr>
                <w:color w:val="000000"/>
              </w:rPr>
              <w:t>.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Объект расположен на западной окраине села Ивановка,  в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190526">
                <w:rPr>
                  <w:color w:val="000000"/>
                </w:rPr>
                <w:t>300 м</w:t>
              </w:r>
            </w:smartTag>
            <w:r w:rsidRPr="00190526">
              <w:rPr>
                <w:color w:val="000000"/>
              </w:rPr>
              <w:t xml:space="preserve"> от дороги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Ивановка – х. Сладкий. Строения   фермерского хозяйства  находятся с южной стороны в </w:t>
            </w:r>
            <w:smartTag w:uri="urn:schemas-microsoft-com:office:smarttags" w:element="metricconverter">
              <w:smartTagPr>
                <w:attr w:name="ProductID" w:val="300 метрах"/>
              </w:smartTagPr>
              <w:r w:rsidRPr="00190526">
                <w:rPr>
                  <w:color w:val="000000"/>
                </w:rPr>
                <w:t>300 метрах</w:t>
              </w:r>
            </w:smartTag>
            <w:r w:rsidRPr="00190526">
              <w:rPr>
                <w:color w:val="000000"/>
              </w:rPr>
              <w:t xml:space="preserve"> от объекта. Ближайшее здание домовладения в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90526">
                <w:rPr>
                  <w:color w:val="000000"/>
                </w:rPr>
                <w:t>100 м</w:t>
              </w:r>
            </w:smartTag>
            <w:r w:rsidRPr="00190526">
              <w:rPr>
                <w:color w:val="000000"/>
              </w:rPr>
              <w:t xml:space="preserve"> от объекта.</w:t>
            </w: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4</w:t>
            </w:r>
          </w:p>
        </w:tc>
        <w:tc>
          <w:tcPr>
            <w:tcW w:w="1213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Водозаборный узел </w:t>
            </w:r>
            <w:proofErr w:type="gramStart"/>
            <w:r w:rsidRPr="00190526">
              <w:rPr>
                <w:color w:val="000000"/>
              </w:rPr>
              <w:t xml:space="preserve">( </w:t>
            </w:r>
            <w:proofErr w:type="gramEnd"/>
            <w:r w:rsidRPr="00190526">
              <w:rPr>
                <w:color w:val="000000"/>
              </w:rPr>
              <w:t>две артезианские скважины и две водонапорные  башни), 1985; 1989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 xml:space="preserve">347613, Россия, Ростовская область. Сальский район,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</w:t>
            </w:r>
            <w:proofErr w:type="gramStart"/>
            <w:r w:rsidRPr="00190526">
              <w:rPr>
                <w:color w:val="000000"/>
              </w:rPr>
              <w:t>Ивановка</w:t>
            </w:r>
            <w:proofErr w:type="gramEnd"/>
            <w:r w:rsidRPr="00190526">
              <w:rPr>
                <w:color w:val="000000"/>
              </w:rPr>
              <w:t>,  ул. Будённого, 170а,170б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Скважины № 675 и без №  глубиной </w:t>
            </w:r>
            <w:smartTag w:uri="urn:schemas-microsoft-com:office:smarttags" w:element="metricconverter">
              <w:smartTagPr>
                <w:attr w:name="ProductID" w:val="116 м"/>
              </w:smartTagPr>
              <w:r w:rsidRPr="00190526">
                <w:rPr>
                  <w:color w:val="000000"/>
                </w:rPr>
                <w:t>116 м</w:t>
              </w:r>
            </w:smartTag>
            <w:r w:rsidRPr="00190526">
              <w:rPr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16 м"/>
              </w:smartTagPr>
              <w:r w:rsidRPr="00190526">
                <w:rPr>
                  <w:color w:val="000000"/>
                </w:rPr>
                <w:t>116 м</w:t>
              </w:r>
            </w:smartTag>
            <w:r w:rsidRPr="00190526">
              <w:rPr>
                <w:color w:val="000000"/>
              </w:rPr>
              <w:t>, проектным дебитом 20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>/час, 20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Водонапорная башня «</w:t>
            </w:r>
            <w:proofErr w:type="spellStart"/>
            <w:r w:rsidRPr="00190526">
              <w:rPr>
                <w:color w:val="000000"/>
              </w:rPr>
              <w:t>Рожновского</w:t>
            </w:r>
            <w:proofErr w:type="spellEnd"/>
            <w:r w:rsidRPr="00190526">
              <w:rPr>
                <w:color w:val="000000"/>
              </w:rPr>
              <w:t xml:space="preserve">» высотой </w:t>
            </w:r>
            <w:smartTag w:uri="urn:schemas-microsoft-com:office:smarttags" w:element="metricconverter">
              <w:smartTagPr>
                <w:attr w:name="ProductID" w:val="12,95 м"/>
              </w:smartTagPr>
              <w:r w:rsidRPr="00190526">
                <w:rPr>
                  <w:color w:val="000000"/>
                </w:rPr>
                <w:t>12,95 м</w:t>
              </w:r>
            </w:smartTag>
            <w:r w:rsidRPr="00190526">
              <w:rPr>
                <w:color w:val="000000"/>
              </w:rPr>
              <w:t xml:space="preserve">; </w:t>
            </w:r>
            <w:smartTag w:uri="urn:schemas-microsoft-com:office:smarttags" w:element="metricconverter">
              <w:smartTagPr>
                <w:attr w:name="ProductID" w:val="12,15 м"/>
              </w:smartTagPr>
              <w:r w:rsidRPr="00190526">
                <w:rPr>
                  <w:color w:val="000000"/>
                </w:rPr>
                <w:t>12,15 м</w:t>
              </w:r>
            </w:smartTag>
            <w:r w:rsidRPr="00190526">
              <w:rPr>
                <w:color w:val="000000"/>
              </w:rPr>
              <w:t xml:space="preserve">, полезным объёмом </w:t>
            </w:r>
            <w:smartTag w:uri="urn:schemas-microsoft-com:office:smarttags" w:element="metricconverter">
              <w:smartTagPr>
                <w:attr w:name="ProductID" w:val="15 м3"/>
              </w:smartTagPr>
              <w:r w:rsidRPr="00190526">
                <w:rPr>
                  <w:color w:val="000000"/>
                </w:rPr>
                <w:t>15 м</w:t>
              </w:r>
              <w:r w:rsidRPr="00190526">
                <w:rPr>
                  <w:color w:val="000000"/>
                  <w:vertAlign w:val="superscript"/>
                </w:rPr>
                <w:t>3</w:t>
              </w:r>
            </w:smartTag>
            <w:proofErr w:type="gramStart"/>
            <w:r w:rsidRPr="00190526">
              <w:rPr>
                <w:color w:val="000000"/>
              </w:rPr>
              <w:t xml:space="preserve"> ;</w:t>
            </w:r>
            <w:proofErr w:type="gramEnd"/>
            <w:r w:rsidRPr="00190526">
              <w:rPr>
                <w:color w:val="000000"/>
              </w:rPr>
              <w:t xml:space="preserve"> 15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застроенной площадью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r w:rsidRPr="00190526">
              <w:rPr>
                <w:color w:val="000000"/>
              </w:rPr>
              <w:t xml:space="preserve">;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r w:rsidRPr="00190526">
              <w:rPr>
                <w:color w:val="000000"/>
              </w:rPr>
              <w:t xml:space="preserve"> 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2070 м2"/>
              </w:smartTagPr>
              <w:r w:rsidRPr="00190526">
                <w:rPr>
                  <w:color w:val="000000"/>
                </w:rPr>
                <w:t>2070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Периметр – </w:t>
            </w:r>
            <w:smartTag w:uri="urn:schemas-microsoft-com:office:smarttags" w:element="metricconverter">
              <w:smartTagPr>
                <w:attr w:name="ProductID" w:val="198 м"/>
              </w:smartTagPr>
              <w:r w:rsidRPr="00190526">
                <w:rPr>
                  <w:color w:val="000000"/>
                </w:rPr>
                <w:t>198 м</w:t>
              </w:r>
            </w:smartTag>
            <w:r w:rsidRPr="00190526">
              <w:rPr>
                <w:color w:val="000000"/>
              </w:rPr>
              <w:t>.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Объект расположен в   селе Ивановка,  в </w:t>
            </w:r>
            <w:smartTag w:uri="urn:schemas-microsoft-com:office:smarttags" w:element="metricconverter">
              <w:smartTagPr>
                <w:attr w:name="ProductID" w:val="70 м"/>
              </w:smartTagPr>
              <w:r w:rsidRPr="00190526">
                <w:rPr>
                  <w:color w:val="000000"/>
                </w:rPr>
                <w:t>70 м</w:t>
              </w:r>
            </w:smartTag>
            <w:r w:rsidRPr="00190526">
              <w:rPr>
                <w:color w:val="000000"/>
              </w:rPr>
              <w:t xml:space="preserve"> от дороги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Сандата - с. Ивановка. Здания и строения   фермерских хозяйств находятся с  северной  стороны  в 30  метрах от объекта. С южной и западной сторон от объекта в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90526">
                <w:rPr>
                  <w:color w:val="000000"/>
                </w:rPr>
                <w:t>100 м</w:t>
              </w:r>
            </w:smartTag>
            <w:r w:rsidRPr="00190526">
              <w:rPr>
                <w:color w:val="000000"/>
              </w:rPr>
              <w:t xml:space="preserve"> расположены здания частных домовладений.</w:t>
            </w: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5</w:t>
            </w:r>
          </w:p>
        </w:tc>
        <w:tc>
          <w:tcPr>
            <w:tcW w:w="1213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Водозаборный узел (артезианская скважина и водонапорная башня), 1985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 xml:space="preserve">347613, Россия, Ростовская область. Сальский район,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</w:t>
            </w:r>
            <w:proofErr w:type="gramStart"/>
            <w:r w:rsidRPr="00190526">
              <w:rPr>
                <w:color w:val="000000"/>
              </w:rPr>
              <w:t>Ивановка</w:t>
            </w:r>
            <w:proofErr w:type="gramEnd"/>
            <w:r w:rsidRPr="00190526">
              <w:rPr>
                <w:color w:val="000000"/>
              </w:rPr>
              <w:t>,  ул. Будённого, 51а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Скважина глубиной </w:t>
            </w:r>
            <w:smartTag w:uri="urn:schemas-microsoft-com:office:smarttags" w:element="metricconverter">
              <w:smartTagPr>
                <w:attr w:name="ProductID" w:val="87 м"/>
              </w:smartTagPr>
              <w:r w:rsidRPr="00190526">
                <w:rPr>
                  <w:color w:val="000000"/>
                </w:rPr>
                <w:t>87 м</w:t>
              </w:r>
            </w:smartTag>
            <w:r w:rsidRPr="00190526">
              <w:rPr>
                <w:color w:val="000000"/>
              </w:rPr>
              <w:t>, проектным дебитом 16м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/час,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Водонапорная башня «</w:t>
            </w:r>
            <w:proofErr w:type="spellStart"/>
            <w:r w:rsidRPr="00190526">
              <w:rPr>
                <w:color w:val="000000"/>
              </w:rPr>
              <w:t>Рожновского</w:t>
            </w:r>
            <w:proofErr w:type="spellEnd"/>
            <w:r w:rsidRPr="00190526">
              <w:rPr>
                <w:color w:val="000000"/>
              </w:rPr>
              <w:t xml:space="preserve">» высотой </w:t>
            </w:r>
            <w:smartTag w:uri="urn:schemas-microsoft-com:office:smarttags" w:element="metricconverter">
              <w:smartTagPr>
                <w:attr w:name="ProductID" w:val="15,9 м"/>
              </w:smartTagPr>
              <w:r w:rsidRPr="00190526">
                <w:rPr>
                  <w:color w:val="000000"/>
                </w:rPr>
                <w:t>15,9 м</w:t>
              </w:r>
            </w:smartTag>
            <w:r w:rsidRPr="00190526">
              <w:rPr>
                <w:color w:val="000000"/>
              </w:rPr>
              <w:t xml:space="preserve">, полезным объёмом </w:t>
            </w:r>
            <w:smartTag w:uri="urn:schemas-microsoft-com:office:smarttags" w:element="metricconverter">
              <w:smartTagPr>
                <w:attr w:name="ProductID" w:val="15 м3"/>
              </w:smartTagPr>
              <w:r w:rsidRPr="00190526">
                <w:rPr>
                  <w:color w:val="000000"/>
                </w:rPr>
                <w:t>15 м</w:t>
              </w:r>
              <w:r w:rsidRPr="00190526">
                <w:rPr>
                  <w:color w:val="000000"/>
                  <w:vertAlign w:val="superscript"/>
                </w:rPr>
                <w:t>3</w:t>
              </w:r>
            </w:smartTag>
            <w:r w:rsidRPr="00190526">
              <w:rPr>
                <w:color w:val="000000"/>
              </w:rPr>
              <w:t xml:space="preserve"> , застроенной площадью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340 м2"/>
              </w:smartTagPr>
              <w:r w:rsidRPr="00190526">
                <w:rPr>
                  <w:color w:val="000000"/>
                </w:rPr>
                <w:t>340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Периметр – </w:t>
            </w:r>
            <w:smartTag w:uri="urn:schemas-microsoft-com:office:smarttags" w:element="metricconverter">
              <w:smartTagPr>
                <w:attr w:name="ProductID" w:val="74 м"/>
              </w:smartTagPr>
              <w:r w:rsidRPr="00190526">
                <w:rPr>
                  <w:color w:val="000000"/>
                </w:rPr>
                <w:t>74 м</w:t>
              </w:r>
            </w:smartTag>
            <w:r w:rsidRPr="00190526">
              <w:rPr>
                <w:color w:val="000000"/>
              </w:rPr>
              <w:t>.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Объект расположен в   селе Ивановка,  в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190526">
                <w:rPr>
                  <w:color w:val="000000"/>
                </w:rPr>
                <w:t>40 м</w:t>
              </w:r>
            </w:smartTag>
            <w:r w:rsidRPr="00190526">
              <w:rPr>
                <w:color w:val="000000"/>
              </w:rPr>
              <w:t xml:space="preserve"> от дороги </w:t>
            </w:r>
            <w:proofErr w:type="gramStart"/>
            <w:r w:rsidRPr="00190526">
              <w:rPr>
                <w:color w:val="000000"/>
              </w:rPr>
              <w:t>с</w:t>
            </w:r>
            <w:proofErr w:type="gramEnd"/>
            <w:r w:rsidRPr="00190526">
              <w:rPr>
                <w:color w:val="000000"/>
              </w:rPr>
              <w:t xml:space="preserve">. Сандата - с. Ивановка. Здания и строения   частных домовладений  находятся с  северной, западной, восточной  сторон  в 20 - </w:t>
            </w:r>
            <w:smartTag w:uri="urn:schemas-microsoft-com:office:smarttags" w:element="metricconverter">
              <w:smartTagPr>
                <w:attr w:name="ProductID" w:val="50 метрах"/>
              </w:smartTagPr>
              <w:r w:rsidRPr="00190526">
                <w:rPr>
                  <w:color w:val="000000"/>
                </w:rPr>
                <w:t>50 метрах</w:t>
              </w:r>
            </w:smartTag>
            <w:r w:rsidRPr="00190526">
              <w:rPr>
                <w:color w:val="000000"/>
              </w:rPr>
              <w:t xml:space="preserve"> от объекта. С южной   стороны от объекта в 10  м расположены огороды  частных домовладений.</w:t>
            </w: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group id="_x0000_s1598" style="position:absolute;margin-left:-29.2pt;margin-top:-125.35pt;width:518.8pt;height:802.3pt;z-index:251693056;mso-position-horizontal-relative:page;mso-position-vertical-relative:page" coordsize="20000,20000">
                  <v:rect id="_x0000_s1599" style="position:absolute;width:20000;height:20000" filled="f" strokeweight="2pt"/>
                  <v:line id="_x0000_s1600" style="position:absolute" from="1093,18949" to="1095,19989" strokeweight="2pt"/>
                  <v:line id="_x0000_s1601" style="position:absolute" from="10,18941" to="19977,18942" strokeweight="2pt"/>
                  <v:line id="_x0000_s1602" style="position:absolute" from="2186,18949" to="2188,19989" strokeweight="2pt"/>
                  <v:line id="_x0000_s1603" style="position:absolute" from="4919,18949" to="4921,19989" strokeweight="2pt"/>
                  <v:line id="_x0000_s1604" style="position:absolute" from="6557,18959" to="6559,19989" strokeweight="2pt"/>
                  <v:line id="_x0000_s1605" style="position:absolute" from="7650,18949" to="7652,19979" strokeweight="2pt"/>
                  <v:line id="_x0000_s1606" style="position:absolute" from="18905,18949" to="18909,19989" strokeweight="2pt"/>
                  <v:line id="_x0000_s1607" style="position:absolute" from="10,19293" to="7631,19295" strokeweight="1pt"/>
                  <v:line id="_x0000_s1608" style="position:absolute" from="10,19646" to="7631,19647" strokeweight="2pt"/>
                  <v:line id="_x0000_s1609" style="position:absolute" from="18919,19296" to="19990,19297" strokeweight="1pt"/>
                  <v:rect id="_x0000_s1610" style="position:absolute;left:54;top:19660;width:1000;height:309" filled="f" stroked="f" strokeweight=".25pt">
                    <v:textbox style="mso-next-textbox:#_x0000_s161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611" style="position:absolute;left:1139;top:19660;width:1001;height:309" filled="f" stroked="f" strokeweight=".25pt">
                    <v:textbox style="mso-next-textbox:#_x0000_s161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612" style="position:absolute;left:2267;top:19660;width:2573;height:309" filled="f" stroked="f" strokeweight=".25pt">
                    <v:textbox style="mso-next-textbox:#_x0000_s161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613" style="position:absolute;left:4983;top:19660;width:1534;height:309" filled="f" stroked="f" strokeweight=".25pt">
                    <v:textbox style="mso-next-textbox:#_x0000_s161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614" style="position:absolute;left:6604;top:19660;width:1000;height:309" filled="f" stroked="f" strokeweight=".25pt">
                    <v:textbox style="mso-next-textbox:#_x0000_s161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615" style="position:absolute;left:18949;top:18977;width:1001;height:309" filled="f" stroked="f" strokeweight=".25pt">
                    <v:textbox style="mso-next-textbox:#_x0000_s161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616" style="position:absolute;left:18949;top:19435;width:1001;height:423" filled="f" stroked="f" strokeweight=".25pt">
                    <v:textbox style="mso-next-textbox:#_x0000_s1616" inset="1pt,1pt,1pt,1pt">
                      <w:txbxContent>
                        <w:p w:rsidR="00333E60" w:rsidRPr="00957372" w:rsidRDefault="00333E60" w:rsidP="00333E60">
                          <w:r>
                            <w:t>26</w:t>
                          </w:r>
                        </w:p>
                      </w:txbxContent>
                    </v:textbox>
                  </v:rect>
                  <v:rect id="_x0000_s1617" style="position:absolute;left:7745;top:19221;width:11075;height:477" filled="f" stroked="f" strokeweight=".25pt">
                    <v:textbox style="mso-next-textbox:#_x0000_s161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190526">
              <w:rPr>
                <w:color w:val="000000"/>
              </w:rPr>
              <w:t>6</w:t>
            </w:r>
          </w:p>
        </w:tc>
        <w:tc>
          <w:tcPr>
            <w:tcW w:w="1213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Водозаборный узел (артезианская скважина и водонапо</w:t>
            </w:r>
            <w:r w:rsidRPr="00190526">
              <w:rPr>
                <w:color w:val="000000"/>
              </w:rPr>
              <w:lastRenderedPageBreak/>
              <w:t>рная башня), 1985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lastRenderedPageBreak/>
              <w:t xml:space="preserve">347613, Россия, Ростовская область. Сальский район, х. Сладкий,  ул. </w:t>
            </w:r>
            <w:proofErr w:type="gramStart"/>
            <w:r w:rsidRPr="00190526">
              <w:rPr>
                <w:color w:val="000000"/>
              </w:rPr>
              <w:t>Новомирская</w:t>
            </w:r>
            <w:proofErr w:type="gramEnd"/>
            <w:r w:rsidRPr="00190526">
              <w:rPr>
                <w:color w:val="000000"/>
              </w:rPr>
              <w:t>, 2а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Скважина № 886 глубиной </w:t>
            </w:r>
            <w:smartTag w:uri="urn:schemas-microsoft-com:office:smarttags" w:element="metricconverter">
              <w:smartTagPr>
                <w:attr w:name="ProductID" w:val="89 м"/>
              </w:smartTagPr>
              <w:r w:rsidRPr="00190526">
                <w:rPr>
                  <w:color w:val="000000"/>
                </w:rPr>
                <w:t>89 м</w:t>
              </w:r>
            </w:smartTag>
            <w:r w:rsidRPr="00190526">
              <w:rPr>
                <w:color w:val="000000"/>
              </w:rPr>
              <w:t>, проектным дебитом 14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/час,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Водонапорная башня «</w:t>
            </w:r>
            <w:proofErr w:type="spellStart"/>
            <w:r w:rsidRPr="00190526">
              <w:rPr>
                <w:color w:val="000000"/>
              </w:rPr>
              <w:t>Рожновского</w:t>
            </w:r>
            <w:proofErr w:type="spellEnd"/>
            <w:r w:rsidRPr="00190526">
              <w:rPr>
                <w:color w:val="000000"/>
              </w:rPr>
              <w:t xml:space="preserve">» высотой </w:t>
            </w:r>
            <w:smartTag w:uri="urn:schemas-microsoft-com:office:smarttags" w:element="metricconverter">
              <w:smartTagPr>
                <w:attr w:name="ProductID" w:val="9,5 м"/>
              </w:smartTagPr>
              <w:r w:rsidRPr="00190526">
                <w:rPr>
                  <w:color w:val="000000"/>
                </w:rPr>
                <w:t>9,5 м</w:t>
              </w:r>
            </w:smartTag>
            <w:r w:rsidRPr="00190526">
              <w:rPr>
                <w:color w:val="000000"/>
              </w:rPr>
              <w:t xml:space="preserve">, полезным объёмом </w:t>
            </w:r>
            <w:smartTag w:uri="urn:schemas-microsoft-com:office:smarttags" w:element="metricconverter">
              <w:smartTagPr>
                <w:attr w:name="ProductID" w:val="15 м3"/>
              </w:smartTagPr>
              <w:r w:rsidRPr="00190526">
                <w:rPr>
                  <w:color w:val="000000"/>
                </w:rPr>
                <w:lastRenderedPageBreak/>
                <w:t>15 м</w:t>
              </w:r>
              <w:r w:rsidRPr="00190526">
                <w:rPr>
                  <w:color w:val="000000"/>
                  <w:vertAlign w:val="superscript"/>
                </w:rPr>
                <w:t>3</w:t>
              </w:r>
            </w:smartTag>
            <w:r w:rsidRPr="00190526">
              <w:rPr>
                <w:color w:val="000000"/>
              </w:rPr>
              <w:t xml:space="preserve"> , застроенной площадью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587 м2"/>
              </w:smartTagPr>
              <w:r w:rsidRPr="00190526">
                <w:rPr>
                  <w:color w:val="000000"/>
                </w:rPr>
                <w:t>587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Периметр – </w:t>
            </w:r>
            <w:smartTag w:uri="urn:schemas-microsoft-com:office:smarttags" w:element="metricconverter">
              <w:smartTagPr>
                <w:attr w:name="ProductID" w:val="97 м"/>
              </w:smartTagPr>
              <w:r w:rsidRPr="00190526">
                <w:rPr>
                  <w:color w:val="000000"/>
                </w:rPr>
                <w:t>97 м</w:t>
              </w:r>
            </w:smartTag>
            <w:r w:rsidRPr="00190526">
              <w:rPr>
                <w:color w:val="000000"/>
              </w:rPr>
              <w:t>.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lastRenderedPageBreak/>
              <w:t xml:space="preserve">Объект расположен на северной – западной  окраине х. Сладкий,  в </w:t>
            </w:r>
            <w:smartTag w:uri="urn:schemas-microsoft-com:office:smarttags" w:element="metricconverter">
              <w:smartTagPr>
                <w:attr w:name="ProductID" w:val="70 м"/>
              </w:smartTagPr>
              <w:r w:rsidRPr="00190526">
                <w:rPr>
                  <w:color w:val="000000"/>
                </w:rPr>
                <w:t>70 м</w:t>
              </w:r>
            </w:smartTag>
            <w:r w:rsidRPr="00190526">
              <w:rPr>
                <w:color w:val="000000"/>
              </w:rPr>
              <w:t xml:space="preserve"> от дороги с. Ивановка – х. Сладкий, в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190526">
                <w:rPr>
                  <w:color w:val="000000"/>
                </w:rPr>
                <w:t>6 км</w:t>
              </w:r>
            </w:smartTag>
            <w:r w:rsidRPr="00190526">
              <w:rPr>
                <w:color w:val="000000"/>
              </w:rPr>
              <w:t xml:space="preserve"> </w:t>
            </w:r>
            <w:proofErr w:type="gramStart"/>
            <w:r w:rsidRPr="00190526">
              <w:rPr>
                <w:color w:val="000000"/>
              </w:rPr>
              <w:t>от</w:t>
            </w:r>
            <w:proofErr w:type="gramEnd"/>
            <w:r w:rsidRPr="00190526">
              <w:rPr>
                <w:color w:val="000000"/>
              </w:rPr>
              <w:t xml:space="preserve"> с. Ивановка. Здания и строения   частных </w:t>
            </w:r>
            <w:r w:rsidRPr="00190526">
              <w:rPr>
                <w:color w:val="000000"/>
              </w:rPr>
              <w:lastRenderedPageBreak/>
              <w:t xml:space="preserve">домовладений  находятся с восточной   стороны в </w:t>
            </w:r>
            <w:smartTag w:uri="urn:schemas-microsoft-com:office:smarttags" w:element="metricconverter">
              <w:smartTagPr>
                <w:attr w:name="ProductID" w:val="300 метрах"/>
              </w:smartTagPr>
              <w:r w:rsidRPr="00190526">
                <w:rPr>
                  <w:color w:val="000000"/>
                </w:rPr>
                <w:t>300 метрах</w:t>
              </w:r>
            </w:smartTag>
            <w:r w:rsidRPr="00190526">
              <w:rPr>
                <w:color w:val="000000"/>
              </w:rPr>
              <w:t xml:space="preserve"> от объекта. С восточной и южной сторон от объекта в 100 - 200 находятся фермерские поля.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С северной стороны от объекта  расположена балка Сухой Лог, в которой находится пруд «Новомирский».</w:t>
            </w:r>
          </w:p>
        </w:tc>
      </w:tr>
      <w:tr w:rsidR="00333E60" w:rsidRPr="00190526" w:rsidTr="00333E60">
        <w:tc>
          <w:tcPr>
            <w:tcW w:w="811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lastRenderedPageBreak/>
              <w:t>7</w:t>
            </w:r>
          </w:p>
        </w:tc>
        <w:tc>
          <w:tcPr>
            <w:tcW w:w="1213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Водозаборный узел (артезианская скважина и водонапорная башня), 1985</w:t>
            </w:r>
          </w:p>
        </w:tc>
        <w:tc>
          <w:tcPr>
            <w:tcW w:w="1943" w:type="dxa"/>
          </w:tcPr>
          <w:p w:rsidR="00333E60" w:rsidRPr="00190526" w:rsidRDefault="00333E60" w:rsidP="00333E60">
            <w:pPr>
              <w:shd w:val="clear" w:color="auto" w:fill="FFFFFF"/>
              <w:rPr>
                <w:color w:val="000000"/>
              </w:rPr>
            </w:pPr>
            <w:r w:rsidRPr="00190526">
              <w:rPr>
                <w:color w:val="000000"/>
              </w:rPr>
              <w:t xml:space="preserve">347613, Россия, Ростовская область. Сальский район, х. Александровский,  ул. </w:t>
            </w:r>
            <w:proofErr w:type="spellStart"/>
            <w:r w:rsidRPr="00190526">
              <w:rPr>
                <w:color w:val="000000"/>
              </w:rPr>
              <w:t>Коминтерновская</w:t>
            </w:r>
            <w:proofErr w:type="spellEnd"/>
            <w:r w:rsidRPr="00190526">
              <w:rPr>
                <w:color w:val="000000"/>
              </w:rPr>
              <w:t>, 1а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</w:p>
        </w:tc>
        <w:tc>
          <w:tcPr>
            <w:tcW w:w="2974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Скважина № 359 глубиной </w:t>
            </w:r>
            <w:smartTag w:uri="urn:schemas-microsoft-com:office:smarttags" w:element="metricconverter">
              <w:smartTagPr>
                <w:attr w:name="ProductID" w:val="160 м"/>
              </w:smartTagPr>
              <w:r w:rsidRPr="00190526">
                <w:rPr>
                  <w:color w:val="000000"/>
                </w:rPr>
                <w:t>160 м</w:t>
              </w:r>
            </w:smartTag>
            <w:r w:rsidRPr="00190526">
              <w:rPr>
                <w:color w:val="000000"/>
              </w:rPr>
              <w:t>, проектным дебитом 12 м</w:t>
            </w:r>
            <w:r w:rsidRPr="00190526">
              <w:rPr>
                <w:color w:val="000000"/>
                <w:vertAlign w:val="superscript"/>
              </w:rPr>
              <w:t>3</w:t>
            </w:r>
            <w:r w:rsidRPr="00190526">
              <w:rPr>
                <w:color w:val="000000"/>
              </w:rPr>
              <w:t xml:space="preserve">/час, застроенной площадью </w:t>
            </w:r>
            <w:smartTag w:uri="urn:schemas-microsoft-com:office:smarttags" w:element="metricconverter">
              <w:smartTagPr>
                <w:attr w:name="ProductID" w:val="4,5 м2"/>
              </w:smartTagPr>
              <w:r w:rsidRPr="00190526">
                <w:rPr>
                  <w:color w:val="000000"/>
                </w:rPr>
                <w:t>4,5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>Водонапорная башня «</w:t>
            </w:r>
            <w:proofErr w:type="spellStart"/>
            <w:r w:rsidRPr="00190526">
              <w:rPr>
                <w:color w:val="000000"/>
              </w:rPr>
              <w:t>Рожновского</w:t>
            </w:r>
            <w:proofErr w:type="spellEnd"/>
            <w:r w:rsidRPr="00190526">
              <w:rPr>
                <w:color w:val="000000"/>
              </w:rPr>
              <w:t xml:space="preserve">» высотой </w:t>
            </w:r>
            <w:smartTag w:uri="urn:schemas-microsoft-com:office:smarttags" w:element="metricconverter">
              <w:smartTagPr>
                <w:attr w:name="ProductID" w:val="9,5 м"/>
              </w:smartTagPr>
              <w:r w:rsidRPr="00190526">
                <w:rPr>
                  <w:color w:val="000000"/>
                </w:rPr>
                <w:t>9,5 м</w:t>
              </w:r>
            </w:smartTag>
            <w:r w:rsidRPr="00190526">
              <w:rPr>
                <w:color w:val="000000"/>
              </w:rPr>
              <w:t xml:space="preserve">, полезным объёмом </w:t>
            </w:r>
            <w:smartTag w:uri="urn:schemas-microsoft-com:office:smarttags" w:element="metricconverter">
              <w:smartTagPr>
                <w:attr w:name="ProductID" w:val="15 м3"/>
              </w:smartTagPr>
              <w:r w:rsidRPr="00190526">
                <w:rPr>
                  <w:color w:val="000000"/>
                </w:rPr>
                <w:t>15 м</w:t>
              </w:r>
              <w:r w:rsidRPr="00190526">
                <w:rPr>
                  <w:color w:val="000000"/>
                  <w:vertAlign w:val="superscript"/>
                </w:rPr>
                <w:t>3</w:t>
              </w:r>
            </w:smartTag>
            <w:r w:rsidRPr="00190526">
              <w:rPr>
                <w:color w:val="000000"/>
              </w:rPr>
              <w:t xml:space="preserve"> , застроенной площадью </w:t>
            </w:r>
            <w:smartTag w:uri="urn:schemas-microsoft-com:office:smarttags" w:element="metricconverter">
              <w:smartTagPr>
                <w:attr w:name="ProductID" w:val="9 м2"/>
              </w:smartTagPr>
              <w:r w:rsidRPr="00190526">
                <w:rPr>
                  <w:color w:val="000000"/>
                </w:rPr>
                <w:t>9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>.</w:t>
            </w:r>
          </w:p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Общая площадь территории составляет </w:t>
            </w:r>
            <w:smartTag w:uri="urn:schemas-microsoft-com:office:smarttags" w:element="metricconverter">
              <w:smartTagPr>
                <w:attr w:name="ProductID" w:val="945 м2"/>
              </w:smartTagPr>
              <w:r w:rsidRPr="00190526">
                <w:rPr>
                  <w:color w:val="000000"/>
                </w:rPr>
                <w:t>945 м</w:t>
              </w:r>
              <w:proofErr w:type="gramStart"/>
              <w:r w:rsidRPr="00190526">
                <w:rPr>
                  <w:color w:val="000000"/>
                  <w:vertAlign w:val="superscript"/>
                </w:rPr>
                <w:t>2</w:t>
              </w:r>
            </w:smartTag>
            <w:proofErr w:type="gramEnd"/>
            <w:r w:rsidRPr="00190526">
              <w:rPr>
                <w:color w:val="000000"/>
              </w:rPr>
              <w:t xml:space="preserve">. Периметр – </w:t>
            </w:r>
            <w:smartTag w:uri="urn:schemas-microsoft-com:office:smarttags" w:element="metricconverter">
              <w:smartTagPr>
                <w:attr w:name="ProductID" w:val="124 м"/>
              </w:smartTagPr>
              <w:r w:rsidRPr="00190526">
                <w:rPr>
                  <w:color w:val="000000"/>
                </w:rPr>
                <w:t>124 м</w:t>
              </w:r>
            </w:smartTag>
            <w:r w:rsidRPr="00190526">
              <w:rPr>
                <w:color w:val="000000"/>
              </w:rPr>
              <w:t xml:space="preserve">. </w:t>
            </w:r>
          </w:p>
        </w:tc>
        <w:tc>
          <w:tcPr>
            <w:tcW w:w="2415" w:type="dxa"/>
          </w:tcPr>
          <w:p w:rsidR="00333E60" w:rsidRPr="00190526" w:rsidRDefault="00333E60" w:rsidP="00333E60">
            <w:pPr>
              <w:rPr>
                <w:color w:val="000000"/>
              </w:rPr>
            </w:pPr>
            <w:r w:rsidRPr="00190526">
              <w:rPr>
                <w:color w:val="000000"/>
              </w:rPr>
              <w:t xml:space="preserve">Объект расположен  на   западной  окраине х. Александровский, в </w:t>
            </w:r>
            <w:smartTag w:uri="urn:schemas-microsoft-com:office:smarttags" w:element="metricconverter">
              <w:smartTagPr>
                <w:attr w:name="ProductID" w:val="12 км"/>
              </w:smartTagPr>
              <w:r w:rsidRPr="00190526">
                <w:rPr>
                  <w:color w:val="000000"/>
                </w:rPr>
                <w:t>12 км</w:t>
              </w:r>
            </w:smartTag>
            <w:r w:rsidRPr="00190526">
              <w:rPr>
                <w:color w:val="000000"/>
              </w:rPr>
              <w:t xml:space="preserve"> </w:t>
            </w:r>
            <w:proofErr w:type="gramStart"/>
            <w:r w:rsidRPr="00190526">
              <w:rPr>
                <w:color w:val="000000"/>
              </w:rPr>
              <w:t>от</w:t>
            </w:r>
            <w:proofErr w:type="gramEnd"/>
            <w:r w:rsidRPr="00190526">
              <w:rPr>
                <w:color w:val="000000"/>
              </w:rPr>
              <w:t xml:space="preserve"> с. Ивановка.  Здания и строения   частных домовладений  находятся с восточной   стороны в </w:t>
            </w:r>
            <w:smartTag w:uri="urn:schemas-microsoft-com:office:smarttags" w:element="metricconverter">
              <w:smartTagPr>
                <w:attr w:name="ProductID" w:val="300 метрах"/>
              </w:smartTagPr>
              <w:r w:rsidRPr="00190526">
                <w:rPr>
                  <w:color w:val="000000"/>
                </w:rPr>
                <w:t>300 метрах</w:t>
              </w:r>
            </w:smartTag>
            <w:r w:rsidRPr="00190526">
              <w:rPr>
                <w:color w:val="000000"/>
              </w:rPr>
              <w:t xml:space="preserve"> от объекта. С западной и южной сторон от объекта в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190526">
                <w:rPr>
                  <w:color w:val="000000"/>
                </w:rPr>
                <w:t>20 м</w:t>
              </w:r>
            </w:smartTag>
            <w:r w:rsidRPr="00190526">
              <w:rPr>
                <w:color w:val="000000"/>
              </w:rPr>
              <w:t xml:space="preserve">  находятся фермерские </w:t>
            </w:r>
            <w:proofErr w:type="spellStart"/>
            <w:r w:rsidRPr="00190526">
              <w:rPr>
                <w:color w:val="000000"/>
              </w:rPr>
              <w:t>поля</w:t>
            </w:r>
            <w:proofErr w:type="gramStart"/>
            <w:r w:rsidRPr="00190526">
              <w:rPr>
                <w:color w:val="000000"/>
              </w:rPr>
              <w:t>.С</w:t>
            </w:r>
            <w:proofErr w:type="spellEnd"/>
            <w:proofErr w:type="gramEnd"/>
            <w:r w:rsidRPr="00190526">
              <w:rPr>
                <w:color w:val="000000"/>
              </w:rPr>
              <w:t xml:space="preserve"> северной стороны от объекта  расположена балка Большая Сандата, в которой находятся пруды «Верхний Коминтерновский» и «Нижний Коминтерновский», разделённые плотиной.</w:t>
            </w:r>
          </w:p>
        </w:tc>
      </w:tr>
    </w:tbl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</w:p>
    <w:p w:rsidR="00333E60" w:rsidRPr="000C15BA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C15BA">
        <w:rPr>
          <w:sz w:val="28"/>
          <w:szCs w:val="28"/>
        </w:rPr>
        <w:t>Централизованное хозяйственно-питьевое водоснабжение с</w:t>
      </w:r>
      <w:proofErr w:type="gramStart"/>
      <w:r w:rsidRPr="000C15BA">
        <w:rPr>
          <w:sz w:val="28"/>
          <w:szCs w:val="28"/>
        </w:rPr>
        <w:t>.И</w:t>
      </w:r>
      <w:proofErr w:type="gramEnd"/>
      <w:r w:rsidRPr="000C15BA">
        <w:rPr>
          <w:sz w:val="28"/>
          <w:szCs w:val="28"/>
        </w:rPr>
        <w:t xml:space="preserve">вановка, х. Сладкий, х. Александровский осуществляется от следующих водозаборных скважин (ведомственная принадлежность – муниципальная собственность): </w:t>
      </w:r>
    </w:p>
    <w:p w:rsidR="00333E60" w:rsidRDefault="00333E60" w:rsidP="00333E60">
      <w:pPr>
        <w:tabs>
          <w:tab w:val="left" w:pos="0"/>
        </w:tabs>
        <w:spacing w:line="360" w:lineRule="auto"/>
        <w:ind w:right="670" w:firstLine="720"/>
        <w:rPr>
          <w:sz w:val="28"/>
          <w:szCs w:val="28"/>
        </w:rPr>
      </w:pPr>
      <w:r w:rsidRPr="000C15BA">
        <w:rPr>
          <w:sz w:val="28"/>
          <w:szCs w:val="28"/>
        </w:rPr>
        <w:t>Общая производительность</w:t>
      </w:r>
      <w:r>
        <w:rPr>
          <w:sz w:val="28"/>
          <w:szCs w:val="28"/>
        </w:rPr>
        <w:t xml:space="preserve"> водохозяйственных сооружений в </w:t>
      </w:r>
      <w:r w:rsidRPr="000C15BA">
        <w:rPr>
          <w:sz w:val="28"/>
          <w:szCs w:val="28"/>
        </w:rPr>
        <w:t>с</w:t>
      </w:r>
      <w:proofErr w:type="gramStart"/>
      <w:r w:rsidRPr="000C15BA">
        <w:rPr>
          <w:sz w:val="28"/>
          <w:szCs w:val="28"/>
        </w:rPr>
        <w:t>.И</w:t>
      </w:r>
      <w:proofErr w:type="gramEnd"/>
      <w:r w:rsidRPr="000C15BA">
        <w:rPr>
          <w:sz w:val="28"/>
          <w:szCs w:val="28"/>
        </w:rPr>
        <w:t>вановка составляет 1824 куб.м./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., в х. Сладкий – 240 куб.м./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 xml:space="preserve">., </w:t>
      </w:r>
    </w:p>
    <w:p w:rsidR="00333E60" w:rsidRPr="000C15BA" w:rsidRDefault="00333E60" w:rsidP="00333E60">
      <w:pPr>
        <w:tabs>
          <w:tab w:val="left" w:pos="0"/>
        </w:tabs>
        <w:spacing w:line="360" w:lineRule="auto"/>
        <w:ind w:right="670" w:firstLine="720"/>
        <w:rPr>
          <w:sz w:val="28"/>
          <w:szCs w:val="28"/>
        </w:rPr>
      </w:pPr>
      <w:r w:rsidRPr="000C15BA">
        <w:rPr>
          <w:sz w:val="28"/>
          <w:szCs w:val="28"/>
        </w:rPr>
        <w:lastRenderedPageBreak/>
        <w:t>в х. Александровский – 120 куб.м./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 (общая проектная мощность 2376 куб.м./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., 336 куб.м./</w:t>
      </w:r>
      <w:proofErr w:type="spellStart"/>
      <w:proofErr w:type="gram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 и</w:t>
      </w:r>
      <w:proofErr w:type="gramEnd"/>
      <w:r w:rsidRPr="000C15BA">
        <w:rPr>
          <w:sz w:val="28"/>
          <w:szCs w:val="28"/>
        </w:rPr>
        <w:t xml:space="preserve"> 288 куб.м./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., соответственно).</w:t>
      </w:r>
    </w:p>
    <w:p w:rsidR="00333E60" w:rsidRDefault="00333E60" w:rsidP="00333E60">
      <w:pPr>
        <w:tabs>
          <w:tab w:val="left" w:pos="0"/>
        </w:tabs>
        <w:spacing w:line="360" w:lineRule="auto"/>
        <w:ind w:right="67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618" style="position:absolute;left:0;text-align:left;margin-left:61.05pt;margin-top:21.2pt;width:518.8pt;height:802.3pt;z-index:251694080;mso-position-horizontal-relative:page;mso-position-vertical-relative:page" coordsize="20000,20000">
            <v:rect id="_x0000_s1619" style="position:absolute;width:20000;height:20000" filled="f" strokeweight="2pt"/>
            <v:line id="_x0000_s1620" style="position:absolute" from="1093,18949" to="1095,19989" strokeweight="2pt"/>
            <v:line id="_x0000_s1621" style="position:absolute" from="10,18941" to="19977,18942" strokeweight="2pt"/>
            <v:line id="_x0000_s1622" style="position:absolute" from="2186,18949" to="2188,19989" strokeweight="2pt"/>
            <v:line id="_x0000_s1623" style="position:absolute" from="4919,18949" to="4921,19989" strokeweight="2pt"/>
            <v:line id="_x0000_s1624" style="position:absolute" from="6557,18959" to="6559,19989" strokeweight="2pt"/>
            <v:line id="_x0000_s1625" style="position:absolute" from="7650,18949" to="7652,19979" strokeweight="2pt"/>
            <v:line id="_x0000_s1626" style="position:absolute" from="18905,18949" to="18909,19989" strokeweight="2pt"/>
            <v:line id="_x0000_s1627" style="position:absolute" from="10,19293" to="7631,19295" strokeweight="1pt"/>
            <v:line id="_x0000_s1628" style="position:absolute" from="10,19646" to="7631,19647" strokeweight="2pt"/>
            <v:line id="_x0000_s1629" style="position:absolute" from="18919,19296" to="19990,19297" strokeweight="1pt"/>
            <v:rect id="_x0000_s1630" style="position:absolute;left:54;top:19660;width:1000;height:309" filled="f" stroked="f" strokeweight=".25pt">
              <v:textbox style="mso-next-textbox:#_x0000_s16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631" style="position:absolute;left:1139;top:19660;width:1001;height:309" filled="f" stroked="f" strokeweight=".25pt">
              <v:textbox style="mso-next-textbox:#_x0000_s16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32" style="position:absolute;left:2267;top:19660;width:2573;height:309" filled="f" stroked="f" strokeweight=".25pt">
              <v:textbox style="mso-next-textbox:#_x0000_s16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33" style="position:absolute;left:4983;top:19660;width:1534;height:309" filled="f" stroked="f" strokeweight=".25pt">
              <v:textbox style="mso-next-textbox:#_x0000_s16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34" style="position:absolute;left:6604;top:19660;width:1000;height:309" filled="f" stroked="f" strokeweight=".25pt">
              <v:textbox style="mso-next-textbox:#_x0000_s16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35" style="position:absolute;left:18949;top:18977;width:1001;height:309" filled="f" stroked="f" strokeweight=".25pt">
              <v:textbox style="mso-next-textbox:#_x0000_s16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36" style="position:absolute;left:18949;top:19435;width:1001;height:423" filled="f" stroked="f" strokeweight=".25pt">
              <v:textbox style="mso-next-textbox:#_x0000_s1636" inset="1pt,1pt,1pt,1pt">
                <w:txbxContent>
                  <w:p w:rsidR="00333E60" w:rsidRPr="00957372" w:rsidRDefault="00333E60" w:rsidP="00333E60">
                    <w:r>
                      <w:t>27</w:t>
                    </w:r>
                  </w:p>
                </w:txbxContent>
              </v:textbox>
            </v:rect>
            <v:rect id="_x0000_s1637" style="position:absolute;left:7745;top:19221;width:11075;height:477" filled="f" stroked="f" strokeweight=".25pt">
              <v:textbox style="mso-next-textbox:#_x0000_s16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0C15BA">
        <w:rPr>
          <w:sz w:val="28"/>
          <w:szCs w:val="28"/>
        </w:rPr>
        <w:t>На сегодняшний день централизованной системой водоснабжения с водонагревателями обеспече</w:t>
      </w:r>
      <w:r>
        <w:rPr>
          <w:sz w:val="28"/>
          <w:szCs w:val="28"/>
        </w:rPr>
        <w:t xml:space="preserve">но 1703 человека, с фактическим </w:t>
      </w:r>
      <w:r w:rsidRPr="000C15BA">
        <w:rPr>
          <w:sz w:val="28"/>
          <w:szCs w:val="28"/>
        </w:rPr>
        <w:t>водопотреблением 225л/чел./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 Централизованной системой водоснабжения с водопользованием из водозаборных колонок 70 чел., с водопотреблением 70л/чел/</w:t>
      </w:r>
      <w:proofErr w:type="spellStart"/>
      <w:r w:rsidRPr="000C15BA">
        <w:rPr>
          <w:sz w:val="28"/>
          <w:szCs w:val="28"/>
        </w:rPr>
        <w:t>сут</w:t>
      </w:r>
      <w:proofErr w:type="spellEnd"/>
      <w:r w:rsidRPr="000C15BA">
        <w:rPr>
          <w:sz w:val="28"/>
          <w:szCs w:val="28"/>
        </w:rPr>
        <w:t>. Эксплуатирующая организация</w:t>
      </w:r>
    </w:p>
    <w:p w:rsidR="00333E60" w:rsidRPr="000C15BA" w:rsidRDefault="00333E60" w:rsidP="00333E60">
      <w:pPr>
        <w:tabs>
          <w:tab w:val="left" w:pos="0"/>
        </w:tabs>
        <w:spacing w:line="360" w:lineRule="auto"/>
        <w:ind w:right="670" w:firstLine="720"/>
        <w:rPr>
          <w:sz w:val="28"/>
          <w:szCs w:val="28"/>
        </w:rPr>
      </w:pPr>
      <w:r w:rsidRPr="000C15BA">
        <w:rPr>
          <w:sz w:val="28"/>
          <w:szCs w:val="28"/>
        </w:rPr>
        <w:t xml:space="preserve"> ООО </w:t>
      </w:r>
      <w:r w:rsidRPr="00092C4C">
        <w:rPr>
          <w:rStyle w:val="111pt"/>
          <w:i w:val="0"/>
          <w:sz w:val="28"/>
          <w:szCs w:val="28"/>
        </w:rPr>
        <w:t>«</w:t>
      </w:r>
      <w:proofErr w:type="spellStart"/>
      <w:r w:rsidRPr="00092C4C">
        <w:rPr>
          <w:sz w:val="28"/>
          <w:szCs w:val="28"/>
        </w:rPr>
        <w:t>Стройводсервис</w:t>
      </w:r>
      <w:proofErr w:type="spellEnd"/>
      <w:r w:rsidRPr="00092C4C">
        <w:rPr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0C15BA">
        <w:rPr>
          <w:sz w:val="28"/>
          <w:szCs w:val="28"/>
        </w:rPr>
        <w:t>г</w:t>
      </w:r>
      <w:proofErr w:type="gramStart"/>
      <w:r w:rsidRPr="000C15BA">
        <w:rPr>
          <w:sz w:val="28"/>
          <w:szCs w:val="28"/>
        </w:rPr>
        <w:t>.С</w:t>
      </w:r>
      <w:proofErr w:type="gramEnd"/>
      <w:r w:rsidRPr="000C15BA">
        <w:rPr>
          <w:sz w:val="28"/>
          <w:szCs w:val="28"/>
        </w:rPr>
        <w:t>альск.</w:t>
      </w:r>
    </w:p>
    <w:p w:rsidR="00333E60" w:rsidRPr="000C15BA" w:rsidRDefault="00333E60" w:rsidP="00333E60">
      <w:pPr>
        <w:tabs>
          <w:tab w:val="left" w:pos="0"/>
        </w:tabs>
        <w:spacing w:line="360" w:lineRule="auto"/>
        <w:ind w:right="670" w:firstLine="720"/>
        <w:rPr>
          <w:sz w:val="28"/>
          <w:szCs w:val="28"/>
        </w:rPr>
      </w:pPr>
      <w:r w:rsidRPr="000C15BA">
        <w:rPr>
          <w:sz w:val="28"/>
          <w:szCs w:val="28"/>
        </w:rPr>
        <w:t xml:space="preserve">При этом оборудование достаточно изношено (в среднем – до </w:t>
      </w:r>
      <w:r>
        <w:rPr>
          <w:sz w:val="28"/>
          <w:szCs w:val="28"/>
        </w:rPr>
        <w:t>70</w:t>
      </w:r>
      <w:r w:rsidRPr="000C15BA">
        <w:rPr>
          <w:sz w:val="28"/>
          <w:szCs w:val="28"/>
        </w:rPr>
        <w:t xml:space="preserve">%), долгое время не производились реконструкционные работы. Очистные сооружения питьевых вод отсутствуют. Состояние зон санитарной охраны– </w:t>
      </w:r>
      <w:proofErr w:type="gramStart"/>
      <w:r w:rsidRPr="000C15BA">
        <w:rPr>
          <w:sz w:val="28"/>
          <w:szCs w:val="28"/>
        </w:rPr>
        <w:t>не</w:t>
      </w:r>
      <w:proofErr w:type="gramEnd"/>
      <w:r w:rsidRPr="000C15BA">
        <w:rPr>
          <w:sz w:val="28"/>
          <w:szCs w:val="28"/>
        </w:rPr>
        <w:t xml:space="preserve"> удовлетворительное. Санитарная характеристика комплекса также оценивается как не удовлетворительно.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670" w:firstLine="720"/>
        <w:rPr>
          <w:sz w:val="28"/>
          <w:szCs w:val="28"/>
        </w:rPr>
      </w:pP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spacing w:val="12"/>
          <w:sz w:val="28"/>
          <w:szCs w:val="28"/>
        </w:rPr>
        <w:t xml:space="preserve"> </w:t>
      </w:r>
      <w:proofErr w:type="spellStart"/>
      <w:r w:rsidRPr="000C15BA">
        <w:rPr>
          <w:sz w:val="28"/>
          <w:szCs w:val="28"/>
        </w:rPr>
        <w:t>ар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ск</w:t>
      </w:r>
      <w:r w:rsidRPr="000C15BA">
        <w:rPr>
          <w:w w:val="99"/>
          <w:sz w:val="28"/>
          <w:szCs w:val="28"/>
        </w:rPr>
        <w:t>в</w:t>
      </w:r>
      <w:r w:rsidRPr="000C15BA">
        <w:rPr>
          <w:sz w:val="28"/>
          <w:szCs w:val="28"/>
        </w:rPr>
        <w:t>аж</w:t>
      </w:r>
      <w:r w:rsidRPr="000C15BA">
        <w:rPr>
          <w:w w:val="99"/>
          <w:sz w:val="28"/>
          <w:szCs w:val="28"/>
        </w:rPr>
        <w:t>ин</w:t>
      </w:r>
      <w:r w:rsidRPr="000C15BA">
        <w:rPr>
          <w:sz w:val="28"/>
          <w:szCs w:val="28"/>
        </w:rPr>
        <w:t>ах</w:t>
      </w:r>
      <w:proofErr w:type="spellEnd"/>
      <w:r w:rsidRPr="000C15BA">
        <w:rPr>
          <w:spacing w:val="16"/>
          <w:sz w:val="28"/>
          <w:szCs w:val="28"/>
        </w:rPr>
        <w:t xml:space="preserve"> </w:t>
      </w:r>
      <w:r w:rsidRPr="000C15BA">
        <w:rPr>
          <w:spacing w:val="-4"/>
          <w:sz w:val="28"/>
          <w:szCs w:val="28"/>
        </w:rPr>
        <w:t>у</w:t>
      </w:r>
      <w:r w:rsidRPr="000C15BA">
        <w:rPr>
          <w:sz w:val="28"/>
          <w:szCs w:val="28"/>
        </w:rPr>
        <w:t>с</w:t>
      </w:r>
      <w:r w:rsidRPr="000C15BA">
        <w:rPr>
          <w:w w:val="99"/>
          <w:sz w:val="28"/>
          <w:szCs w:val="28"/>
        </w:rPr>
        <w:t>т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в</w:t>
      </w:r>
      <w:r w:rsidRPr="000C15BA">
        <w:rPr>
          <w:spacing w:val="2"/>
          <w:w w:val="99"/>
          <w:sz w:val="28"/>
          <w:szCs w:val="28"/>
        </w:rPr>
        <w:t>л</w:t>
      </w:r>
      <w:r w:rsidRPr="000C15BA">
        <w:rPr>
          <w:sz w:val="28"/>
          <w:szCs w:val="28"/>
        </w:rPr>
        <w:t>е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ы</w:t>
      </w:r>
      <w:r w:rsidRPr="000C15BA">
        <w:rPr>
          <w:spacing w:val="17"/>
          <w:sz w:val="28"/>
          <w:szCs w:val="28"/>
        </w:rPr>
        <w:t xml:space="preserve"> </w:t>
      </w:r>
      <w:proofErr w:type="spellStart"/>
      <w:r w:rsidRPr="000C15BA">
        <w:rPr>
          <w:spacing w:val="1"/>
          <w:w w:val="99"/>
          <w:sz w:val="28"/>
          <w:szCs w:val="28"/>
        </w:rPr>
        <w:t>п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г</w:t>
      </w:r>
      <w:r w:rsidRPr="000C15BA">
        <w:rPr>
          <w:spacing w:val="2"/>
          <w:sz w:val="28"/>
          <w:szCs w:val="28"/>
        </w:rPr>
        <w:t>р</w:t>
      </w:r>
      <w:r w:rsidRPr="000C15BA">
        <w:rPr>
          <w:spacing w:val="-3"/>
          <w:sz w:val="28"/>
          <w:szCs w:val="28"/>
        </w:rPr>
        <w:t>у</w:t>
      </w:r>
      <w:r w:rsidRPr="000C15BA">
        <w:rPr>
          <w:sz w:val="28"/>
          <w:szCs w:val="28"/>
        </w:rPr>
        <w:t>ж</w:t>
      </w:r>
      <w:r w:rsidRPr="000C15BA">
        <w:rPr>
          <w:w w:val="99"/>
          <w:sz w:val="28"/>
          <w:szCs w:val="28"/>
        </w:rPr>
        <w:t>н</w:t>
      </w:r>
      <w:r w:rsidRPr="000C15BA">
        <w:rPr>
          <w:spacing w:val="1"/>
          <w:sz w:val="28"/>
          <w:szCs w:val="28"/>
        </w:rPr>
        <w:t>ы</w:t>
      </w:r>
      <w:r w:rsidRPr="000C15BA">
        <w:rPr>
          <w:sz w:val="28"/>
          <w:szCs w:val="28"/>
        </w:rPr>
        <w:t>е</w:t>
      </w:r>
      <w:proofErr w:type="spellEnd"/>
      <w:r w:rsidRPr="000C15BA">
        <w:rPr>
          <w:spacing w:val="13"/>
          <w:sz w:val="28"/>
          <w:szCs w:val="28"/>
        </w:rPr>
        <w:t xml:space="preserve"> 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а</w:t>
      </w:r>
      <w:r w:rsidRPr="000C15BA">
        <w:rPr>
          <w:spacing w:val="-1"/>
          <w:sz w:val="28"/>
          <w:szCs w:val="28"/>
        </w:rPr>
        <w:t>с</w:t>
      </w:r>
      <w:r w:rsidRPr="000C15BA">
        <w:rPr>
          <w:sz w:val="28"/>
          <w:szCs w:val="28"/>
        </w:rPr>
        <w:t>о</w:t>
      </w:r>
      <w:r w:rsidRPr="000C15BA">
        <w:rPr>
          <w:spacing w:val="-1"/>
          <w:sz w:val="28"/>
          <w:szCs w:val="28"/>
        </w:rPr>
        <w:t>с</w:t>
      </w:r>
      <w:r w:rsidRPr="000C15BA">
        <w:rPr>
          <w:sz w:val="28"/>
          <w:szCs w:val="28"/>
        </w:rPr>
        <w:t>ы</w:t>
      </w:r>
      <w:r w:rsidRPr="000C15BA">
        <w:rPr>
          <w:spacing w:val="15"/>
          <w:sz w:val="28"/>
          <w:szCs w:val="28"/>
        </w:rPr>
        <w:t xml:space="preserve"> </w:t>
      </w:r>
      <w:r w:rsidRPr="000C15BA">
        <w:rPr>
          <w:spacing w:val="1"/>
          <w:sz w:val="28"/>
          <w:szCs w:val="28"/>
        </w:rPr>
        <w:t>м</w:t>
      </w:r>
      <w:r w:rsidRPr="000C15BA">
        <w:rPr>
          <w:sz w:val="28"/>
          <w:szCs w:val="28"/>
        </w:rPr>
        <w:t>арк</w:t>
      </w:r>
      <w:r w:rsidRPr="000C15BA">
        <w:rPr>
          <w:w w:val="99"/>
          <w:sz w:val="28"/>
          <w:szCs w:val="28"/>
        </w:rPr>
        <w:t>и</w:t>
      </w:r>
      <w:r w:rsidRPr="000C15BA">
        <w:rPr>
          <w:spacing w:val="15"/>
          <w:sz w:val="28"/>
          <w:szCs w:val="28"/>
        </w:rPr>
        <w:t xml:space="preserve"> </w:t>
      </w:r>
      <w:r w:rsidRPr="000C15BA">
        <w:rPr>
          <w:w w:val="99"/>
          <w:sz w:val="28"/>
          <w:szCs w:val="28"/>
        </w:rPr>
        <w:t>ЭЦ</w:t>
      </w:r>
      <w:r w:rsidRPr="000C15BA">
        <w:rPr>
          <w:sz w:val="28"/>
          <w:szCs w:val="28"/>
        </w:rPr>
        <w:t>В</w:t>
      </w:r>
      <w:r w:rsidRPr="000C15BA">
        <w:rPr>
          <w:spacing w:val="14"/>
          <w:sz w:val="28"/>
          <w:szCs w:val="28"/>
        </w:rPr>
        <w:t xml:space="preserve"> </w:t>
      </w:r>
      <w:r w:rsidRPr="000C15BA">
        <w:rPr>
          <w:spacing w:val="2"/>
          <w:sz w:val="28"/>
          <w:szCs w:val="28"/>
        </w:rPr>
        <w:t>р</w:t>
      </w:r>
      <w:r w:rsidRPr="000C15BA">
        <w:rPr>
          <w:sz w:val="28"/>
          <w:szCs w:val="28"/>
        </w:rPr>
        <w:t>а</w:t>
      </w:r>
      <w:r w:rsidRPr="000C15BA">
        <w:rPr>
          <w:w w:val="99"/>
          <w:sz w:val="28"/>
          <w:szCs w:val="28"/>
        </w:rPr>
        <w:t>зл</w:t>
      </w:r>
      <w:r w:rsidRPr="000C15BA">
        <w:rPr>
          <w:spacing w:val="1"/>
          <w:w w:val="99"/>
          <w:sz w:val="28"/>
          <w:szCs w:val="28"/>
        </w:rPr>
        <w:t>и</w:t>
      </w:r>
      <w:r w:rsidRPr="000C15BA">
        <w:rPr>
          <w:sz w:val="28"/>
          <w:szCs w:val="28"/>
        </w:rPr>
        <w:t>ч</w:t>
      </w:r>
      <w:r w:rsidRPr="000C15BA">
        <w:rPr>
          <w:spacing w:val="1"/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</w:t>
      </w:r>
      <w:r w:rsidRPr="000C15BA">
        <w:rPr>
          <w:w w:val="99"/>
          <w:sz w:val="28"/>
          <w:szCs w:val="28"/>
        </w:rPr>
        <w:t>й</w:t>
      </w:r>
      <w:r w:rsidRPr="000C15BA">
        <w:rPr>
          <w:spacing w:val="15"/>
          <w:sz w:val="28"/>
          <w:szCs w:val="28"/>
        </w:rPr>
        <w:t xml:space="preserve"> </w:t>
      </w:r>
      <w:r w:rsidRPr="000C15BA">
        <w:rPr>
          <w:sz w:val="28"/>
          <w:szCs w:val="28"/>
        </w:rPr>
        <w:t>мо</w:t>
      </w:r>
      <w:r w:rsidRPr="000C15BA">
        <w:rPr>
          <w:spacing w:val="-2"/>
          <w:w w:val="99"/>
          <w:sz w:val="28"/>
          <w:szCs w:val="28"/>
        </w:rPr>
        <w:t>щ</w:t>
      </w:r>
      <w:r w:rsidRPr="000C15BA">
        <w:rPr>
          <w:w w:val="99"/>
          <w:sz w:val="28"/>
          <w:szCs w:val="28"/>
        </w:rPr>
        <w:t>н</w:t>
      </w:r>
      <w:r w:rsidRPr="000C15BA">
        <w:rPr>
          <w:sz w:val="28"/>
          <w:szCs w:val="28"/>
        </w:rPr>
        <w:t>ос</w:t>
      </w:r>
      <w:r w:rsidRPr="000C15BA">
        <w:rPr>
          <w:w w:val="99"/>
          <w:sz w:val="28"/>
          <w:szCs w:val="28"/>
        </w:rPr>
        <w:t>ти</w:t>
      </w:r>
      <w:r>
        <w:rPr>
          <w:sz w:val="28"/>
          <w:szCs w:val="28"/>
        </w:rPr>
        <w:t>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</w:rPr>
      </w:pPr>
    </w:p>
    <w:p w:rsidR="00333E60" w:rsidRPr="00605EF4" w:rsidRDefault="00333E60" w:rsidP="00333E60">
      <w:pPr>
        <w:widowControl w:val="0"/>
        <w:autoSpaceDE w:val="0"/>
        <w:autoSpaceDN w:val="0"/>
        <w:adjustRightInd w:val="0"/>
        <w:ind w:firstLine="720"/>
        <w:rPr>
          <w:sz w:val="32"/>
          <w:szCs w:val="32"/>
        </w:rPr>
      </w:pPr>
    </w:p>
    <w:tbl>
      <w:tblPr>
        <w:tblpPr w:leftFromText="180" w:rightFromText="180" w:vertAnchor="text" w:horzAnchor="margin" w:tblpXSpec="center" w:tblpY="1140"/>
        <w:tblW w:w="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853"/>
        <w:gridCol w:w="1000"/>
        <w:gridCol w:w="925"/>
        <w:gridCol w:w="1275"/>
        <w:gridCol w:w="926"/>
        <w:gridCol w:w="1418"/>
      </w:tblGrid>
      <w:tr w:rsidR="00333E60" w:rsidRPr="00C84B6A" w:rsidTr="00333E60">
        <w:trPr>
          <w:trHeight w:val="2211"/>
        </w:trPr>
        <w:tc>
          <w:tcPr>
            <w:tcW w:w="567" w:type="dxa"/>
          </w:tcPr>
          <w:p w:rsidR="00333E60" w:rsidRPr="00C84B6A" w:rsidRDefault="00333E60" w:rsidP="00333E60">
            <w:pPr>
              <w:tabs>
                <w:tab w:val="left" w:pos="-567"/>
              </w:tabs>
            </w:pPr>
          </w:p>
          <w:p w:rsidR="00333E60" w:rsidRPr="00C84B6A" w:rsidRDefault="00333E60" w:rsidP="00333E60">
            <w:pPr>
              <w:tabs>
                <w:tab w:val="left" w:pos="-567"/>
              </w:tabs>
            </w:pPr>
            <w:r w:rsidRPr="00C84B6A">
              <w:t xml:space="preserve">№ </w:t>
            </w:r>
            <w:proofErr w:type="spellStart"/>
            <w:proofErr w:type="gramStart"/>
            <w:r w:rsidRPr="00C84B6A">
              <w:t>п</w:t>
            </w:r>
            <w:proofErr w:type="spellEnd"/>
            <w:proofErr w:type="gramEnd"/>
            <w:r w:rsidRPr="00C84B6A">
              <w:t>/</w:t>
            </w:r>
            <w:proofErr w:type="spellStart"/>
            <w:r w:rsidRPr="00C84B6A">
              <w:t>п</w:t>
            </w:r>
            <w:proofErr w:type="spellEnd"/>
          </w:p>
        </w:tc>
        <w:tc>
          <w:tcPr>
            <w:tcW w:w="3853" w:type="dxa"/>
          </w:tcPr>
          <w:p w:rsidR="00333E60" w:rsidRDefault="00333E60" w:rsidP="00333E60">
            <w:pPr>
              <w:tabs>
                <w:tab w:val="left" w:pos="-567"/>
              </w:tabs>
              <w:ind w:left="926"/>
            </w:pPr>
          </w:p>
          <w:p w:rsidR="00333E60" w:rsidRDefault="00333E60" w:rsidP="00333E60">
            <w:pPr>
              <w:tabs>
                <w:tab w:val="left" w:pos="-567"/>
              </w:tabs>
              <w:ind w:left="926"/>
            </w:pPr>
          </w:p>
          <w:p w:rsidR="00333E60" w:rsidRDefault="00333E60" w:rsidP="00333E60">
            <w:pPr>
              <w:tabs>
                <w:tab w:val="left" w:pos="-567"/>
              </w:tabs>
              <w:ind w:left="926"/>
            </w:pPr>
          </w:p>
          <w:p w:rsidR="00333E60" w:rsidRPr="00C84B6A" w:rsidRDefault="00333E60" w:rsidP="00333E60">
            <w:pPr>
              <w:tabs>
                <w:tab w:val="left" w:pos="-567"/>
              </w:tabs>
              <w:ind w:left="926"/>
            </w:pPr>
            <w:r w:rsidRPr="00C84B6A">
              <w:t>Адрес объекта водоснабжения</w:t>
            </w:r>
          </w:p>
        </w:tc>
        <w:tc>
          <w:tcPr>
            <w:tcW w:w="1000" w:type="dxa"/>
          </w:tcPr>
          <w:p w:rsidR="00333E60" w:rsidRPr="00026F1A" w:rsidRDefault="00333E60" w:rsidP="00333E60">
            <w:pPr>
              <w:tabs>
                <w:tab w:val="left" w:pos="-567"/>
              </w:tabs>
            </w:pPr>
            <w:r w:rsidRPr="00EC2D3B">
              <w:t>Глуби</w:t>
            </w:r>
            <w:r>
              <w:t xml:space="preserve"> </w:t>
            </w:r>
            <w:proofErr w:type="gramStart"/>
            <w:r>
              <w:t>–</w:t>
            </w:r>
            <w:r w:rsidRPr="00EC2D3B">
              <w:t>н</w:t>
            </w:r>
            <w:proofErr w:type="gramEnd"/>
            <w:r>
              <w:t xml:space="preserve">а </w:t>
            </w:r>
            <w:proofErr w:type="spellStart"/>
            <w:r w:rsidRPr="00EC2D3B">
              <w:t>скважи</w:t>
            </w:r>
            <w:r>
              <w:t>-</w:t>
            </w:r>
            <w:r w:rsidRPr="00EC2D3B">
              <w:t>ны</w:t>
            </w:r>
            <w:proofErr w:type="spellEnd"/>
            <w:r>
              <w:t>,</w:t>
            </w:r>
            <w:r w:rsidRPr="00EC2D3B">
              <w:t xml:space="preserve"> </w:t>
            </w:r>
            <w:r w:rsidRPr="00026F1A">
              <w:t>м</w:t>
            </w:r>
          </w:p>
        </w:tc>
        <w:tc>
          <w:tcPr>
            <w:tcW w:w="925" w:type="dxa"/>
          </w:tcPr>
          <w:p w:rsidR="00333E60" w:rsidRPr="00026F1A" w:rsidRDefault="00333E60" w:rsidP="00333E60">
            <w:pPr>
              <w:tabs>
                <w:tab w:val="left" w:pos="-567"/>
              </w:tabs>
            </w:pPr>
            <w:r w:rsidRPr="00026F1A">
              <w:t xml:space="preserve">Высота водонапорной башни </w:t>
            </w:r>
            <w:proofErr w:type="gramStart"/>
            <w:r w:rsidRPr="00026F1A">
              <w:t>м</w:t>
            </w:r>
            <w:proofErr w:type="gramEnd"/>
          </w:p>
        </w:tc>
        <w:tc>
          <w:tcPr>
            <w:tcW w:w="1275" w:type="dxa"/>
          </w:tcPr>
          <w:p w:rsidR="00333E60" w:rsidRPr="00026F1A" w:rsidRDefault="00333E60" w:rsidP="00333E60">
            <w:pPr>
              <w:tabs>
                <w:tab w:val="left" w:pos="-567"/>
              </w:tabs>
            </w:pPr>
            <w:proofErr w:type="spellStart"/>
            <w:r w:rsidRPr="00026F1A">
              <w:rPr>
                <w:rStyle w:val="FontStyle14"/>
                <w:sz w:val="22"/>
              </w:rPr>
              <w:t>Необходи</w:t>
            </w:r>
            <w:r>
              <w:rPr>
                <w:rStyle w:val="FontStyle14"/>
                <w:sz w:val="22"/>
              </w:rPr>
              <w:t>-</w:t>
            </w:r>
            <w:r w:rsidRPr="00026F1A">
              <w:rPr>
                <w:rStyle w:val="FontStyle14"/>
                <w:sz w:val="22"/>
              </w:rPr>
              <w:t>мый</w:t>
            </w:r>
            <w:proofErr w:type="spellEnd"/>
            <w:r w:rsidRPr="00026F1A">
              <w:rPr>
                <w:rStyle w:val="FontStyle14"/>
                <w:sz w:val="22"/>
              </w:rPr>
              <w:t xml:space="preserve"> объем емкости </w:t>
            </w:r>
            <w:proofErr w:type="spellStart"/>
            <w:r w:rsidRPr="00026F1A">
              <w:rPr>
                <w:rStyle w:val="FontStyle14"/>
                <w:sz w:val="22"/>
              </w:rPr>
              <w:t>водон</w:t>
            </w:r>
            <w:proofErr w:type="gramStart"/>
            <w:r w:rsidRPr="00026F1A">
              <w:rPr>
                <w:rStyle w:val="FontStyle14"/>
                <w:sz w:val="22"/>
              </w:rPr>
              <w:t>а</w:t>
            </w:r>
            <w:proofErr w:type="spellEnd"/>
            <w:r>
              <w:rPr>
                <w:rStyle w:val="FontStyle14"/>
                <w:sz w:val="22"/>
              </w:rPr>
              <w:t>-</w:t>
            </w:r>
            <w:proofErr w:type="gramEnd"/>
            <w:r w:rsidRPr="00026F1A">
              <w:rPr>
                <w:rStyle w:val="FontStyle14"/>
                <w:sz w:val="22"/>
              </w:rPr>
              <w:t xml:space="preserve"> </w:t>
            </w:r>
            <w:proofErr w:type="spellStart"/>
            <w:r>
              <w:rPr>
                <w:rStyle w:val="FontStyle14"/>
                <w:sz w:val="22"/>
              </w:rPr>
              <w:t>п</w:t>
            </w:r>
            <w:r w:rsidRPr="00026F1A">
              <w:rPr>
                <w:rStyle w:val="FontStyle14"/>
                <w:sz w:val="22"/>
              </w:rPr>
              <w:t>орной</w:t>
            </w:r>
            <w:proofErr w:type="spellEnd"/>
            <w:r w:rsidRPr="00026F1A">
              <w:rPr>
                <w:rStyle w:val="FontStyle14"/>
                <w:sz w:val="22"/>
              </w:rPr>
              <w:t xml:space="preserve"> башни (м.</w:t>
            </w:r>
            <w:r w:rsidRPr="00026F1A">
              <w:rPr>
                <w:rStyle w:val="FontStyle14"/>
                <w:sz w:val="22"/>
                <w:vertAlign w:val="superscript"/>
              </w:rPr>
              <w:t>З</w:t>
            </w:r>
            <w:r w:rsidRPr="00026F1A">
              <w:rPr>
                <w:rStyle w:val="FontStyle14"/>
                <w:sz w:val="22"/>
              </w:rPr>
              <w:t>.)</w:t>
            </w:r>
          </w:p>
        </w:tc>
        <w:tc>
          <w:tcPr>
            <w:tcW w:w="926" w:type="dxa"/>
          </w:tcPr>
          <w:p w:rsidR="00333E60" w:rsidRPr="00026F1A" w:rsidRDefault="00333E60" w:rsidP="00333E60">
            <w:pPr>
              <w:tabs>
                <w:tab w:val="left" w:pos="-567"/>
              </w:tabs>
            </w:pPr>
            <w:r w:rsidRPr="00026F1A">
              <w:rPr>
                <w:rStyle w:val="FontStyle14"/>
                <w:sz w:val="22"/>
              </w:rPr>
              <w:t>Потребность в замене или установке новой водонапорной башни</w:t>
            </w:r>
          </w:p>
        </w:tc>
        <w:tc>
          <w:tcPr>
            <w:tcW w:w="1418" w:type="dxa"/>
          </w:tcPr>
          <w:p w:rsidR="00333E60" w:rsidRPr="00026F1A" w:rsidRDefault="00333E60" w:rsidP="00333E60">
            <w:pPr>
              <w:tabs>
                <w:tab w:val="left" w:pos="-567"/>
              </w:tabs>
            </w:pPr>
            <w:r w:rsidRPr="00026F1A">
              <w:t>Марка насоса/ электродвигателя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1</w:t>
            </w:r>
          </w:p>
        </w:tc>
        <w:tc>
          <w:tcPr>
            <w:tcW w:w="3853" w:type="dxa"/>
          </w:tcPr>
          <w:p w:rsidR="00333E60" w:rsidRDefault="00333E60" w:rsidP="00333E60"/>
          <w:p w:rsidR="00333E60" w:rsidRPr="00C84B6A" w:rsidRDefault="00333E60" w:rsidP="00333E60">
            <w:r>
              <w:t>с</w:t>
            </w:r>
            <w:proofErr w:type="gramStart"/>
            <w:r>
              <w:t>.И</w:t>
            </w:r>
            <w:proofErr w:type="gramEnd"/>
            <w:r>
              <w:t>вановка, ул.И.Полуляшного,</w:t>
            </w:r>
            <w:r w:rsidRPr="00C84B6A">
              <w:t>д.39а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110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11,75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15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БР-15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ЭЦВ6-6,5-125/ПЭДВ-6,5-125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2</w:t>
            </w:r>
          </w:p>
        </w:tc>
        <w:tc>
          <w:tcPr>
            <w:tcW w:w="3853" w:type="dxa"/>
          </w:tcPr>
          <w:p w:rsidR="00333E60" w:rsidRDefault="00333E60" w:rsidP="00333E60"/>
          <w:p w:rsidR="00333E60" w:rsidRPr="00C84B6A" w:rsidRDefault="00333E60" w:rsidP="00333E60">
            <w:r w:rsidRPr="00C84B6A">
              <w:t>с</w:t>
            </w:r>
            <w:proofErr w:type="gramStart"/>
            <w:r w:rsidRPr="00C84B6A">
              <w:t>.И</w:t>
            </w:r>
            <w:proofErr w:type="gramEnd"/>
            <w:r w:rsidRPr="00C84B6A">
              <w:t xml:space="preserve">вановка, </w:t>
            </w:r>
            <w:proofErr w:type="spellStart"/>
            <w:r w:rsidRPr="00C84B6A">
              <w:t>ул.И.Полуляшного</w:t>
            </w:r>
            <w:proofErr w:type="spellEnd"/>
            <w:r w:rsidRPr="00C84B6A">
              <w:t>, д.30а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110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11,75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15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БР-15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ЭЦВ6-10-140/ПЭДВ-8-140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lastRenderedPageBreak/>
              <w:t>3</w:t>
            </w:r>
          </w:p>
        </w:tc>
        <w:tc>
          <w:tcPr>
            <w:tcW w:w="3853" w:type="dxa"/>
          </w:tcPr>
          <w:p w:rsidR="00333E60" w:rsidRDefault="00333E60" w:rsidP="00333E60"/>
          <w:p w:rsidR="00333E60" w:rsidRPr="00C84B6A" w:rsidRDefault="00333E60" w:rsidP="00333E60">
            <w:r w:rsidRPr="00C84B6A">
              <w:lastRenderedPageBreak/>
              <w:t>с</w:t>
            </w:r>
            <w:proofErr w:type="gramStart"/>
            <w:r w:rsidRPr="00C84B6A">
              <w:t>.И</w:t>
            </w:r>
            <w:proofErr w:type="gramEnd"/>
            <w:r w:rsidRPr="00C84B6A">
              <w:t>вановка, ул.Буденного, д.51а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lastRenderedPageBreak/>
              <w:t>87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lastRenderedPageBreak/>
              <w:t>15,9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lastRenderedPageBreak/>
              <w:t>25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lastRenderedPageBreak/>
              <w:t>БР-25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lastRenderedPageBreak/>
              <w:t>ЭЦВ6-16-</w:t>
            </w:r>
            <w:r w:rsidRPr="00026F1A">
              <w:lastRenderedPageBreak/>
              <w:t>140/ПЭДВ-16-140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4</w:t>
            </w:r>
          </w:p>
        </w:tc>
        <w:tc>
          <w:tcPr>
            <w:tcW w:w="3853" w:type="dxa"/>
          </w:tcPr>
          <w:p w:rsidR="00333E60" w:rsidRDefault="00333E60" w:rsidP="00333E60"/>
          <w:p w:rsidR="00333E60" w:rsidRPr="00C84B6A" w:rsidRDefault="00333E60" w:rsidP="00333E60">
            <w:r w:rsidRPr="00C84B6A">
              <w:t>с</w:t>
            </w:r>
            <w:proofErr w:type="gramStart"/>
            <w:r w:rsidRPr="00C84B6A">
              <w:t>.И</w:t>
            </w:r>
            <w:proofErr w:type="gramEnd"/>
            <w:r w:rsidRPr="00C84B6A">
              <w:t>вановка, ул.Буденного, д.170а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116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12,95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25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БР-25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ЭЦВ6-10-140/ПЭДВ-8-140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5</w:t>
            </w:r>
          </w:p>
        </w:tc>
        <w:tc>
          <w:tcPr>
            <w:tcW w:w="3853" w:type="dxa"/>
          </w:tcPr>
          <w:p w:rsidR="00333E60" w:rsidRDefault="00333E60" w:rsidP="00333E60"/>
          <w:p w:rsidR="00333E60" w:rsidRPr="00C84B6A" w:rsidRDefault="00333E60" w:rsidP="00333E60">
            <w:r w:rsidRPr="00C84B6A">
              <w:t>с</w:t>
            </w:r>
            <w:proofErr w:type="gramStart"/>
            <w:r w:rsidRPr="00C84B6A">
              <w:t>.И</w:t>
            </w:r>
            <w:proofErr w:type="gramEnd"/>
            <w:r w:rsidRPr="00C84B6A">
              <w:t>вановка, ул.Буденного, д.170б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116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12,15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25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БР-25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ЭЦВ6-10-140/ПЭДВ-8-140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6</w:t>
            </w:r>
          </w:p>
        </w:tc>
        <w:tc>
          <w:tcPr>
            <w:tcW w:w="3853" w:type="dxa"/>
          </w:tcPr>
          <w:p w:rsidR="00333E60" w:rsidRPr="00C84B6A" w:rsidRDefault="00333E60" w:rsidP="00333E60">
            <w:r w:rsidRPr="00C84B6A">
              <w:t>х</w:t>
            </w:r>
            <w:proofErr w:type="gramStart"/>
            <w:r w:rsidRPr="00C84B6A">
              <w:t>.А</w:t>
            </w:r>
            <w:proofErr w:type="gramEnd"/>
            <w:r w:rsidRPr="00C84B6A">
              <w:t xml:space="preserve">лександровский, </w:t>
            </w:r>
            <w:proofErr w:type="spellStart"/>
            <w:r w:rsidRPr="00C84B6A">
              <w:t>ул.Коминтерновская</w:t>
            </w:r>
            <w:proofErr w:type="spellEnd"/>
            <w:r w:rsidRPr="00C84B6A">
              <w:t>, д.1а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160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9,5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15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БР-15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ЭЦВ6-6,5-125/ПЭДВ-6,5-125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7</w:t>
            </w:r>
          </w:p>
        </w:tc>
        <w:tc>
          <w:tcPr>
            <w:tcW w:w="3853" w:type="dxa"/>
          </w:tcPr>
          <w:p w:rsidR="00333E60" w:rsidRDefault="00333E60" w:rsidP="00333E60"/>
          <w:p w:rsidR="00333E60" w:rsidRPr="00C84B6A" w:rsidRDefault="00333E60" w:rsidP="00333E60">
            <w:r w:rsidRPr="00C84B6A">
              <w:t>х</w:t>
            </w:r>
            <w:proofErr w:type="gramStart"/>
            <w:r w:rsidRPr="00C84B6A">
              <w:t>.С</w:t>
            </w:r>
            <w:proofErr w:type="gramEnd"/>
            <w:r w:rsidRPr="00C84B6A">
              <w:t>ладкий, ул.Новомирская, д.2а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89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9,5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15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БР-15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ЭЦВ6-6,5-125/ПЭДВ-6,5-125</w:t>
            </w:r>
          </w:p>
        </w:tc>
      </w:tr>
      <w:tr w:rsidR="00333E60" w:rsidRPr="00026F1A" w:rsidTr="00333E60">
        <w:tc>
          <w:tcPr>
            <w:tcW w:w="567" w:type="dxa"/>
          </w:tcPr>
          <w:p w:rsidR="00333E60" w:rsidRDefault="00333E60" w:rsidP="00333E60"/>
          <w:p w:rsidR="00333E60" w:rsidRPr="00C84B6A" w:rsidRDefault="00333E60" w:rsidP="00333E60">
            <w:r w:rsidRPr="00C84B6A">
              <w:t>8</w:t>
            </w:r>
          </w:p>
        </w:tc>
        <w:tc>
          <w:tcPr>
            <w:tcW w:w="3853" w:type="dxa"/>
          </w:tcPr>
          <w:p w:rsidR="00333E60" w:rsidRPr="00C84B6A" w:rsidRDefault="00333E60" w:rsidP="00333E60">
            <w:proofErr w:type="gramStart"/>
            <w:r w:rsidRPr="00C84B6A">
              <w:t>с</w:t>
            </w:r>
            <w:proofErr w:type="gramEnd"/>
            <w:r w:rsidRPr="00C84B6A">
              <w:t xml:space="preserve">. </w:t>
            </w:r>
            <w:proofErr w:type="gramStart"/>
            <w:r w:rsidRPr="00C84B6A">
              <w:t>Ивановка</w:t>
            </w:r>
            <w:proofErr w:type="gramEnd"/>
            <w:r w:rsidRPr="00C84B6A">
              <w:t xml:space="preserve">, между улицами Горького и Игоря Полуляшного в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C84B6A">
                <w:t>400 м</w:t>
              </w:r>
            </w:smartTag>
            <w:r w:rsidRPr="00C84B6A">
              <w:t xml:space="preserve"> от МТМ</w:t>
            </w:r>
          </w:p>
        </w:tc>
        <w:tc>
          <w:tcPr>
            <w:tcW w:w="1000" w:type="dxa"/>
          </w:tcPr>
          <w:p w:rsidR="00333E60" w:rsidRDefault="00333E60" w:rsidP="00333E60"/>
          <w:p w:rsidR="00333E60" w:rsidRPr="00026F1A" w:rsidRDefault="00333E60" w:rsidP="00333E60">
            <w:r w:rsidRPr="00026F1A">
              <w:t>98</w:t>
            </w:r>
          </w:p>
        </w:tc>
        <w:tc>
          <w:tcPr>
            <w:tcW w:w="925" w:type="dxa"/>
          </w:tcPr>
          <w:p w:rsidR="00333E60" w:rsidRDefault="00333E60" w:rsidP="00333E60"/>
          <w:p w:rsidR="00333E60" w:rsidRPr="00026F1A" w:rsidRDefault="00333E60" w:rsidP="00333E60">
            <w:r w:rsidRPr="00026F1A">
              <w:t>-</w:t>
            </w:r>
          </w:p>
        </w:tc>
        <w:tc>
          <w:tcPr>
            <w:tcW w:w="1275" w:type="dxa"/>
          </w:tcPr>
          <w:p w:rsidR="00333E60" w:rsidRDefault="00333E60" w:rsidP="00333E60"/>
          <w:p w:rsidR="00333E60" w:rsidRPr="00026F1A" w:rsidRDefault="00333E60" w:rsidP="00333E60">
            <w:r w:rsidRPr="00026F1A">
              <w:t>15</w:t>
            </w:r>
          </w:p>
        </w:tc>
        <w:tc>
          <w:tcPr>
            <w:tcW w:w="926" w:type="dxa"/>
          </w:tcPr>
          <w:p w:rsidR="00333E60" w:rsidRDefault="00333E60" w:rsidP="00333E60"/>
          <w:p w:rsidR="00333E60" w:rsidRPr="00026F1A" w:rsidRDefault="00333E60" w:rsidP="00333E60">
            <w:r w:rsidRPr="00026F1A">
              <w:t>БР-15</w:t>
            </w:r>
          </w:p>
        </w:tc>
        <w:tc>
          <w:tcPr>
            <w:tcW w:w="1418" w:type="dxa"/>
          </w:tcPr>
          <w:p w:rsidR="00333E60" w:rsidRPr="00026F1A" w:rsidRDefault="00333E60" w:rsidP="00333E60">
            <w:r w:rsidRPr="00026F1A">
              <w:t>ЭЦВ6-10-140/ПЭДВ-8-140</w:t>
            </w:r>
          </w:p>
        </w:tc>
      </w:tr>
    </w:tbl>
    <w:p w:rsidR="00333E60" w:rsidRDefault="00333E60" w:rsidP="00333E60">
      <w:pPr>
        <w:widowControl w:val="0"/>
        <w:autoSpaceDE w:val="0"/>
        <w:autoSpaceDN w:val="0"/>
        <w:adjustRightInd w:val="0"/>
        <w:rPr>
          <w:b/>
          <w:bCs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  <w:r w:rsidRPr="00605EF4">
        <w:rPr>
          <w:bCs/>
          <w:sz w:val="32"/>
          <w:szCs w:val="32"/>
        </w:rPr>
        <w:t>Характеристика оборудования насосного оборудования</w:t>
      </w:r>
      <w:r>
        <w:rPr>
          <w:bCs/>
          <w:sz w:val="32"/>
          <w:szCs w:val="32"/>
        </w:rPr>
        <w:t>.</w:t>
      </w:r>
    </w:p>
    <w:p w:rsidR="00333E60" w:rsidRDefault="00333E60" w:rsidP="00333E60">
      <w:pPr>
        <w:widowControl w:val="0"/>
        <w:autoSpaceDE w:val="0"/>
        <w:autoSpaceDN w:val="0"/>
        <w:adjustRightInd w:val="0"/>
        <w:rPr>
          <w:bCs/>
          <w:sz w:val="32"/>
          <w:szCs w:val="32"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638" style="position:absolute;left:0;text-align:left;margin-left:61.05pt;margin-top:21.2pt;width:518.8pt;height:802.3pt;z-index:251695104;mso-position-horizontal-relative:page;mso-position-vertical-relative:page" coordsize="20000,20000">
            <v:rect id="_x0000_s1639" style="position:absolute;width:20000;height:20000" filled="f" strokeweight="2pt"/>
            <v:line id="_x0000_s1640" style="position:absolute" from="1093,18949" to="1095,19989" strokeweight="2pt"/>
            <v:line id="_x0000_s1641" style="position:absolute" from="10,18941" to="19977,18942" strokeweight="2pt"/>
            <v:line id="_x0000_s1642" style="position:absolute" from="2186,18949" to="2188,19989" strokeweight="2pt"/>
            <v:line id="_x0000_s1643" style="position:absolute" from="4919,18949" to="4921,19989" strokeweight="2pt"/>
            <v:line id="_x0000_s1644" style="position:absolute" from="6557,18959" to="6559,19989" strokeweight="2pt"/>
            <v:line id="_x0000_s1645" style="position:absolute" from="7650,18949" to="7652,19979" strokeweight="2pt"/>
            <v:line id="_x0000_s1646" style="position:absolute" from="18905,18949" to="18909,19989" strokeweight="2pt"/>
            <v:line id="_x0000_s1647" style="position:absolute" from="10,19293" to="7631,19295" strokeweight="1pt"/>
            <v:line id="_x0000_s1648" style="position:absolute" from="10,19646" to="7631,19647" strokeweight="2pt"/>
            <v:line id="_x0000_s1649" style="position:absolute" from="18919,19296" to="19990,19297" strokeweight="1pt"/>
            <v:rect id="_x0000_s1650" style="position:absolute;left:54;top:19660;width:1000;height:309" filled="f" stroked="f" strokeweight=".25pt">
              <v:textbox style="mso-next-textbox:#_x0000_s16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651" style="position:absolute;left:1139;top:19660;width:1001;height:309" filled="f" stroked="f" strokeweight=".25pt">
              <v:textbox style="mso-next-textbox:#_x0000_s16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52" style="position:absolute;left:2267;top:19660;width:2573;height:309" filled="f" stroked="f" strokeweight=".25pt">
              <v:textbox style="mso-next-textbox:#_x0000_s16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53" style="position:absolute;left:4983;top:19660;width:1534;height:309" filled="f" stroked="f" strokeweight=".25pt">
              <v:textbox style="mso-next-textbox:#_x0000_s16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54" style="position:absolute;left:6604;top:19660;width:1000;height:309" filled="f" stroked="f" strokeweight=".25pt">
              <v:textbox style="mso-next-textbox:#_x0000_s16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55" style="position:absolute;left:18949;top:18977;width:1001;height:309" filled="f" stroked="f" strokeweight=".25pt">
              <v:textbox style="mso-next-textbox:#_x0000_s16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56" style="position:absolute;left:18949;top:19435;width:1001;height:423" filled="f" stroked="f" strokeweight=".25pt">
              <v:textbox style="mso-next-textbox:#_x0000_s1656" inset="1pt,1pt,1pt,1pt">
                <w:txbxContent>
                  <w:p w:rsidR="00333E60" w:rsidRPr="00957372" w:rsidRDefault="00333E60" w:rsidP="00333E60">
                    <w:r>
                      <w:t>28</w:t>
                    </w:r>
                  </w:p>
                </w:txbxContent>
              </v:textbox>
            </v:rect>
            <v:rect id="_x0000_s1657" style="position:absolute;left:7745;top:19221;width:11075;height:477" filled="f" stroked="f" strokeweight=".25pt">
              <v:textbox style="mso-next-textbox:#_x0000_s16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</w:p>
    <w:p w:rsidR="00333E60" w:rsidRDefault="00333E60" w:rsidP="00333E60">
      <w:pPr>
        <w:widowControl w:val="0"/>
        <w:autoSpaceDE w:val="0"/>
        <w:autoSpaceDN w:val="0"/>
        <w:adjustRightInd w:val="0"/>
        <w:ind w:firstLine="720"/>
        <w:rPr>
          <w:b/>
          <w:bCs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r w:rsidRPr="00332847">
        <w:rPr>
          <w:bCs/>
          <w:sz w:val="32"/>
          <w:szCs w:val="32"/>
          <w:u w:val="single"/>
        </w:rPr>
        <w:t>Выводы:</w:t>
      </w:r>
    </w:p>
    <w:p w:rsidR="00333E60" w:rsidRPr="00A45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A45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Pr="00A45586">
        <w:rPr>
          <w:sz w:val="28"/>
          <w:szCs w:val="28"/>
        </w:rPr>
        <w:t xml:space="preserve">Отбор воды осуществляется с помощью водозаборных узлов, размещаемых на территории предприятий и жилой застройки и принадлежащих различным ведомствам.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>
        <w:rPr>
          <w:sz w:val="28"/>
          <w:szCs w:val="28"/>
        </w:rPr>
        <w:t xml:space="preserve">         2. </w:t>
      </w:r>
      <w:r w:rsidRPr="00A45586">
        <w:rPr>
          <w:sz w:val="28"/>
          <w:szCs w:val="28"/>
        </w:rPr>
        <w:t xml:space="preserve">Источником водоснабжения Ивановского сельского поселения являются артезианские воды. </w:t>
      </w:r>
    </w:p>
    <w:p w:rsidR="00333E60" w:rsidRPr="00A45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45586">
        <w:rPr>
          <w:sz w:val="28"/>
          <w:szCs w:val="28"/>
        </w:rPr>
        <w:t>3.</w:t>
      </w:r>
      <w:r w:rsidRPr="00A45586">
        <w:rPr>
          <w:w w:val="99"/>
          <w:sz w:val="28"/>
          <w:szCs w:val="28"/>
        </w:rPr>
        <w:t>А</w:t>
      </w:r>
      <w:r w:rsidRPr="00A45586">
        <w:rPr>
          <w:sz w:val="28"/>
          <w:szCs w:val="28"/>
        </w:rPr>
        <w:t>р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з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ск</w:t>
      </w:r>
      <w:r w:rsidRPr="00A45586">
        <w:rPr>
          <w:spacing w:val="-1"/>
          <w:sz w:val="28"/>
          <w:szCs w:val="28"/>
        </w:rPr>
        <w:t>а</w:t>
      </w:r>
      <w:r w:rsidRPr="00A45586">
        <w:rPr>
          <w:sz w:val="28"/>
          <w:szCs w:val="28"/>
        </w:rPr>
        <w:t>я</w:t>
      </w:r>
      <w:r w:rsidRPr="00A45586">
        <w:rPr>
          <w:spacing w:val="160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ода</w:t>
      </w:r>
      <w:r w:rsidRPr="00A45586">
        <w:rPr>
          <w:spacing w:val="159"/>
          <w:sz w:val="28"/>
          <w:szCs w:val="28"/>
        </w:rPr>
        <w:t xml:space="preserve"> </w:t>
      </w:r>
      <w:r w:rsidRPr="00A45586">
        <w:rPr>
          <w:sz w:val="28"/>
          <w:szCs w:val="28"/>
        </w:rPr>
        <w:t>соо</w:t>
      </w:r>
      <w:r w:rsidRPr="00A45586">
        <w:rPr>
          <w:w w:val="99"/>
          <w:sz w:val="28"/>
          <w:szCs w:val="28"/>
        </w:rPr>
        <w:t>тв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-1"/>
          <w:sz w:val="28"/>
          <w:szCs w:val="28"/>
        </w:rPr>
        <w:t>с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4"/>
          <w:w w:val="99"/>
          <w:sz w:val="28"/>
          <w:szCs w:val="28"/>
        </w:rPr>
        <w:t>в</w:t>
      </w:r>
      <w:r w:rsidRPr="00A45586">
        <w:rPr>
          <w:spacing w:val="-4"/>
          <w:sz w:val="28"/>
          <w:szCs w:val="28"/>
        </w:rPr>
        <w:t>у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160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ребо</w:t>
      </w:r>
      <w:r w:rsidRPr="00A45586">
        <w:rPr>
          <w:w w:val="99"/>
          <w:sz w:val="28"/>
          <w:szCs w:val="28"/>
        </w:rPr>
        <w:t>в</w:t>
      </w:r>
      <w:r w:rsidRPr="00A45586">
        <w:rPr>
          <w:spacing w:val="-1"/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ни</w:t>
      </w:r>
      <w:r w:rsidRPr="00A45586">
        <w:rPr>
          <w:sz w:val="28"/>
          <w:szCs w:val="28"/>
        </w:rPr>
        <w:t>ям</w:t>
      </w:r>
      <w:r w:rsidRPr="00A45586">
        <w:rPr>
          <w:spacing w:val="160"/>
          <w:sz w:val="28"/>
          <w:szCs w:val="28"/>
        </w:rPr>
        <w:t xml:space="preserve"> </w:t>
      </w:r>
      <w:proofErr w:type="spellStart"/>
      <w:r w:rsidRPr="00A45586">
        <w:rPr>
          <w:spacing w:val="1"/>
          <w:sz w:val="28"/>
          <w:szCs w:val="28"/>
        </w:rPr>
        <w:t>С</w:t>
      </w:r>
      <w:r w:rsidRPr="00A45586">
        <w:rPr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-2"/>
          <w:w w:val="99"/>
          <w:sz w:val="28"/>
          <w:szCs w:val="28"/>
        </w:rPr>
        <w:t>П</w:t>
      </w:r>
      <w:r w:rsidRPr="00A45586">
        <w:rPr>
          <w:w w:val="99"/>
          <w:sz w:val="28"/>
          <w:szCs w:val="28"/>
        </w:rPr>
        <w:t>иН</w:t>
      </w:r>
      <w:proofErr w:type="spellEnd"/>
      <w:r w:rsidRPr="00A45586">
        <w:rPr>
          <w:spacing w:val="158"/>
          <w:sz w:val="28"/>
          <w:szCs w:val="28"/>
        </w:rPr>
        <w:t xml:space="preserve"> </w:t>
      </w:r>
      <w:r w:rsidRPr="00A45586">
        <w:rPr>
          <w:sz w:val="28"/>
          <w:szCs w:val="28"/>
        </w:rPr>
        <w:t>2.1.4.107</w:t>
      </w:r>
      <w:r w:rsidRPr="00A45586">
        <w:rPr>
          <w:spacing w:val="7"/>
          <w:sz w:val="28"/>
          <w:szCs w:val="28"/>
        </w:rPr>
        <w:t>4</w:t>
      </w:r>
      <w:r w:rsidRPr="00A45586">
        <w:rPr>
          <w:w w:val="99"/>
          <w:sz w:val="28"/>
          <w:szCs w:val="28"/>
        </w:rPr>
        <w:t>-</w:t>
      </w:r>
      <w:r w:rsidRPr="00A45586">
        <w:rPr>
          <w:sz w:val="28"/>
          <w:szCs w:val="28"/>
        </w:rPr>
        <w:t xml:space="preserve">01 </w:t>
      </w:r>
      <w:r w:rsidRPr="00A45586">
        <w:rPr>
          <w:spacing w:val="-4"/>
          <w:w w:val="99"/>
          <w:sz w:val="28"/>
          <w:szCs w:val="28"/>
        </w:rPr>
        <w:t>«</w:t>
      </w:r>
      <w:r w:rsidRPr="00A45586">
        <w:rPr>
          <w:w w:val="99"/>
          <w:sz w:val="28"/>
          <w:szCs w:val="28"/>
        </w:rPr>
        <w:t>П</w:t>
      </w:r>
      <w:r w:rsidRPr="00A45586">
        <w:rPr>
          <w:spacing w:val="1"/>
          <w:w w:val="99"/>
          <w:sz w:val="28"/>
          <w:szCs w:val="28"/>
        </w:rPr>
        <w:t>ить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в</w:t>
      </w:r>
      <w:r w:rsidRPr="00A45586">
        <w:rPr>
          <w:spacing w:val="-2"/>
          <w:sz w:val="28"/>
          <w:szCs w:val="28"/>
        </w:rPr>
        <w:t>а</w:t>
      </w:r>
      <w:r w:rsidRPr="00A45586">
        <w:rPr>
          <w:sz w:val="28"/>
          <w:szCs w:val="28"/>
        </w:rPr>
        <w:t>я</w:t>
      </w:r>
      <w:r w:rsidRPr="00A45586">
        <w:rPr>
          <w:spacing w:val="61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ода.</w:t>
      </w:r>
      <w:r w:rsidRPr="00A45586">
        <w:rPr>
          <w:spacing w:val="61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Г</w:t>
      </w:r>
      <w:r w:rsidRPr="00A45586">
        <w:rPr>
          <w:spacing w:val="2"/>
          <w:w w:val="99"/>
          <w:sz w:val="28"/>
          <w:szCs w:val="28"/>
        </w:rPr>
        <w:t>и</w:t>
      </w:r>
      <w:r w:rsidRPr="00A45586">
        <w:rPr>
          <w:w w:val="99"/>
          <w:sz w:val="28"/>
          <w:szCs w:val="28"/>
        </w:rPr>
        <w:t>г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ч</w:t>
      </w:r>
      <w:r w:rsidRPr="00A45586">
        <w:rPr>
          <w:spacing w:val="-1"/>
          <w:sz w:val="28"/>
          <w:szCs w:val="28"/>
        </w:rPr>
        <w:t>ес</w:t>
      </w:r>
      <w:r w:rsidRPr="00A45586">
        <w:rPr>
          <w:sz w:val="28"/>
          <w:szCs w:val="28"/>
        </w:rPr>
        <w:t>к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е</w:t>
      </w:r>
      <w:r w:rsidRPr="00A45586">
        <w:rPr>
          <w:spacing w:val="61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ребо</w:t>
      </w:r>
      <w:r w:rsidRPr="00A45586">
        <w:rPr>
          <w:w w:val="99"/>
          <w:sz w:val="28"/>
          <w:szCs w:val="28"/>
        </w:rPr>
        <w:t>в</w:t>
      </w:r>
      <w:r w:rsidRPr="00A45586">
        <w:rPr>
          <w:spacing w:val="-1"/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я</w:t>
      </w:r>
      <w:r w:rsidRPr="00A45586">
        <w:rPr>
          <w:spacing w:val="57"/>
          <w:sz w:val="28"/>
          <w:szCs w:val="28"/>
        </w:rPr>
        <w:t xml:space="preserve"> </w:t>
      </w:r>
      <w:r w:rsidRPr="00A45586">
        <w:rPr>
          <w:sz w:val="28"/>
          <w:szCs w:val="28"/>
        </w:rPr>
        <w:t>к</w:t>
      </w:r>
      <w:r w:rsidRPr="00A45586">
        <w:rPr>
          <w:spacing w:val="63"/>
          <w:sz w:val="28"/>
          <w:szCs w:val="28"/>
        </w:rPr>
        <w:t xml:space="preserve"> </w:t>
      </w:r>
      <w:r w:rsidRPr="00A45586">
        <w:rPr>
          <w:spacing w:val="1"/>
          <w:sz w:val="28"/>
          <w:szCs w:val="28"/>
        </w:rPr>
        <w:t>к</w:t>
      </w:r>
      <w:r w:rsidRPr="00A45586">
        <w:rPr>
          <w:sz w:val="28"/>
          <w:szCs w:val="28"/>
        </w:rPr>
        <w:t>а</w:t>
      </w:r>
      <w:r w:rsidRPr="00A45586">
        <w:rPr>
          <w:spacing w:val="-1"/>
          <w:sz w:val="28"/>
          <w:szCs w:val="28"/>
        </w:rPr>
        <w:t>чес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8"/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у</w:t>
      </w:r>
      <w:r w:rsidRPr="00A45586">
        <w:rPr>
          <w:spacing w:val="57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оды</w:t>
      </w:r>
      <w:r w:rsidRPr="00A45586">
        <w:rPr>
          <w:spacing w:val="62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ц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нт</w:t>
      </w:r>
      <w:r w:rsidRPr="00A45586">
        <w:rPr>
          <w:sz w:val="28"/>
          <w:szCs w:val="28"/>
        </w:rPr>
        <w:t>ра</w:t>
      </w:r>
      <w:r w:rsidRPr="00A45586">
        <w:rPr>
          <w:w w:val="99"/>
          <w:sz w:val="28"/>
          <w:szCs w:val="28"/>
        </w:rPr>
        <w:t>ли</w:t>
      </w:r>
      <w:r w:rsidRPr="00A45586">
        <w:rPr>
          <w:spacing w:val="1"/>
          <w:w w:val="99"/>
          <w:sz w:val="28"/>
          <w:szCs w:val="28"/>
        </w:rPr>
        <w:t>з</w:t>
      </w:r>
      <w:r w:rsidRPr="00A45586">
        <w:rPr>
          <w:sz w:val="28"/>
          <w:szCs w:val="28"/>
        </w:rPr>
        <w:t>о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pacing w:val="-2"/>
          <w:sz w:val="28"/>
          <w:szCs w:val="28"/>
        </w:rPr>
        <w:t>ы</w:t>
      </w:r>
      <w:r w:rsidRPr="00A45586">
        <w:rPr>
          <w:sz w:val="28"/>
          <w:szCs w:val="28"/>
        </w:rPr>
        <w:t>х с</w:t>
      </w:r>
      <w:r w:rsidRPr="00A45586">
        <w:rPr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с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-1"/>
          <w:sz w:val="28"/>
          <w:szCs w:val="28"/>
        </w:rPr>
        <w:t>е</w:t>
      </w:r>
      <w:r w:rsidRPr="00A45586">
        <w:rPr>
          <w:sz w:val="28"/>
          <w:szCs w:val="28"/>
        </w:rPr>
        <w:t>м</w:t>
      </w:r>
      <w:r w:rsidRPr="00A45586">
        <w:rPr>
          <w:spacing w:val="56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пи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1"/>
          <w:w w:val="99"/>
          <w:sz w:val="28"/>
          <w:szCs w:val="28"/>
        </w:rPr>
        <w:t>ь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</w:t>
      </w:r>
      <w:r w:rsidRPr="00A45586">
        <w:rPr>
          <w:w w:val="99"/>
          <w:sz w:val="28"/>
          <w:szCs w:val="28"/>
        </w:rPr>
        <w:t>г</w:t>
      </w:r>
      <w:r w:rsidRPr="00A45586">
        <w:rPr>
          <w:sz w:val="28"/>
          <w:szCs w:val="28"/>
        </w:rPr>
        <w:t>о</w:t>
      </w:r>
      <w:r w:rsidRPr="00A45586">
        <w:rPr>
          <w:spacing w:val="56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одос</w:t>
      </w:r>
      <w:r w:rsidRPr="00A45586">
        <w:rPr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абж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ни</w:t>
      </w:r>
      <w:r w:rsidRPr="00A45586">
        <w:rPr>
          <w:sz w:val="28"/>
          <w:szCs w:val="28"/>
        </w:rPr>
        <w:t>я.</w:t>
      </w:r>
      <w:r w:rsidRPr="00A45586">
        <w:rPr>
          <w:spacing w:val="58"/>
          <w:sz w:val="28"/>
          <w:szCs w:val="28"/>
        </w:rPr>
        <w:t xml:space="preserve"> </w:t>
      </w:r>
      <w:r w:rsidRPr="00A45586">
        <w:rPr>
          <w:sz w:val="28"/>
          <w:szCs w:val="28"/>
        </w:rPr>
        <w:t>Ко</w:t>
      </w:r>
      <w:r w:rsidRPr="00A45586">
        <w:rPr>
          <w:spacing w:val="1"/>
          <w:w w:val="99"/>
          <w:sz w:val="28"/>
          <w:szCs w:val="28"/>
        </w:rPr>
        <w:t>нт</w:t>
      </w:r>
      <w:r w:rsidRPr="00A45586">
        <w:rPr>
          <w:sz w:val="28"/>
          <w:szCs w:val="28"/>
        </w:rPr>
        <w:t>ро</w:t>
      </w:r>
      <w:r w:rsidRPr="00A45586">
        <w:rPr>
          <w:spacing w:val="-1"/>
          <w:w w:val="99"/>
          <w:sz w:val="28"/>
          <w:szCs w:val="28"/>
        </w:rPr>
        <w:t>л</w:t>
      </w:r>
      <w:r w:rsidRPr="00A45586">
        <w:rPr>
          <w:w w:val="99"/>
          <w:sz w:val="28"/>
          <w:szCs w:val="28"/>
        </w:rPr>
        <w:t>ь</w:t>
      </w:r>
      <w:r w:rsidRPr="00A45586">
        <w:rPr>
          <w:spacing w:val="54"/>
          <w:sz w:val="28"/>
          <w:szCs w:val="28"/>
        </w:rPr>
        <w:t xml:space="preserve"> </w:t>
      </w:r>
      <w:r w:rsidRPr="00A45586">
        <w:rPr>
          <w:spacing w:val="1"/>
          <w:sz w:val="28"/>
          <w:szCs w:val="28"/>
        </w:rPr>
        <w:t>к</w:t>
      </w:r>
      <w:r w:rsidRPr="00A45586">
        <w:rPr>
          <w:sz w:val="28"/>
          <w:szCs w:val="28"/>
        </w:rPr>
        <w:t>а</w:t>
      </w:r>
      <w:r w:rsidRPr="00A45586">
        <w:rPr>
          <w:spacing w:val="-1"/>
          <w:sz w:val="28"/>
          <w:szCs w:val="28"/>
        </w:rPr>
        <w:t>чес</w:t>
      </w:r>
      <w:r w:rsidRPr="00A45586">
        <w:rPr>
          <w:w w:val="99"/>
          <w:sz w:val="28"/>
          <w:szCs w:val="28"/>
        </w:rPr>
        <w:t>тв</w:t>
      </w:r>
      <w:r w:rsidRPr="00A45586">
        <w:rPr>
          <w:spacing w:val="3"/>
          <w:sz w:val="28"/>
          <w:szCs w:val="28"/>
        </w:rPr>
        <w:t>а</w:t>
      </w:r>
      <w:r w:rsidRPr="00A45586">
        <w:rPr>
          <w:sz w:val="28"/>
          <w:szCs w:val="28"/>
        </w:rPr>
        <w:t>»</w:t>
      </w:r>
      <w:r w:rsidRPr="00A45586">
        <w:rPr>
          <w:spacing w:val="59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о</w:t>
      </w:r>
      <w:r w:rsidRPr="00A45586">
        <w:rPr>
          <w:spacing w:val="57"/>
          <w:sz w:val="28"/>
          <w:szCs w:val="28"/>
        </w:rPr>
        <w:t xml:space="preserve"> </w:t>
      </w:r>
      <w:r w:rsidRPr="00A45586">
        <w:rPr>
          <w:sz w:val="28"/>
          <w:szCs w:val="28"/>
        </w:rPr>
        <w:t>со</w:t>
      </w:r>
      <w:r w:rsidRPr="00A45586">
        <w:rPr>
          <w:spacing w:val="1"/>
          <w:sz w:val="28"/>
          <w:szCs w:val="28"/>
        </w:rPr>
        <w:t>д</w:t>
      </w:r>
      <w:r w:rsidRPr="00A45586">
        <w:rPr>
          <w:sz w:val="28"/>
          <w:szCs w:val="28"/>
        </w:rPr>
        <w:t>ержа</w:t>
      </w:r>
      <w:r w:rsidRPr="00A45586">
        <w:rPr>
          <w:spacing w:val="1"/>
          <w:w w:val="99"/>
          <w:sz w:val="28"/>
          <w:szCs w:val="28"/>
        </w:rPr>
        <w:t>ни</w:t>
      </w:r>
      <w:r w:rsidRPr="00A45586">
        <w:rPr>
          <w:w w:val="99"/>
          <w:sz w:val="28"/>
          <w:szCs w:val="28"/>
        </w:rPr>
        <w:t>ю</w:t>
      </w:r>
      <w:r w:rsidRPr="00A45586">
        <w:rPr>
          <w:spacing w:val="178"/>
          <w:sz w:val="28"/>
          <w:szCs w:val="28"/>
        </w:rPr>
        <w:t xml:space="preserve"> </w:t>
      </w:r>
      <w:r w:rsidRPr="00A45586">
        <w:rPr>
          <w:sz w:val="28"/>
          <w:szCs w:val="28"/>
        </w:rPr>
        <w:t>же</w:t>
      </w:r>
      <w:r w:rsidRPr="00A45586">
        <w:rPr>
          <w:w w:val="99"/>
          <w:sz w:val="28"/>
          <w:szCs w:val="28"/>
        </w:rPr>
        <w:t>л</w:t>
      </w:r>
      <w:r w:rsidRPr="00A45586">
        <w:rPr>
          <w:spacing w:val="-1"/>
          <w:sz w:val="28"/>
          <w:szCs w:val="28"/>
        </w:rPr>
        <w:t>е</w:t>
      </w:r>
      <w:r w:rsidRPr="00A45586">
        <w:rPr>
          <w:spacing w:val="1"/>
          <w:w w:val="99"/>
          <w:sz w:val="28"/>
          <w:szCs w:val="28"/>
        </w:rPr>
        <w:t>з</w:t>
      </w:r>
      <w:r w:rsidRPr="00A45586">
        <w:rPr>
          <w:sz w:val="28"/>
          <w:szCs w:val="28"/>
        </w:rPr>
        <w:t>а, ж</w:t>
      </w:r>
      <w:r w:rsidRPr="00A45586">
        <w:rPr>
          <w:spacing w:val="-1"/>
          <w:sz w:val="28"/>
          <w:szCs w:val="28"/>
        </w:rPr>
        <w:t>ес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1"/>
          <w:sz w:val="28"/>
          <w:szCs w:val="28"/>
        </w:rPr>
        <w:t>к</w:t>
      </w:r>
      <w:r w:rsidRPr="00A45586">
        <w:rPr>
          <w:sz w:val="28"/>
          <w:szCs w:val="28"/>
        </w:rPr>
        <w:t>ос</w:t>
      </w:r>
      <w:r w:rsidRPr="00A45586">
        <w:rPr>
          <w:w w:val="99"/>
          <w:sz w:val="28"/>
          <w:szCs w:val="28"/>
        </w:rPr>
        <w:t>ти</w:t>
      </w:r>
      <w:r w:rsidRPr="00A45586">
        <w:rPr>
          <w:spacing w:val="1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и</w:t>
      </w:r>
      <w:r w:rsidRPr="00A45586">
        <w:rPr>
          <w:spacing w:val="1"/>
          <w:sz w:val="28"/>
          <w:szCs w:val="28"/>
        </w:rPr>
        <w:t xml:space="preserve"> </w:t>
      </w:r>
      <w:r w:rsidRPr="00A45586">
        <w:rPr>
          <w:spacing w:val="2"/>
          <w:sz w:val="28"/>
          <w:szCs w:val="28"/>
        </w:rPr>
        <w:t>м</w:t>
      </w:r>
      <w:r w:rsidRPr="00A45586">
        <w:rPr>
          <w:spacing w:val="-7"/>
          <w:sz w:val="28"/>
          <w:szCs w:val="28"/>
        </w:rPr>
        <w:t>у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ос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2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.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658" style="position:absolute;left:0;text-align:left;margin-left:61.05pt;margin-top:21.2pt;width:518.8pt;height:802.3pt;z-index:251696128;mso-position-horizontal-relative:page;mso-position-vertical-relative:page" coordsize="20000,20000">
            <v:rect id="_x0000_s1659" style="position:absolute;width:20000;height:20000" filled="f" strokeweight="2pt"/>
            <v:line id="_x0000_s1660" style="position:absolute" from="1093,18949" to="1095,19989" strokeweight="2pt"/>
            <v:line id="_x0000_s1661" style="position:absolute" from="10,18941" to="19977,18942" strokeweight="2pt"/>
            <v:line id="_x0000_s1662" style="position:absolute" from="2186,18949" to="2188,19989" strokeweight="2pt"/>
            <v:line id="_x0000_s1663" style="position:absolute" from="4919,18949" to="4921,19989" strokeweight="2pt"/>
            <v:line id="_x0000_s1664" style="position:absolute" from="6557,18959" to="6559,19989" strokeweight="2pt"/>
            <v:line id="_x0000_s1665" style="position:absolute" from="7650,18949" to="7652,19979" strokeweight="2pt"/>
            <v:line id="_x0000_s1666" style="position:absolute" from="18905,18949" to="18909,19989" strokeweight="2pt"/>
            <v:line id="_x0000_s1667" style="position:absolute" from="10,19293" to="7631,19295" strokeweight="1pt"/>
            <v:line id="_x0000_s1668" style="position:absolute" from="10,19646" to="7631,19647" strokeweight="2pt"/>
            <v:line id="_x0000_s1669" style="position:absolute" from="18919,19296" to="19990,19297" strokeweight="1pt"/>
            <v:rect id="_x0000_s1670" style="position:absolute;left:54;top:19660;width:1000;height:309" filled="f" stroked="f" strokeweight=".25pt">
              <v:textbox style="mso-next-textbox:#_x0000_s16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671" style="position:absolute;left:1139;top:19660;width:1001;height:309" filled="f" stroked="f" strokeweight=".25pt">
              <v:textbox style="mso-next-textbox:#_x0000_s16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72" style="position:absolute;left:2267;top:19660;width:2573;height:309" filled="f" stroked="f" strokeweight=".25pt">
              <v:textbox style="mso-next-textbox:#_x0000_s16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673" style="position:absolute;left:4983;top:19660;width:1534;height:309" filled="f" stroked="f" strokeweight=".25pt">
              <v:textbox style="mso-next-textbox:#_x0000_s16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674" style="position:absolute;left:6604;top:19660;width:1000;height:309" filled="f" stroked="f" strokeweight=".25pt">
              <v:textbox style="mso-next-textbox:#_x0000_s16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675" style="position:absolute;left:18949;top:18977;width:1001;height:309" filled="f" stroked="f" strokeweight=".25pt">
              <v:textbox style="mso-next-textbox:#_x0000_s16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676" style="position:absolute;left:18949;top:19435;width:1001;height:423" filled="f" stroked="f" strokeweight=".25pt">
              <v:textbox style="mso-next-textbox:#_x0000_s1676" inset="1pt,1pt,1pt,1pt">
                <w:txbxContent>
                  <w:p w:rsidR="00333E60" w:rsidRPr="00957372" w:rsidRDefault="00333E60" w:rsidP="00333E60">
                    <w:r>
                      <w:t>29</w:t>
                    </w:r>
                  </w:p>
                </w:txbxContent>
              </v:textbox>
            </v:rect>
            <v:rect id="_x0000_s1677" style="position:absolute;left:7745;top:19221;width:11075;height:477" filled="f" stroked="f" strokeweight=".25pt">
              <v:textbox style="mso-next-textbox:#_x0000_s16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45586">
        <w:rPr>
          <w:sz w:val="28"/>
          <w:szCs w:val="28"/>
        </w:rPr>
        <w:t xml:space="preserve">При этом оборудование достаточно изношено (в среднем – до 78%), долгое время не производились реконструкционные работы. Очистные сооружения отсутствуют. Состояние зон санитарной охраны (I, II пояс) – удовлетворительное. </w:t>
      </w:r>
    </w:p>
    <w:p w:rsidR="00333E60" w:rsidRPr="00A45586" w:rsidRDefault="00333E60" w:rsidP="00333E60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4</w:t>
      </w:r>
      <w:r w:rsidRPr="00A45586">
        <w:rPr>
          <w:sz w:val="28"/>
          <w:szCs w:val="28"/>
        </w:rPr>
        <w:t xml:space="preserve">. Станций водоподготовки не имеется.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45586">
        <w:rPr>
          <w:sz w:val="28"/>
          <w:szCs w:val="28"/>
        </w:rPr>
        <w:t xml:space="preserve">Водопроводная  сеть  на  территории Ивановского сельского  поселения, проложенная  в  1965 году,  имеет  неудовлетворительное  </w:t>
      </w:r>
      <w:r w:rsidRPr="00A45586">
        <w:rPr>
          <w:sz w:val="28"/>
          <w:szCs w:val="28"/>
        </w:rPr>
        <w:lastRenderedPageBreak/>
        <w:t xml:space="preserve">состояние. </w:t>
      </w:r>
      <w:r w:rsidRPr="00A45586">
        <w:rPr>
          <w:spacing w:val="-1"/>
          <w:sz w:val="28"/>
          <w:szCs w:val="28"/>
        </w:rPr>
        <w:t xml:space="preserve">      В</w:t>
      </w:r>
      <w:r w:rsidRPr="00A45586">
        <w:rPr>
          <w:sz w:val="28"/>
          <w:szCs w:val="28"/>
        </w:rPr>
        <w:t>одо</w:t>
      </w:r>
      <w:r w:rsidRPr="00A45586">
        <w:rPr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ро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ые</w:t>
      </w:r>
      <w:r w:rsidRPr="00A45586">
        <w:rPr>
          <w:spacing w:val="27"/>
          <w:sz w:val="28"/>
          <w:szCs w:val="28"/>
        </w:rPr>
        <w:t xml:space="preserve"> </w:t>
      </w:r>
      <w:r w:rsidRPr="00A45586">
        <w:rPr>
          <w:sz w:val="28"/>
          <w:szCs w:val="28"/>
        </w:rPr>
        <w:t>с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ти</w:t>
      </w:r>
      <w:r w:rsidRPr="00A45586">
        <w:rPr>
          <w:spacing w:val="29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ро</w:t>
      </w:r>
      <w:r w:rsidRPr="00A45586">
        <w:rPr>
          <w:w w:val="99"/>
          <w:sz w:val="28"/>
          <w:szCs w:val="28"/>
        </w:rPr>
        <w:t>л</w:t>
      </w:r>
      <w:r w:rsidRPr="00A45586">
        <w:rPr>
          <w:sz w:val="28"/>
          <w:szCs w:val="28"/>
        </w:rPr>
        <w:t>ож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ы</w:t>
      </w:r>
      <w:r w:rsidRPr="00A45586">
        <w:rPr>
          <w:spacing w:val="28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w w:val="99"/>
          <w:sz w:val="28"/>
          <w:szCs w:val="28"/>
        </w:rPr>
        <w:t>з</w:t>
      </w:r>
      <w:r w:rsidRPr="00A45586">
        <w:rPr>
          <w:spacing w:val="29"/>
          <w:sz w:val="28"/>
          <w:szCs w:val="28"/>
        </w:rPr>
        <w:t xml:space="preserve"> </w:t>
      </w:r>
      <w:r w:rsidRPr="00A45586">
        <w:rPr>
          <w:spacing w:val="2"/>
          <w:sz w:val="28"/>
          <w:szCs w:val="28"/>
        </w:rPr>
        <w:t>ч</w:t>
      </w:r>
      <w:r w:rsidRPr="00A45586">
        <w:rPr>
          <w:spacing w:val="-6"/>
          <w:sz w:val="28"/>
          <w:szCs w:val="28"/>
        </w:rPr>
        <w:t>у</w:t>
      </w:r>
      <w:r w:rsidRPr="00A45586">
        <w:rPr>
          <w:spacing w:val="3"/>
          <w:w w:val="99"/>
          <w:sz w:val="28"/>
          <w:szCs w:val="28"/>
        </w:rPr>
        <w:t>г</w:t>
      </w:r>
      <w:r w:rsidRPr="00A45586">
        <w:rPr>
          <w:spacing w:val="-4"/>
          <w:sz w:val="28"/>
          <w:szCs w:val="28"/>
        </w:rPr>
        <w:t>у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ых,</w:t>
      </w:r>
      <w:r w:rsidRPr="00A45586">
        <w:rPr>
          <w:spacing w:val="28"/>
          <w:sz w:val="28"/>
          <w:szCs w:val="28"/>
        </w:rPr>
        <w:t xml:space="preserve"> </w:t>
      </w:r>
      <w:r w:rsidRPr="00A45586">
        <w:rPr>
          <w:sz w:val="28"/>
          <w:szCs w:val="28"/>
        </w:rPr>
        <w:t>с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ль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ы</w:t>
      </w:r>
      <w:r w:rsidRPr="00A45586">
        <w:rPr>
          <w:spacing w:val="1"/>
          <w:sz w:val="28"/>
          <w:szCs w:val="28"/>
        </w:rPr>
        <w:t>х</w:t>
      </w:r>
      <w:r w:rsidRPr="00A45586">
        <w:rPr>
          <w:sz w:val="28"/>
          <w:szCs w:val="28"/>
        </w:rPr>
        <w:t>,</w:t>
      </w:r>
      <w:r w:rsidRPr="00A45586">
        <w:rPr>
          <w:spacing w:val="27"/>
          <w:sz w:val="28"/>
          <w:szCs w:val="28"/>
        </w:rPr>
        <w:t xml:space="preserve"> </w:t>
      </w:r>
      <w:r w:rsidRPr="00A45586">
        <w:rPr>
          <w:sz w:val="28"/>
          <w:szCs w:val="28"/>
        </w:rPr>
        <w:t>а</w:t>
      </w:r>
      <w:r w:rsidRPr="00A45586">
        <w:rPr>
          <w:spacing w:val="-1"/>
          <w:sz w:val="28"/>
          <w:szCs w:val="28"/>
        </w:rPr>
        <w:t>с</w:t>
      </w:r>
      <w:r w:rsidRPr="00A45586">
        <w:rPr>
          <w:sz w:val="28"/>
          <w:szCs w:val="28"/>
        </w:rPr>
        <w:t>б</w:t>
      </w:r>
      <w:r w:rsidRPr="00A45586">
        <w:rPr>
          <w:spacing w:val="-1"/>
          <w:sz w:val="28"/>
          <w:szCs w:val="28"/>
        </w:rPr>
        <w:t>ес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о</w:t>
      </w:r>
      <w:r w:rsidRPr="00A45586">
        <w:rPr>
          <w:w w:val="99"/>
          <w:sz w:val="28"/>
          <w:szCs w:val="28"/>
        </w:rPr>
        <w:t>ц</w:t>
      </w:r>
      <w:r w:rsidRPr="00A45586">
        <w:rPr>
          <w:sz w:val="28"/>
          <w:szCs w:val="28"/>
        </w:rPr>
        <w:t>е</w:t>
      </w:r>
      <w:r w:rsidRPr="00A45586">
        <w:rPr>
          <w:spacing w:val="1"/>
          <w:sz w:val="28"/>
          <w:szCs w:val="28"/>
        </w:rPr>
        <w:t>м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нт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pacing w:val="-2"/>
          <w:sz w:val="28"/>
          <w:szCs w:val="28"/>
        </w:rPr>
        <w:t>ы</w:t>
      </w:r>
      <w:r w:rsidRPr="00A45586">
        <w:rPr>
          <w:w w:val="99"/>
          <w:sz w:val="28"/>
          <w:szCs w:val="28"/>
        </w:rPr>
        <w:t>х</w:t>
      </w:r>
      <w:r w:rsidRPr="00A45586">
        <w:rPr>
          <w:spacing w:val="30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и</w:t>
      </w:r>
      <w:r w:rsidRPr="00A45586">
        <w:rPr>
          <w:spacing w:val="28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ПНД</w:t>
      </w:r>
      <w:r w:rsidRPr="00A45586">
        <w:rPr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2"/>
          <w:sz w:val="28"/>
          <w:szCs w:val="28"/>
        </w:rPr>
        <w:t>р</w:t>
      </w:r>
      <w:r w:rsidRPr="00A45586">
        <w:rPr>
          <w:spacing w:val="-4"/>
          <w:sz w:val="28"/>
          <w:szCs w:val="28"/>
        </w:rPr>
        <w:t>у</w:t>
      </w:r>
      <w:r w:rsidRPr="00A45586">
        <w:rPr>
          <w:sz w:val="28"/>
          <w:szCs w:val="28"/>
        </w:rPr>
        <w:t>бо</w:t>
      </w:r>
      <w:r w:rsidRPr="00A45586">
        <w:rPr>
          <w:spacing w:val="1"/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ро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одо</w:t>
      </w:r>
      <w:r w:rsidRPr="00A45586">
        <w:rPr>
          <w:w w:val="99"/>
          <w:sz w:val="28"/>
          <w:szCs w:val="28"/>
        </w:rPr>
        <w:t>в</w:t>
      </w:r>
      <w:r w:rsidRPr="00A45586">
        <w:rPr>
          <w:spacing w:val="23"/>
          <w:sz w:val="28"/>
          <w:szCs w:val="28"/>
        </w:rPr>
        <w:t xml:space="preserve"> </w:t>
      </w:r>
      <w:r w:rsidRPr="00A45586">
        <w:rPr>
          <w:sz w:val="28"/>
          <w:szCs w:val="28"/>
        </w:rPr>
        <w:t>д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sz w:val="28"/>
          <w:szCs w:val="28"/>
        </w:rPr>
        <w:t>а</w:t>
      </w:r>
      <w:r w:rsidRPr="00A45586">
        <w:rPr>
          <w:spacing w:val="-1"/>
          <w:sz w:val="28"/>
          <w:szCs w:val="28"/>
        </w:rPr>
        <w:t>ме</w:t>
      </w:r>
      <w:r w:rsidRPr="00A45586">
        <w:rPr>
          <w:spacing w:val="2"/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ром</w:t>
      </w:r>
      <w:r w:rsidRPr="00A45586">
        <w:rPr>
          <w:spacing w:val="23"/>
          <w:sz w:val="28"/>
          <w:szCs w:val="28"/>
        </w:rPr>
        <w:t xml:space="preserve"> </w:t>
      </w:r>
      <w:r w:rsidRPr="00A45586">
        <w:rPr>
          <w:sz w:val="28"/>
          <w:szCs w:val="28"/>
        </w:rPr>
        <w:t>о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25"/>
          <w:sz w:val="28"/>
          <w:szCs w:val="28"/>
        </w:rPr>
        <w:t xml:space="preserve"> </w:t>
      </w:r>
      <w:r w:rsidRPr="00A45586">
        <w:rPr>
          <w:sz w:val="28"/>
          <w:szCs w:val="28"/>
        </w:rPr>
        <w:t>100 до</w:t>
      </w:r>
      <w:r w:rsidRPr="00A45586">
        <w:rPr>
          <w:spacing w:val="24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0 мм"/>
        </w:smartTagPr>
        <w:r w:rsidRPr="00A45586">
          <w:rPr>
            <w:sz w:val="28"/>
            <w:szCs w:val="28"/>
          </w:rPr>
          <w:t>150</w:t>
        </w:r>
        <w:r w:rsidRPr="00A45586">
          <w:rPr>
            <w:spacing w:val="24"/>
            <w:sz w:val="28"/>
            <w:szCs w:val="28"/>
          </w:rPr>
          <w:t xml:space="preserve"> </w:t>
        </w:r>
        <w:r w:rsidRPr="00A45586">
          <w:rPr>
            <w:sz w:val="28"/>
            <w:szCs w:val="28"/>
          </w:rPr>
          <w:t>мм</w:t>
        </w:r>
      </w:smartTag>
      <w:r w:rsidRPr="00A45586">
        <w:rPr>
          <w:spacing w:val="22"/>
          <w:sz w:val="28"/>
          <w:szCs w:val="28"/>
        </w:rPr>
        <w:t xml:space="preserve"> </w:t>
      </w:r>
      <w:r w:rsidRPr="00A45586">
        <w:rPr>
          <w:spacing w:val="3"/>
          <w:sz w:val="28"/>
          <w:szCs w:val="28"/>
        </w:rPr>
        <w:t>о</w:t>
      </w:r>
      <w:r w:rsidRPr="00A45586">
        <w:rPr>
          <w:sz w:val="28"/>
          <w:szCs w:val="28"/>
        </w:rPr>
        <w:t>б</w:t>
      </w:r>
      <w:r w:rsidRPr="00A45586">
        <w:rPr>
          <w:w w:val="99"/>
          <w:sz w:val="28"/>
          <w:szCs w:val="28"/>
        </w:rPr>
        <w:t>щ</w:t>
      </w:r>
      <w:r w:rsidRPr="00A45586">
        <w:rPr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й</w:t>
      </w:r>
      <w:r w:rsidRPr="00A45586">
        <w:rPr>
          <w:spacing w:val="28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ро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яже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ос</w:t>
      </w:r>
      <w:r w:rsidRPr="00A45586">
        <w:rPr>
          <w:spacing w:val="-1"/>
          <w:w w:val="99"/>
          <w:sz w:val="28"/>
          <w:szCs w:val="28"/>
        </w:rPr>
        <w:t>т</w:t>
      </w:r>
      <w:r w:rsidRPr="00A45586">
        <w:rPr>
          <w:w w:val="99"/>
          <w:sz w:val="28"/>
          <w:szCs w:val="28"/>
        </w:rPr>
        <w:t>ью</w:t>
      </w:r>
      <w:r w:rsidRPr="00A45586">
        <w:rPr>
          <w:spacing w:val="21"/>
          <w:sz w:val="28"/>
          <w:szCs w:val="28"/>
        </w:rPr>
        <w:t xml:space="preserve"> </w:t>
      </w:r>
      <w:r w:rsidRPr="00A45586">
        <w:rPr>
          <w:sz w:val="28"/>
          <w:szCs w:val="28"/>
        </w:rPr>
        <w:t>бо</w:t>
      </w:r>
      <w:r w:rsidRPr="00A45586">
        <w:rPr>
          <w:w w:val="99"/>
          <w:sz w:val="28"/>
          <w:szCs w:val="28"/>
        </w:rPr>
        <w:t>л</w:t>
      </w:r>
      <w:r w:rsidRPr="00A45586">
        <w:rPr>
          <w:sz w:val="28"/>
          <w:szCs w:val="28"/>
        </w:rPr>
        <w:t xml:space="preserve">ее 2482м </w:t>
      </w:r>
      <w:r w:rsidRPr="00A45586">
        <w:rPr>
          <w:spacing w:val="1"/>
          <w:sz w:val="28"/>
          <w:szCs w:val="28"/>
        </w:rPr>
        <w:t>к</w:t>
      </w:r>
      <w:r w:rsidRPr="00A45586">
        <w:rPr>
          <w:sz w:val="28"/>
          <w:szCs w:val="28"/>
        </w:rPr>
        <w:t>м.</w:t>
      </w:r>
      <w:r w:rsidRPr="00A45586">
        <w:rPr>
          <w:spacing w:val="23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Из</w:t>
      </w:r>
      <w:r w:rsidRPr="00A45586">
        <w:rPr>
          <w:spacing w:val="1"/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 xml:space="preserve">ос </w:t>
      </w:r>
      <w:r w:rsidRPr="00A45586">
        <w:rPr>
          <w:spacing w:val="1"/>
          <w:sz w:val="28"/>
          <w:szCs w:val="28"/>
        </w:rPr>
        <w:t>с</w:t>
      </w:r>
      <w:r w:rsidRPr="00A45586">
        <w:rPr>
          <w:spacing w:val="-4"/>
          <w:sz w:val="28"/>
          <w:szCs w:val="28"/>
        </w:rPr>
        <w:t>у</w:t>
      </w:r>
      <w:r w:rsidRPr="00A45586">
        <w:rPr>
          <w:spacing w:val="1"/>
          <w:w w:val="99"/>
          <w:sz w:val="28"/>
          <w:szCs w:val="28"/>
        </w:rPr>
        <w:t>щ</w:t>
      </w:r>
      <w:r w:rsidRPr="00A45586">
        <w:rPr>
          <w:sz w:val="28"/>
          <w:szCs w:val="28"/>
        </w:rPr>
        <w:t>е</w:t>
      </w:r>
      <w:r w:rsidRPr="00A45586">
        <w:rPr>
          <w:spacing w:val="-1"/>
          <w:sz w:val="28"/>
          <w:szCs w:val="28"/>
        </w:rPr>
        <w:t>с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4"/>
          <w:w w:val="99"/>
          <w:sz w:val="28"/>
          <w:szCs w:val="28"/>
        </w:rPr>
        <w:t>в</w:t>
      </w:r>
      <w:r w:rsidRPr="00A45586">
        <w:rPr>
          <w:spacing w:val="-4"/>
          <w:sz w:val="28"/>
          <w:szCs w:val="28"/>
        </w:rPr>
        <w:t>у</w:t>
      </w:r>
      <w:r w:rsidRPr="00A45586">
        <w:rPr>
          <w:w w:val="99"/>
          <w:sz w:val="28"/>
          <w:szCs w:val="28"/>
        </w:rPr>
        <w:t>ющи</w:t>
      </w:r>
      <w:r w:rsidRPr="00A45586">
        <w:rPr>
          <w:sz w:val="28"/>
          <w:szCs w:val="28"/>
        </w:rPr>
        <w:t>х</w:t>
      </w:r>
      <w:r w:rsidRPr="00A45586">
        <w:rPr>
          <w:spacing w:val="65"/>
          <w:sz w:val="28"/>
          <w:szCs w:val="28"/>
        </w:rPr>
        <w:t xml:space="preserve"> 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одо</w:t>
      </w:r>
      <w:r w:rsidRPr="00A45586">
        <w:rPr>
          <w:w w:val="99"/>
          <w:sz w:val="28"/>
          <w:szCs w:val="28"/>
        </w:rPr>
        <w:t>п</w:t>
      </w:r>
      <w:r w:rsidRPr="00A45586">
        <w:rPr>
          <w:spacing w:val="-1"/>
          <w:sz w:val="28"/>
          <w:szCs w:val="28"/>
        </w:rPr>
        <w:t>р</w:t>
      </w:r>
      <w:r w:rsidRPr="00A45586">
        <w:rPr>
          <w:sz w:val="28"/>
          <w:szCs w:val="28"/>
        </w:rPr>
        <w:t>о</w:t>
      </w:r>
      <w:r w:rsidRPr="00A45586">
        <w:rPr>
          <w:w w:val="99"/>
          <w:sz w:val="28"/>
          <w:szCs w:val="28"/>
        </w:rPr>
        <w:t>в</w:t>
      </w:r>
      <w:r w:rsidRPr="00A45586">
        <w:rPr>
          <w:sz w:val="28"/>
          <w:szCs w:val="28"/>
        </w:rPr>
        <w:t>од</w:t>
      </w:r>
      <w:r w:rsidRPr="00A45586">
        <w:rPr>
          <w:w w:val="99"/>
          <w:sz w:val="28"/>
          <w:szCs w:val="28"/>
        </w:rPr>
        <w:t>н</w:t>
      </w:r>
      <w:r w:rsidRPr="00A45586">
        <w:rPr>
          <w:sz w:val="28"/>
          <w:szCs w:val="28"/>
        </w:rPr>
        <w:t>ых</w:t>
      </w:r>
      <w:r w:rsidRPr="00A45586">
        <w:rPr>
          <w:spacing w:val="64"/>
          <w:sz w:val="28"/>
          <w:szCs w:val="28"/>
        </w:rPr>
        <w:t xml:space="preserve"> </w:t>
      </w:r>
      <w:r w:rsidRPr="00A45586">
        <w:rPr>
          <w:sz w:val="28"/>
          <w:szCs w:val="28"/>
        </w:rPr>
        <w:t>с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т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й</w:t>
      </w:r>
      <w:r w:rsidRPr="00A45586">
        <w:rPr>
          <w:spacing w:val="62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о</w:t>
      </w:r>
      <w:r w:rsidRPr="00A45586">
        <w:rPr>
          <w:spacing w:val="62"/>
          <w:sz w:val="28"/>
          <w:szCs w:val="28"/>
        </w:rPr>
        <w:t xml:space="preserve"> Ивановскому </w:t>
      </w:r>
      <w:r w:rsidRPr="00A45586">
        <w:rPr>
          <w:sz w:val="28"/>
          <w:szCs w:val="28"/>
        </w:rPr>
        <w:t>с</w:t>
      </w:r>
      <w:r w:rsidRPr="00A45586">
        <w:rPr>
          <w:spacing w:val="-1"/>
          <w:sz w:val="28"/>
          <w:szCs w:val="28"/>
        </w:rPr>
        <w:t>е</w:t>
      </w:r>
      <w:r w:rsidRPr="00A45586">
        <w:rPr>
          <w:spacing w:val="-2"/>
          <w:w w:val="99"/>
          <w:sz w:val="28"/>
          <w:szCs w:val="28"/>
        </w:rPr>
        <w:t>л</w:t>
      </w:r>
      <w:r w:rsidRPr="00A45586">
        <w:rPr>
          <w:w w:val="99"/>
          <w:sz w:val="28"/>
          <w:szCs w:val="28"/>
        </w:rPr>
        <w:t>ь</w:t>
      </w:r>
      <w:r w:rsidRPr="00A45586">
        <w:rPr>
          <w:sz w:val="28"/>
          <w:szCs w:val="28"/>
        </w:rPr>
        <w:t>ско</w:t>
      </w:r>
      <w:r w:rsidRPr="00A45586">
        <w:rPr>
          <w:spacing w:val="1"/>
          <w:sz w:val="28"/>
          <w:szCs w:val="28"/>
        </w:rPr>
        <w:t>м</w:t>
      </w:r>
      <w:r w:rsidRPr="00A45586">
        <w:rPr>
          <w:sz w:val="28"/>
          <w:szCs w:val="28"/>
        </w:rPr>
        <w:t>у</w:t>
      </w:r>
      <w:r w:rsidRPr="00A45586">
        <w:rPr>
          <w:spacing w:val="58"/>
          <w:sz w:val="28"/>
          <w:szCs w:val="28"/>
        </w:rPr>
        <w:t xml:space="preserve"> </w:t>
      </w:r>
      <w:r w:rsidRPr="00A45586">
        <w:rPr>
          <w:spacing w:val="1"/>
          <w:w w:val="99"/>
          <w:sz w:val="28"/>
          <w:szCs w:val="28"/>
        </w:rPr>
        <w:t>п</w:t>
      </w:r>
      <w:r w:rsidRPr="00A45586">
        <w:rPr>
          <w:sz w:val="28"/>
          <w:szCs w:val="28"/>
        </w:rPr>
        <w:t>ос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л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н</w:t>
      </w:r>
      <w:r w:rsidRPr="00A45586">
        <w:rPr>
          <w:spacing w:val="1"/>
          <w:w w:val="99"/>
          <w:sz w:val="28"/>
          <w:szCs w:val="28"/>
        </w:rPr>
        <w:t>и</w:t>
      </w:r>
      <w:r w:rsidRPr="00A45586">
        <w:rPr>
          <w:w w:val="99"/>
          <w:sz w:val="28"/>
          <w:szCs w:val="28"/>
        </w:rPr>
        <w:t>ю</w:t>
      </w:r>
      <w:r w:rsidRPr="00A45586">
        <w:rPr>
          <w:spacing w:val="61"/>
          <w:sz w:val="28"/>
          <w:szCs w:val="28"/>
        </w:rPr>
        <w:t xml:space="preserve"> </w:t>
      </w:r>
      <w:r w:rsidRPr="00A45586">
        <w:rPr>
          <w:sz w:val="28"/>
          <w:szCs w:val="28"/>
        </w:rPr>
        <w:t>с</w:t>
      </w:r>
      <w:r w:rsidRPr="00A45586">
        <w:rPr>
          <w:spacing w:val="1"/>
          <w:sz w:val="28"/>
          <w:szCs w:val="28"/>
        </w:rPr>
        <w:t>о</w:t>
      </w:r>
      <w:r w:rsidRPr="00A45586">
        <w:rPr>
          <w:sz w:val="28"/>
          <w:szCs w:val="28"/>
        </w:rPr>
        <w:t>с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>а</w:t>
      </w:r>
      <w:r w:rsidRPr="00A45586">
        <w:rPr>
          <w:w w:val="99"/>
          <w:sz w:val="28"/>
          <w:szCs w:val="28"/>
        </w:rPr>
        <w:t>вл</w:t>
      </w:r>
      <w:r w:rsidRPr="00A45586">
        <w:rPr>
          <w:sz w:val="28"/>
          <w:szCs w:val="28"/>
        </w:rPr>
        <w:t>я</w:t>
      </w:r>
      <w:r w:rsidRPr="00A45586">
        <w:rPr>
          <w:spacing w:val="-1"/>
          <w:sz w:val="28"/>
          <w:szCs w:val="28"/>
        </w:rPr>
        <w:t>е</w:t>
      </w:r>
      <w:r w:rsidRPr="00A45586">
        <w:rPr>
          <w:w w:val="99"/>
          <w:sz w:val="28"/>
          <w:szCs w:val="28"/>
        </w:rPr>
        <w:t>т</w:t>
      </w:r>
      <w:r w:rsidRPr="00A45586">
        <w:rPr>
          <w:sz w:val="28"/>
          <w:szCs w:val="28"/>
        </w:rPr>
        <w:t xml:space="preserve"> бо</w:t>
      </w:r>
      <w:r w:rsidRPr="00A45586">
        <w:rPr>
          <w:w w:val="99"/>
          <w:sz w:val="28"/>
          <w:szCs w:val="28"/>
        </w:rPr>
        <w:t>л</w:t>
      </w:r>
      <w:r w:rsidRPr="00A45586">
        <w:rPr>
          <w:sz w:val="28"/>
          <w:szCs w:val="28"/>
        </w:rPr>
        <w:t>ее</w:t>
      </w:r>
      <w:r w:rsidRPr="00A45586">
        <w:rPr>
          <w:spacing w:val="-1"/>
          <w:sz w:val="28"/>
          <w:szCs w:val="28"/>
        </w:rPr>
        <w:t xml:space="preserve"> </w:t>
      </w:r>
      <w:r w:rsidRPr="00A45586">
        <w:rPr>
          <w:sz w:val="28"/>
          <w:szCs w:val="28"/>
        </w:rPr>
        <w:t>7</w:t>
      </w:r>
      <w:r w:rsidRPr="00A45586">
        <w:rPr>
          <w:w w:val="99"/>
          <w:sz w:val="28"/>
          <w:szCs w:val="28"/>
        </w:rPr>
        <w:t>0</w:t>
      </w:r>
      <w:r w:rsidRPr="00A45586">
        <w:rPr>
          <w:spacing w:val="-1"/>
          <w:w w:val="99"/>
          <w:sz w:val="28"/>
          <w:szCs w:val="28"/>
        </w:rPr>
        <w:t>%</w:t>
      </w:r>
      <w:r w:rsidRPr="00A45586">
        <w:rPr>
          <w:sz w:val="28"/>
          <w:szCs w:val="28"/>
        </w:rPr>
        <w:t>.</w:t>
      </w:r>
    </w:p>
    <w:p w:rsidR="00333E60" w:rsidRPr="00A45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</w:t>
      </w:r>
      <w:r w:rsidRPr="00DB0CE4">
        <w:rPr>
          <w:color w:val="000000"/>
          <w:sz w:val="32"/>
          <w:szCs w:val="32"/>
        </w:rPr>
        <w:t>ведения о сетях водоснабжения Ивановского сельского поселения</w:t>
      </w:r>
    </w:p>
    <w:p w:rsidR="00333E60" w:rsidRDefault="00333E60" w:rsidP="00333E60">
      <w:pPr>
        <w:rPr>
          <w:color w:val="000000"/>
          <w:sz w:val="32"/>
          <w:szCs w:val="32"/>
        </w:rPr>
      </w:pPr>
    </w:p>
    <w:p w:rsidR="00333E60" w:rsidRDefault="00333E60" w:rsidP="00333E60">
      <w:pPr>
        <w:rPr>
          <w:color w:val="000000"/>
          <w:sz w:val="32"/>
          <w:szCs w:val="32"/>
        </w:rPr>
      </w:pPr>
    </w:p>
    <w:p w:rsidR="00333E60" w:rsidRDefault="00333E60" w:rsidP="00333E60">
      <w:pPr>
        <w:rPr>
          <w:color w:val="000000"/>
          <w:sz w:val="32"/>
          <w:szCs w:val="32"/>
        </w:rPr>
      </w:pPr>
    </w:p>
    <w:p w:rsidR="00333E60" w:rsidRPr="00DB0CE4" w:rsidRDefault="00333E60" w:rsidP="00333E60">
      <w:pPr>
        <w:rPr>
          <w:color w:val="000000"/>
          <w:sz w:val="32"/>
          <w:szCs w:val="32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4"/>
        <w:gridCol w:w="2403"/>
        <w:gridCol w:w="4390"/>
        <w:gridCol w:w="1129"/>
        <w:gridCol w:w="1153"/>
      </w:tblGrid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Наименование,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местонахождения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Наименование трубопроводов, футляров и др. их характеристика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Протяженность сети  </w:t>
            </w:r>
            <w:proofErr w:type="gramStart"/>
            <w:r w:rsidRPr="006D40D9">
              <w:rPr>
                <w:color w:val="000000"/>
              </w:rPr>
              <w:t>км</w:t>
            </w:r>
            <w:proofErr w:type="gramEnd"/>
            <w:r w:rsidRPr="006D40D9">
              <w:rPr>
                <w:color w:val="000000"/>
              </w:rPr>
              <w:t xml:space="preserve">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и характеристика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Задвижки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кол-во /диаметр 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</w:p>
          <w:p w:rsidR="00333E60" w:rsidRPr="006D40D9" w:rsidRDefault="00333E60" w:rsidP="00333E60">
            <w:pPr>
              <w:rPr>
                <w:i/>
                <w:color w:val="000000"/>
              </w:rPr>
            </w:pP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 xml:space="preserve">. </w:t>
            </w:r>
            <w:proofErr w:type="gramStart"/>
            <w:r w:rsidRPr="006D40D9">
              <w:rPr>
                <w:color w:val="000000"/>
              </w:rPr>
              <w:t>Ивановка</w:t>
            </w:r>
            <w:proofErr w:type="gramEnd"/>
            <w:r w:rsidRPr="006D40D9">
              <w:rPr>
                <w:color w:val="000000"/>
              </w:rPr>
              <w:t>, ул. Будённого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4335 м"/>
              </w:smartTagPr>
              <w:r w:rsidRPr="006D40D9">
                <w:rPr>
                  <w:color w:val="000000"/>
                </w:rPr>
                <w:t>4335 м</w:t>
              </w:r>
            </w:smartTag>
            <w:r w:rsidRPr="006D40D9">
              <w:rPr>
                <w:color w:val="000000"/>
              </w:rPr>
              <w:t>. Начало линейного объекта от дома № 4  Конец линейного объекта  - водонапорная башня  ул. Будённого 170а.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ДУ100 – </w:t>
            </w:r>
            <w:smartTag w:uri="urn:schemas-microsoft-com:office:smarttags" w:element="metricconverter">
              <w:smartTagPr>
                <w:attr w:name="ProductID" w:val="520 м"/>
              </w:smartTagPr>
              <w:r w:rsidRPr="006D40D9">
                <w:rPr>
                  <w:color w:val="000000"/>
                </w:rPr>
                <w:t>520 м</w:t>
              </w:r>
            </w:smartTag>
            <w:r w:rsidRPr="006D40D9">
              <w:rPr>
                <w:color w:val="000000"/>
              </w:rPr>
              <w:t xml:space="preserve"> – чугун;   </w:t>
            </w:r>
            <w:smartTag w:uri="urn:schemas-microsoft-com:office:smarttags" w:element="metricconverter">
              <w:smartTagPr>
                <w:attr w:name="ProductID" w:val="3760 м"/>
              </w:smartTagPr>
              <w:r w:rsidRPr="006D40D9">
                <w:rPr>
                  <w:color w:val="000000"/>
                </w:rPr>
                <w:t>3760 м</w:t>
              </w:r>
            </w:smartTag>
            <w:r w:rsidRPr="006D40D9">
              <w:rPr>
                <w:color w:val="000000"/>
              </w:rPr>
              <w:t xml:space="preserve"> – асбоцемент;   ДУ50 – </w:t>
            </w:r>
            <w:smartTag w:uri="urn:schemas-microsoft-com:office:smarttags" w:element="metricconverter">
              <w:smartTagPr>
                <w:attr w:name="ProductID" w:val="55 м"/>
              </w:smartTagPr>
              <w:r w:rsidRPr="006D40D9">
                <w:rPr>
                  <w:color w:val="000000"/>
                </w:rPr>
                <w:t>55 м</w:t>
              </w:r>
            </w:smartTag>
            <w:r w:rsidRPr="006D40D9">
              <w:rPr>
                <w:color w:val="000000"/>
              </w:rPr>
              <w:t xml:space="preserve"> – ПВХ.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-16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 х</w:t>
            </w:r>
            <w:proofErr w:type="gramStart"/>
            <w:r w:rsidRPr="006D40D9">
              <w:rPr>
                <w:color w:val="000000"/>
              </w:rPr>
              <w:t>.А</w:t>
            </w:r>
            <w:proofErr w:type="gramEnd"/>
            <w:r w:rsidRPr="006D40D9">
              <w:rPr>
                <w:color w:val="000000"/>
              </w:rPr>
              <w:t xml:space="preserve">лександровский, </w:t>
            </w:r>
            <w:proofErr w:type="spellStart"/>
            <w:r w:rsidRPr="006D40D9">
              <w:rPr>
                <w:color w:val="000000"/>
              </w:rPr>
              <w:t>ул.Коминтерновская</w:t>
            </w:r>
            <w:proofErr w:type="spellEnd"/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1175 м"/>
              </w:smartTagPr>
              <w:r w:rsidRPr="006D40D9">
                <w:rPr>
                  <w:color w:val="000000"/>
                </w:rPr>
                <w:t>1175 м</w:t>
              </w:r>
            </w:smartTag>
            <w:r w:rsidRPr="006D40D9">
              <w:rPr>
                <w:color w:val="000000"/>
              </w:rPr>
              <w:t xml:space="preserve">. Начало линейного объекта от водонапорной башни.  Конец линейного объекта  - заглушка по ул. </w:t>
            </w:r>
            <w:proofErr w:type="spellStart"/>
            <w:r w:rsidRPr="006D40D9">
              <w:rPr>
                <w:color w:val="000000"/>
              </w:rPr>
              <w:t>Коминтерновская</w:t>
            </w:r>
            <w:proofErr w:type="spellEnd"/>
            <w:r w:rsidRPr="006D40D9">
              <w:rPr>
                <w:color w:val="000000"/>
              </w:rPr>
              <w:t xml:space="preserve">.  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 100 –  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6D40D9">
                <w:rPr>
                  <w:color w:val="000000"/>
                </w:rPr>
                <w:t>50 м</w:t>
              </w:r>
            </w:smartTag>
            <w:r w:rsidRPr="006D40D9">
              <w:rPr>
                <w:color w:val="000000"/>
              </w:rPr>
              <w:t xml:space="preserve"> – сталь; </w:t>
            </w:r>
            <w:smartTag w:uri="urn:schemas-microsoft-com:office:smarttags" w:element="metricconverter">
              <w:smartTagPr>
                <w:attr w:name="ProductID" w:val="1125 м"/>
              </w:smartTagPr>
              <w:r w:rsidRPr="006D40D9">
                <w:rPr>
                  <w:color w:val="000000"/>
                </w:rPr>
                <w:t>1125 м</w:t>
              </w:r>
            </w:smartTag>
            <w:r w:rsidRPr="006D40D9">
              <w:rPr>
                <w:color w:val="000000"/>
              </w:rPr>
              <w:t xml:space="preserve"> – ПВХ.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-2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group id="_x0000_s1678" style="position:absolute;margin-left:-10.1pt;margin-top:-14.45pt;width:518.8pt;height:802.3pt;z-index:251697152;mso-position-horizontal-relative:page;mso-position-vertical-relative:page" coordsize="20000,20000">
                  <v:rect id="_x0000_s1679" style="position:absolute;width:20000;height:20000" filled="f" strokeweight="2pt"/>
                  <v:line id="_x0000_s1680" style="position:absolute" from="1093,18949" to="1095,19989" strokeweight="2pt"/>
                  <v:line id="_x0000_s1681" style="position:absolute" from="10,18941" to="19977,18942" strokeweight="2pt"/>
                  <v:line id="_x0000_s1682" style="position:absolute" from="2186,18949" to="2188,19989" strokeweight="2pt"/>
                  <v:line id="_x0000_s1683" style="position:absolute" from="4919,18949" to="4921,19989" strokeweight="2pt"/>
                  <v:line id="_x0000_s1684" style="position:absolute" from="6557,18959" to="6559,19989" strokeweight="2pt"/>
                  <v:line id="_x0000_s1685" style="position:absolute" from="7650,18949" to="7652,19979" strokeweight="2pt"/>
                  <v:line id="_x0000_s1686" style="position:absolute" from="18905,18949" to="18909,19989" strokeweight="2pt"/>
                  <v:line id="_x0000_s1687" style="position:absolute" from="10,19293" to="7631,19295" strokeweight="1pt"/>
                  <v:line id="_x0000_s1688" style="position:absolute" from="10,19646" to="7631,19647" strokeweight="2pt"/>
                  <v:line id="_x0000_s1689" style="position:absolute" from="18919,19296" to="19990,19297" strokeweight="1pt"/>
                  <v:rect id="_x0000_s1690" style="position:absolute;left:54;top:19660;width:1000;height:309" filled="f" stroked="f" strokeweight=".25pt">
                    <v:textbox style="mso-next-textbox:#_x0000_s169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691" style="position:absolute;left:1139;top:19660;width:1001;height:309" filled="f" stroked="f" strokeweight=".25pt">
                    <v:textbox style="mso-next-textbox:#_x0000_s169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692" style="position:absolute;left:2267;top:19660;width:2573;height:309" filled="f" stroked="f" strokeweight=".25pt">
                    <v:textbox style="mso-next-textbox:#_x0000_s169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693" style="position:absolute;left:4983;top:19660;width:1534;height:309" filled="f" stroked="f" strokeweight=".25pt">
                    <v:textbox style="mso-next-textbox:#_x0000_s169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694" style="position:absolute;left:6604;top:19660;width:1000;height:309" filled="f" stroked="f" strokeweight=".25pt">
                    <v:textbox style="mso-next-textbox:#_x0000_s169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695" style="position:absolute;left:18949;top:18977;width:1001;height:309" filled="f" stroked="f" strokeweight=".25pt">
                    <v:textbox style="mso-next-textbox:#_x0000_s169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696" style="position:absolute;left:18949;top:19435;width:1001;height:423" filled="f" stroked="f" strokeweight=".25pt">
                    <v:textbox style="mso-next-textbox:#_x0000_s1696" inset="1pt,1pt,1pt,1pt">
                      <w:txbxContent>
                        <w:p w:rsidR="00333E60" w:rsidRPr="00957372" w:rsidRDefault="00333E60" w:rsidP="00333E60">
                          <w:r>
                            <w:t>30</w:t>
                          </w:r>
                        </w:p>
                      </w:txbxContent>
                    </v:textbox>
                  </v:rect>
                  <v:rect id="_x0000_s1697" style="position:absolute;left:7745;top:19221;width:11075;height:477" filled="f" stroked="f" strokeweight=".25pt">
                    <v:textbox style="mso-next-textbox:#_x0000_s169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6D40D9">
              <w:rPr>
                <w:color w:val="000000"/>
              </w:rPr>
              <w:t>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х</w:t>
            </w:r>
            <w:proofErr w:type="gramStart"/>
            <w:r w:rsidRPr="006D40D9">
              <w:rPr>
                <w:color w:val="000000"/>
              </w:rPr>
              <w:t>.С</w:t>
            </w:r>
            <w:proofErr w:type="gramEnd"/>
            <w:r w:rsidRPr="006D40D9">
              <w:rPr>
                <w:color w:val="000000"/>
              </w:rPr>
              <w:t>ладкий, ул.Новомирская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1400 м"/>
              </w:smartTagPr>
              <w:r w:rsidRPr="006D40D9">
                <w:rPr>
                  <w:color w:val="000000"/>
                </w:rPr>
                <w:t>1400 м</w:t>
              </w:r>
            </w:smartTag>
            <w:r w:rsidRPr="006D40D9">
              <w:rPr>
                <w:color w:val="000000"/>
              </w:rPr>
              <w:t xml:space="preserve">. Начало линейного объекта от водонапорной башни.  Конец линейного объекта  - водопроводный колодец № 3 по ул. </w:t>
            </w:r>
            <w:proofErr w:type="gramStart"/>
            <w:r w:rsidRPr="006D40D9">
              <w:rPr>
                <w:color w:val="000000"/>
              </w:rPr>
              <w:t>Новомирская</w:t>
            </w:r>
            <w:proofErr w:type="gramEnd"/>
            <w:r w:rsidRPr="006D40D9">
              <w:rPr>
                <w:color w:val="000000"/>
              </w:rPr>
              <w:t xml:space="preserve">.  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ДУ60 -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6D40D9">
                <w:rPr>
                  <w:color w:val="000000"/>
                </w:rPr>
                <w:t>15 м</w:t>
              </w:r>
            </w:smartTag>
            <w:r w:rsidRPr="006D40D9">
              <w:rPr>
                <w:color w:val="000000"/>
              </w:rPr>
              <w:t xml:space="preserve"> – ПВХ;  ДУ – 150 – 175  м асбоцемент;   ДУ -100 </w:t>
            </w:r>
            <w:smartTag w:uri="urn:schemas-microsoft-com:office:smarttags" w:element="metricconverter">
              <w:smartTagPr>
                <w:attr w:name="ProductID" w:val="1210 м"/>
              </w:smartTagPr>
              <w:r w:rsidRPr="006D40D9">
                <w:rPr>
                  <w:color w:val="000000"/>
                </w:rPr>
                <w:t>1210 м</w:t>
              </w:r>
            </w:smartTag>
            <w:r w:rsidRPr="006D40D9">
              <w:rPr>
                <w:color w:val="000000"/>
              </w:rPr>
              <w:t xml:space="preserve"> асбоцемент;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- 3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4.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с. Ивановка, ул. </w:t>
            </w:r>
            <w:proofErr w:type="spellStart"/>
            <w:r w:rsidRPr="006D40D9">
              <w:rPr>
                <w:color w:val="000000"/>
              </w:rPr>
              <w:t>Котовского</w:t>
            </w:r>
            <w:proofErr w:type="gramStart"/>
            <w:r w:rsidRPr="006D40D9">
              <w:rPr>
                <w:color w:val="000000"/>
              </w:rPr>
              <w:t>,у</w:t>
            </w:r>
            <w:proofErr w:type="gramEnd"/>
            <w:r w:rsidRPr="006D40D9">
              <w:rPr>
                <w:color w:val="000000"/>
              </w:rPr>
              <w:t>л</w:t>
            </w:r>
            <w:proofErr w:type="spellEnd"/>
            <w:r w:rsidRPr="006D40D9">
              <w:rPr>
                <w:color w:val="000000"/>
              </w:rPr>
              <w:t>. Горького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910 м"/>
              </w:smartTagPr>
              <w:r w:rsidRPr="006D40D9">
                <w:rPr>
                  <w:color w:val="000000"/>
                </w:rPr>
                <w:t>910 м</w:t>
              </w:r>
            </w:smartTag>
            <w:r w:rsidRPr="006D40D9">
              <w:rPr>
                <w:color w:val="000000"/>
              </w:rPr>
              <w:t xml:space="preserve">. Начало линейного объекта колодец № 1 по ул. Горького.  Конец линейного объекта  - водопроводный колодец   по ул. </w:t>
            </w:r>
            <w:r w:rsidRPr="006D40D9">
              <w:rPr>
                <w:color w:val="000000"/>
              </w:rPr>
              <w:lastRenderedPageBreak/>
              <w:t>Котовского.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lastRenderedPageBreak/>
              <w:t xml:space="preserve">ДУ -100- </w:t>
            </w:r>
            <w:smartTag w:uri="urn:schemas-microsoft-com:office:smarttags" w:element="metricconverter">
              <w:smartTagPr>
                <w:attr w:name="ProductID" w:val="910 м"/>
              </w:smartTagPr>
              <w:r w:rsidRPr="006D40D9">
                <w:rPr>
                  <w:color w:val="000000"/>
                </w:rPr>
                <w:t>910 м</w:t>
              </w:r>
            </w:smartTag>
            <w:r w:rsidRPr="006D40D9">
              <w:rPr>
                <w:color w:val="000000"/>
              </w:rPr>
              <w:t xml:space="preserve"> асбоцемент;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</w:t>
            </w:r>
            <w:r w:rsidRPr="006D40D9">
              <w:rPr>
                <w:color w:val="000000"/>
              </w:rPr>
              <w:lastRenderedPageBreak/>
              <w:t>в -2</w:t>
            </w:r>
          </w:p>
        </w:tc>
      </w:tr>
      <w:tr w:rsidR="00333E60" w:rsidRPr="006D40D9" w:rsidTr="00333E60">
        <w:trPr>
          <w:trHeight w:val="192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lastRenderedPageBreak/>
              <w:t>5.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с. Ивановка, ул. </w:t>
            </w:r>
            <w:proofErr w:type="spellStart"/>
            <w:r w:rsidRPr="006D40D9">
              <w:rPr>
                <w:color w:val="000000"/>
              </w:rPr>
              <w:t>Комсомольская</w:t>
            </w:r>
            <w:proofErr w:type="gramStart"/>
            <w:r w:rsidRPr="006D40D9">
              <w:rPr>
                <w:color w:val="000000"/>
              </w:rPr>
              <w:t>,у</w:t>
            </w:r>
            <w:proofErr w:type="gramEnd"/>
            <w:r w:rsidRPr="006D40D9">
              <w:rPr>
                <w:color w:val="000000"/>
              </w:rPr>
              <w:t>л</w:t>
            </w:r>
            <w:proofErr w:type="spellEnd"/>
            <w:r w:rsidRPr="006D40D9">
              <w:rPr>
                <w:color w:val="000000"/>
              </w:rPr>
              <w:t xml:space="preserve">. Набережная 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Линейный  объект общей протяжённостью 1970  м. Начало линейного объекта врезка по ул. Будённого № 36.  Конец линейного объекта  - водопроводный колодец   во дворе дома №2 по ул. Набережной.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ДУ100 – </w:t>
            </w:r>
            <w:smartTag w:uri="urn:schemas-microsoft-com:office:smarttags" w:element="metricconverter">
              <w:smartTagPr>
                <w:attr w:name="ProductID" w:val="1770 м"/>
              </w:smartTagPr>
              <w:r w:rsidRPr="006D40D9">
                <w:rPr>
                  <w:color w:val="000000"/>
                </w:rPr>
                <w:t>1770 м</w:t>
              </w:r>
            </w:smartTag>
            <w:r w:rsidRPr="006D40D9">
              <w:rPr>
                <w:color w:val="000000"/>
              </w:rPr>
              <w:t xml:space="preserve"> – асбоцемент; ДУ 50 –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6D40D9">
                <w:rPr>
                  <w:color w:val="000000"/>
                </w:rPr>
                <w:t>200 м</w:t>
              </w:r>
            </w:smartTag>
            <w:r w:rsidRPr="006D40D9">
              <w:rPr>
                <w:color w:val="000000"/>
              </w:rPr>
              <w:t xml:space="preserve"> ПВХ.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-2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6.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Водопроводная сеть  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 xml:space="preserve">. </w:t>
            </w:r>
            <w:proofErr w:type="gramStart"/>
            <w:r w:rsidRPr="006D40D9">
              <w:rPr>
                <w:color w:val="000000"/>
              </w:rPr>
              <w:t>Ивановка</w:t>
            </w:r>
            <w:proofErr w:type="gramEnd"/>
            <w:r w:rsidRPr="006D40D9">
              <w:rPr>
                <w:color w:val="000000"/>
              </w:rPr>
              <w:t>, ул. Игоря Полуляшного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2750  м. Начало линейного объекта врезка по ул. Будённого № 170а.  Конец линейного объекта  - водопроводный колодец № 9   по ул. Игоря Полуляшного.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ДУ100 –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D40D9">
                <w:rPr>
                  <w:color w:val="000000"/>
                </w:rPr>
                <w:t>150 м</w:t>
              </w:r>
            </w:smartTag>
            <w:r w:rsidRPr="006D40D9">
              <w:rPr>
                <w:color w:val="000000"/>
              </w:rPr>
              <w:t xml:space="preserve"> – чугун;   </w:t>
            </w:r>
            <w:smartTag w:uri="urn:schemas-microsoft-com:office:smarttags" w:element="metricconverter">
              <w:smartTagPr>
                <w:attr w:name="ProductID" w:val="2315 м"/>
              </w:smartTagPr>
              <w:r w:rsidRPr="006D40D9">
                <w:rPr>
                  <w:color w:val="000000"/>
                </w:rPr>
                <w:t>2315 м</w:t>
              </w:r>
            </w:smartTag>
            <w:r w:rsidRPr="006D40D9">
              <w:rPr>
                <w:color w:val="000000"/>
              </w:rPr>
              <w:t xml:space="preserve"> – асбоцемент; ДУ 32 –   285м – сталь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-9</w:t>
            </w:r>
          </w:p>
        </w:tc>
      </w:tr>
      <w:tr w:rsidR="00333E60" w:rsidRPr="006D40D9" w:rsidTr="00333E60">
        <w:trPr>
          <w:trHeight w:val="228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7.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Водопроводная сеть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 xml:space="preserve">. </w:t>
            </w:r>
            <w:proofErr w:type="gramStart"/>
            <w:r w:rsidRPr="006D40D9">
              <w:rPr>
                <w:color w:val="000000"/>
              </w:rPr>
              <w:t>Ивановка</w:t>
            </w:r>
            <w:proofErr w:type="gramEnd"/>
            <w:r w:rsidRPr="006D40D9">
              <w:rPr>
                <w:color w:val="000000"/>
              </w:rPr>
              <w:t>, ул. Ивана Яицкого,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ул. Пушкина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1685  м. Начало линейного объекта водопроводный колодец № 4  по ул. Игоря Полуляшного № 29.  Конец линейного объекта  - заглушка  по ул. Ивана Яицкого № 37.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ДУ50 – </w:t>
            </w:r>
            <w:smartTag w:uri="urn:schemas-microsoft-com:office:smarttags" w:element="metricconverter">
              <w:smartTagPr>
                <w:attr w:name="ProductID" w:val="340 м"/>
              </w:smartTagPr>
              <w:r w:rsidRPr="006D40D9">
                <w:rPr>
                  <w:color w:val="000000"/>
                </w:rPr>
                <w:t>340 м</w:t>
              </w:r>
            </w:smartTag>
            <w:r w:rsidRPr="006D40D9">
              <w:rPr>
                <w:color w:val="000000"/>
              </w:rPr>
              <w:t xml:space="preserve"> – ПВХ;   ДУ – 150 - </w:t>
            </w:r>
            <w:smartTag w:uri="urn:schemas-microsoft-com:office:smarttags" w:element="metricconverter">
              <w:smartTagPr>
                <w:attr w:name="ProductID" w:val="345 м"/>
              </w:smartTagPr>
              <w:r w:rsidRPr="006D40D9">
                <w:rPr>
                  <w:color w:val="000000"/>
                </w:rPr>
                <w:t>345 м</w:t>
              </w:r>
            </w:smartTag>
            <w:proofErr w:type="gramStart"/>
            <w:r w:rsidRPr="006D40D9">
              <w:rPr>
                <w:color w:val="000000"/>
              </w:rPr>
              <w:t xml:space="preserve"> ;</w:t>
            </w:r>
            <w:proofErr w:type="gramEnd"/>
            <w:r w:rsidRPr="006D40D9">
              <w:rPr>
                <w:color w:val="000000"/>
              </w:rPr>
              <w:t xml:space="preserve"> – ДУ – 100 -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6D40D9">
                <w:rPr>
                  <w:color w:val="000000"/>
                </w:rPr>
                <w:t>800 м</w:t>
              </w:r>
            </w:smartTag>
            <w:r w:rsidRPr="006D40D9">
              <w:rPr>
                <w:color w:val="000000"/>
              </w:rPr>
              <w:t xml:space="preserve"> ; – асбоцемент; ДУ 76 –   200м – сталь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-2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8.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Водопроводная сеть. с. Ивановка, ул. </w:t>
            </w:r>
            <w:proofErr w:type="spellStart"/>
            <w:r w:rsidRPr="006D40D9">
              <w:rPr>
                <w:color w:val="000000"/>
              </w:rPr>
              <w:t>Кирова</w:t>
            </w:r>
            <w:proofErr w:type="gramStart"/>
            <w:r w:rsidRPr="006D40D9">
              <w:rPr>
                <w:color w:val="000000"/>
              </w:rPr>
              <w:t>,у</w:t>
            </w:r>
            <w:proofErr w:type="gramEnd"/>
            <w:r w:rsidRPr="006D40D9">
              <w:rPr>
                <w:color w:val="000000"/>
              </w:rPr>
              <w:t>л</w:t>
            </w:r>
            <w:proofErr w:type="spellEnd"/>
            <w:r w:rsidRPr="006D40D9">
              <w:rPr>
                <w:color w:val="000000"/>
              </w:rPr>
              <w:t>. Школьная, ул. Будённого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Линейный  объект общей протяжённостью 2729  м. Начало линейного объекта водопроводный колодец № 2  по ул. Игоря Полуляшного.  Конец линейного объекта  - водопроводный колодец №7  по ул. Кирова  № 30.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 – 150 - </w:t>
            </w:r>
            <w:smartTag w:uri="urn:schemas-microsoft-com:office:smarttags" w:element="metricconverter">
              <w:smartTagPr>
                <w:attr w:name="ProductID" w:val="256 м"/>
              </w:smartTagPr>
              <w:r w:rsidRPr="006D40D9">
                <w:rPr>
                  <w:color w:val="000000"/>
                </w:rPr>
                <w:t>256 м</w:t>
              </w:r>
            </w:smartTag>
            <w:proofErr w:type="gramStart"/>
            <w:r w:rsidRPr="006D40D9">
              <w:rPr>
                <w:color w:val="000000"/>
              </w:rPr>
              <w:t xml:space="preserve"> ;</w:t>
            </w:r>
            <w:proofErr w:type="gramEnd"/>
            <w:r w:rsidRPr="006D40D9">
              <w:rPr>
                <w:color w:val="000000"/>
              </w:rPr>
              <w:t xml:space="preserve"> – ДУ – 100 - </w:t>
            </w:r>
            <w:smartTag w:uri="urn:schemas-microsoft-com:office:smarttags" w:element="metricconverter">
              <w:smartTagPr>
                <w:attr w:name="ProductID" w:val="2129 м"/>
              </w:smartTagPr>
              <w:r w:rsidRPr="006D40D9">
                <w:rPr>
                  <w:color w:val="000000"/>
                </w:rPr>
                <w:t>2129 м</w:t>
              </w:r>
            </w:smartTag>
            <w:r w:rsidRPr="006D40D9">
              <w:rPr>
                <w:color w:val="000000"/>
              </w:rPr>
              <w:t xml:space="preserve"> ; – асбоцемент; ДУ 76 –   </w:t>
            </w:r>
            <w:smartTag w:uri="urn:schemas-microsoft-com:office:smarttags" w:element="metricconverter">
              <w:smartTagPr>
                <w:attr w:name="ProductID" w:val="344 м"/>
              </w:smartTagPr>
              <w:r w:rsidRPr="006D40D9">
                <w:rPr>
                  <w:color w:val="000000"/>
                </w:rPr>
                <w:t>344 м</w:t>
              </w:r>
            </w:smartTag>
            <w:r w:rsidRPr="006D40D9">
              <w:rPr>
                <w:color w:val="000000"/>
              </w:rPr>
              <w:t xml:space="preserve"> – сталь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-8</w:t>
            </w:r>
          </w:p>
        </w:tc>
      </w:tr>
      <w:tr w:rsidR="00333E60" w:rsidRPr="006D40D9" w:rsidTr="00333E60">
        <w:trPr>
          <w:trHeight w:val="14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9.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>. Ивановка, ул. Шолохова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Линейный  объект общей протяжённостью 792  м. Начало линейного объекта водопроводный колодец № 1 на пересечении  ул. Ивана Яицкого и Шолохова.  Конец линейного объекта  -  заглушка  по ул. Гагарина  № 34.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ДУ100 – </w:t>
            </w:r>
            <w:smartTag w:uri="urn:schemas-microsoft-com:office:smarttags" w:element="metricconverter">
              <w:smartTagPr>
                <w:attr w:name="ProductID" w:val="729 м"/>
              </w:smartTagPr>
              <w:r w:rsidRPr="006D40D9">
                <w:rPr>
                  <w:color w:val="000000"/>
                </w:rPr>
                <w:t>729 м</w:t>
              </w:r>
            </w:smartTag>
            <w:r w:rsidRPr="006D40D9">
              <w:rPr>
                <w:color w:val="000000"/>
              </w:rPr>
              <w:t xml:space="preserve">   - </w:t>
            </w:r>
            <w:proofErr w:type="spellStart"/>
            <w:proofErr w:type="gramStart"/>
            <w:r w:rsidRPr="006D40D9">
              <w:rPr>
                <w:color w:val="000000"/>
              </w:rPr>
              <w:t>асб</w:t>
            </w:r>
            <w:proofErr w:type="spellEnd"/>
            <w:r w:rsidRPr="006D40D9">
              <w:rPr>
                <w:color w:val="000000"/>
              </w:rPr>
              <w:t xml:space="preserve"> </w:t>
            </w:r>
            <w:proofErr w:type="spellStart"/>
            <w:r w:rsidRPr="006D40D9">
              <w:rPr>
                <w:color w:val="000000"/>
              </w:rPr>
              <w:t>оцемент</w:t>
            </w:r>
            <w:proofErr w:type="spellEnd"/>
            <w:proofErr w:type="gramEnd"/>
            <w:r w:rsidRPr="006D40D9">
              <w:rPr>
                <w:color w:val="000000"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-2</w:t>
            </w:r>
          </w:p>
        </w:tc>
      </w:tr>
      <w:tr w:rsidR="00333E60" w:rsidRPr="006D40D9" w:rsidTr="00333E60">
        <w:trPr>
          <w:trHeight w:val="110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10.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>. Ивановка, ул. Гагарина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786  м. Начало линейного объекта врезка по ул.   Шолохова № 34.  Конец линейного </w:t>
            </w:r>
            <w:r w:rsidRPr="006D40D9">
              <w:rPr>
                <w:color w:val="000000"/>
              </w:rPr>
              <w:lastRenderedPageBreak/>
              <w:t>объекта  -  врезка  по ул. Ленина  № 46.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lastRenderedPageBreak/>
              <w:t xml:space="preserve">ДУ100 - 786  м. – асбоцемент.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</w:p>
        </w:tc>
      </w:tr>
      <w:tr w:rsidR="00333E60" w:rsidRPr="006D40D9" w:rsidTr="00333E60">
        <w:trPr>
          <w:trHeight w:val="103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lastRenderedPageBreak/>
              <w:t>11.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>. Ивановка, ул. Савченко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Линейный  объект общей протяжённостью 1324  м. Начало линейного объекта водопроводный колодец № 1 по ул. Шолохова.  Конец линейного объекта  - водопроводный колодец №4  по ул. Савченко  № 34.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ДУ100 - 1324  м. – асбоцемент.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</w:p>
        </w:tc>
      </w:tr>
      <w:tr w:rsidR="00333E60" w:rsidRPr="006D40D9" w:rsidTr="00333E60">
        <w:trPr>
          <w:trHeight w:val="167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12.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>. Ивановка, ул. Первомайская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565 м"/>
              </w:smartTagPr>
              <w:r w:rsidRPr="006D40D9">
                <w:rPr>
                  <w:color w:val="000000"/>
                </w:rPr>
                <w:t>565 м</w:t>
              </w:r>
            </w:smartTag>
            <w:r w:rsidRPr="006D40D9">
              <w:rPr>
                <w:color w:val="000000"/>
              </w:rPr>
              <w:t>. Начало линейного объекта водопроводный колодец № 3 на пересечении улиц Савченко и Первомайской.  Конец линейного объекта  - врезка  на пересечении улиц Первомайской и Крупской.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ДУ100 - 565  м. – асбоцемент.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</w:p>
        </w:tc>
      </w:tr>
      <w:tr w:rsidR="00333E60" w:rsidRPr="006D40D9" w:rsidTr="00333E60">
        <w:trPr>
          <w:trHeight w:val="249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group id="_x0000_s1698" style="position:absolute;margin-left:-16.1pt;margin-top:-464.5pt;width:518.8pt;height:802.3pt;z-index:251698176;mso-position-horizontal-relative:page;mso-position-vertical-relative:page" coordsize="20000,20000">
                  <v:rect id="_x0000_s1699" style="position:absolute;width:20000;height:20000" filled="f" strokeweight="2pt"/>
                  <v:line id="_x0000_s1700" style="position:absolute" from="1093,18949" to="1095,19989" strokeweight="2pt"/>
                  <v:line id="_x0000_s1701" style="position:absolute" from="10,18941" to="19977,18942" strokeweight="2pt"/>
                  <v:line id="_x0000_s1702" style="position:absolute" from="2186,18949" to="2188,19989" strokeweight="2pt"/>
                  <v:line id="_x0000_s1703" style="position:absolute" from="4919,18949" to="4921,19989" strokeweight="2pt"/>
                  <v:line id="_x0000_s1704" style="position:absolute" from="6557,18959" to="6559,19989" strokeweight="2pt"/>
                  <v:line id="_x0000_s1705" style="position:absolute" from="7650,18949" to="7652,19979" strokeweight="2pt"/>
                  <v:line id="_x0000_s1706" style="position:absolute" from="18905,18949" to="18909,19989" strokeweight="2pt"/>
                  <v:line id="_x0000_s1707" style="position:absolute" from="10,19293" to="7631,19295" strokeweight="1pt"/>
                  <v:line id="_x0000_s1708" style="position:absolute" from="10,19646" to="7631,19647" strokeweight="2pt"/>
                  <v:line id="_x0000_s1709" style="position:absolute" from="18919,19296" to="19990,19297" strokeweight="1pt"/>
                  <v:rect id="_x0000_s1710" style="position:absolute;left:54;top:19660;width:1000;height:309" filled="f" stroked="f" strokeweight=".25pt">
                    <v:textbox style="mso-next-textbox:#_x0000_s1710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_x0000_s1711" style="position:absolute;left:1139;top:19660;width:1001;height:309" filled="f" stroked="f" strokeweight=".25pt">
                    <v:textbox style="mso-next-textbox:#_x0000_s1711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712" style="position:absolute;left:2267;top:19660;width:2573;height:309" filled="f" stroked="f" strokeweight=".25pt">
                    <v:textbox style="mso-next-textbox:#_x0000_s1712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1713" style="position:absolute;left:4983;top:19660;width:1534;height:309" filled="f" stroked="f" strokeweight=".25pt">
                    <v:textbox style="mso-next-textbox:#_x0000_s1713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1714" style="position:absolute;left:6604;top:19660;width:1000;height:309" filled="f" stroked="f" strokeweight=".25pt">
                    <v:textbox style="mso-next-textbox:#_x0000_s1714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1715" style="position:absolute;left:18949;top:18977;width:1001;height:309" filled="f" stroked="f" strokeweight=".25pt">
                    <v:textbox style="mso-next-textbox:#_x0000_s1715" inset="1pt,1pt,1pt,1pt">
                      <w:txbxContent>
                        <w:p w:rsidR="00333E60" w:rsidRDefault="00333E60" w:rsidP="00333E60">
                          <w:pPr>
                            <w:jc w:val="center"/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1716" style="position:absolute;left:18949;top:19435;width:1001;height:423" filled="f" stroked="f" strokeweight=".25pt">
                    <v:textbox style="mso-next-textbox:#_x0000_s1716" inset="1pt,1pt,1pt,1pt">
                      <w:txbxContent>
                        <w:p w:rsidR="00333E60" w:rsidRPr="00957372" w:rsidRDefault="00333E60" w:rsidP="00333E60">
                          <w:r>
                            <w:t>31</w:t>
                          </w:r>
                        </w:p>
                      </w:txbxContent>
                    </v:textbox>
                  </v:rect>
                  <v:rect id="_x0000_s1717" style="position:absolute;left:7745;top:19221;width:11075;height:477" filled="f" stroked="f" strokeweight=".25pt">
                    <v:textbox style="mso-next-textbox:#_x0000_s1717" inset="1pt,1pt,1pt,1pt">
                      <w:txbxContent>
                        <w:p w:rsidR="00333E60" w:rsidRPr="004175E0" w:rsidRDefault="00333E60" w:rsidP="00333E6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175E0">
                            <w:rPr>
                              <w:sz w:val="28"/>
                              <w:szCs w:val="28"/>
                            </w:rPr>
                            <w:t>280-05/1</w:t>
                          </w:r>
                          <w:r>
                            <w:rPr>
                              <w:sz w:val="28"/>
                              <w:szCs w:val="28"/>
                            </w:rPr>
                            <w:t>3</w:t>
                          </w:r>
                          <w:r w:rsidRPr="004175E0">
                            <w:rPr>
                              <w:sz w:val="28"/>
                              <w:szCs w:val="28"/>
                            </w:rPr>
                            <w:t xml:space="preserve">   ПЗ  </w:t>
                          </w:r>
                        </w:p>
                        <w:p w:rsidR="00333E60" w:rsidRPr="00100DC7" w:rsidRDefault="00333E60" w:rsidP="00333E60"/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Pr="006D40D9">
              <w:rPr>
                <w:color w:val="000000"/>
              </w:rPr>
              <w:t>13.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>. Ивановка, ул. Островского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Линейный  объект общей протяжённостью 1324  м. Начало линейного объекта врезка  на пересечении улиц Первомайской и Крупской.  Конец линейного объекта  - водопроводный колодец №4  по ул. Островского  № 22.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ДУ – 100 – 1294  м</w:t>
            </w:r>
            <w:proofErr w:type="gramStart"/>
            <w:r w:rsidRPr="006D40D9">
              <w:rPr>
                <w:color w:val="000000"/>
              </w:rPr>
              <w:t xml:space="preserve"> ;</w:t>
            </w:r>
            <w:proofErr w:type="gramEnd"/>
            <w:r w:rsidRPr="006D40D9">
              <w:rPr>
                <w:color w:val="000000"/>
              </w:rPr>
              <w:t xml:space="preserve"> – асбоцемент; ДУ 76 –  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D40D9">
                <w:rPr>
                  <w:color w:val="000000"/>
                </w:rPr>
                <w:t>100 м</w:t>
              </w:r>
            </w:smartTag>
            <w:r w:rsidRPr="006D40D9">
              <w:rPr>
                <w:color w:val="000000"/>
              </w:rPr>
              <w:t xml:space="preserve"> – сталь  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-4</w:t>
            </w:r>
          </w:p>
        </w:tc>
      </w:tr>
      <w:tr w:rsidR="00333E60" w:rsidRPr="006D40D9" w:rsidTr="00333E60">
        <w:trPr>
          <w:trHeight w:val="166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14.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 xml:space="preserve">. Ивановка, ул. Крупской 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684 м"/>
              </w:smartTagPr>
              <w:r w:rsidRPr="006D40D9">
                <w:rPr>
                  <w:color w:val="000000"/>
                </w:rPr>
                <w:t>684 м</w:t>
              </w:r>
            </w:smartTag>
            <w:r w:rsidRPr="006D40D9">
              <w:rPr>
                <w:color w:val="000000"/>
              </w:rPr>
              <w:t>. Начало линейного объекта водопроводный колодец № 9  по ул. Ленина № 36.  Конец линейного объекта  - водопроводный колодец №  3  по ул. Крупской  № 2.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ДУ100 - 684  м. – асбоцемент.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-3</w:t>
            </w:r>
          </w:p>
        </w:tc>
      </w:tr>
      <w:tr w:rsidR="00333E60" w:rsidRPr="006D40D9" w:rsidTr="00333E60">
        <w:trPr>
          <w:trHeight w:val="4462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15.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Водопроводная сеть</w:t>
            </w:r>
            <w:proofErr w:type="gramStart"/>
            <w:r w:rsidRPr="006D40D9">
              <w:rPr>
                <w:color w:val="000000"/>
              </w:rPr>
              <w:t>.</w:t>
            </w:r>
            <w:proofErr w:type="gramEnd"/>
            <w:r w:rsidRPr="006D40D9">
              <w:rPr>
                <w:color w:val="000000"/>
              </w:rPr>
              <w:t xml:space="preserve"> </w:t>
            </w:r>
            <w:proofErr w:type="gramStart"/>
            <w:r w:rsidRPr="006D40D9">
              <w:rPr>
                <w:color w:val="000000"/>
              </w:rPr>
              <w:t>с</w:t>
            </w:r>
            <w:proofErr w:type="gramEnd"/>
            <w:r w:rsidRPr="006D40D9">
              <w:rPr>
                <w:color w:val="000000"/>
              </w:rPr>
              <w:t>. Ивановка, ул. Ленина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Линейный  объект общей протяжённостью </w:t>
            </w:r>
            <w:smartTag w:uri="urn:schemas-microsoft-com:office:smarttags" w:element="metricconverter">
              <w:smartTagPr>
                <w:attr w:name="ProductID" w:val="2313 м"/>
              </w:smartTagPr>
              <w:r w:rsidRPr="006D40D9">
                <w:rPr>
                  <w:color w:val="000000"/>
                </w:rPr>
                <w:t>2313 м</w:t>
              </w:r>
            </w:smartTag>
            <w:r w:rsidRPr="006D40D9">
              <w:rPr>
                <w:color w:val="000000"/>
              </w:rPr>
              <w:t xml:space="preserve">. Начало линейного объекта водопроводный колодец № 1  по ул. Шолохова № 1.  Конец линейного объекта  - заглушка по ул. Ленина  № 2.                                                                                 Начало линейного объекта -  врезка по ул. Ленина № 46.  Конец линейного объекта  - заглушка по ул. Ленина  № 40.                                                                                          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Начало линейного объекта -  водопроводный колодец № 5  по ул. Кирова.  Конец линейного объекта  - заглушка по ул. Ленина  № 21а.     </w:t>
            </w:r>
          </w:p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Начало линейного объекта  - врезка по ул. Кирова.  Конец линейного объекта  - водопроводный колодец № 1   по ул. Ленина  № 42.                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 xml:space="preserve">ДУ100(асбестоцемент) </w:t>
            </w:r>
            <w:smartTag w:uri="urn:schemas-microsoft-com:office:smarttags" w:element="metricconverter">
              <w:smartTagPr>
                <w:attr w:name="ProductID" w:val="2,150 км"/>
              </w:smartTagPr>
              <w:r w:rsidRPr="006D40D9">
                <w:rPr>
                  <w:color w:val="000000"/>
                </w:rPr>
                <w:t>2,150 км</w:t>
              </w:r>
            </w:smartTag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60" w:rsidRPr="006D40D9" w:rsidRDefault="00333E60" w:rsidP="00333E60">
            <w:pPr>
              <w:rPr>
                <w:color w:val="000000"/>
              </w:rPr>
            </w:pPr>
            <w:r w:rsidRPr="006D40D9">
              <w:rPr>
                <w:color w:val="000000"/>
              </w:rPr>
              <w:t>Количество смотровых колодцев -9</w:t>
            </w:r>
          </w:p>
        </w:tc>
      </w:tr>
    </w:tbl>
    <w:p w:rsidR="00333E60" w:rsidRPr="00513496" w:rsidRDefault="00333E60" w:rsidP="00333E60">
      <w:pPr>
        <w:widowControl w:val="0"/>
        <w:autoSpaceDE w:val="0"/>
        <w:autoSpaceDN w:val="0"/>
        <w:adjustRightInd w:val="0"/>
        <w:ind w:left="142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18" style="position:absolute;left:0;text-align:left;margin-left:61.05pt;margin-top:21.2pt;width:518.8pt;height:802.3pt;z-index:251699200;mso-position-horizontal-relative:page;mso-position-vertical-relative:page" coordsize="20000,20000">
            <v:rect id="_x0000_s1719" style="position:absolute;width:20000;height:20000" filled="f" strokeweight="2pt"/>
            <v:line id="_x0000_s1720" style="position:absolute" from="1093,18949" to="1095,19989" strokeweight="2pt"/>
            <v:line id="_x0000_s1721" style="position:absolute" from="10,18941" to="19977,18942" strokeweight="2pt"/>
            <v:line id="_x0000_s1722" style="position:absolute" from="2186,18949" to="2188,19989" strokeweight="2pt"/>
            <v:line id="_x0000_s1723" style="position:absolute" from="4919,18949" to="4921,19989" strokeweight="2pt"/>
            <v:line id="_x0000_s1724" style="position:absolute" from="6557,18959" to="6559,19989" strokeweight="2pt"/>
            <v:line id="_x0000_s1725" style="position:absolute" from="7650,18949" to="7652,19979" strokeweight="2pt"/>
            <v:line id="_x0000_s1726" style="position:absolute" from="18905,18949" to="18909,19989" strokeweight="2pt"/>
            <v:line id="_x0000_s1727" style="position:absolute" from="10,19293" to="7631,19295" strokeweight="1pt"/>
            <v:line id="_x0000_s1728" style="position:absolute" from="10,19646" to="7631,19647" strokeweight="2pt"/>
            <v:line id="_x0000_s1729" style="position:absolute" from="18919,19296" to="19990,19297" strokeweight="1pt"/>
            <v:rect id="_x0000_s1730" style="position:absolute;left:54;top:19660;width:1000;height:309" filled="f" stroked="f" strokeweight=".25pt">
              <v:textbox style="mso-next-textbox:#_x0000_s17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731" style="position:absolute;left:1139;top:19660;width:1001;height:309" filled="f" stroked="f" strokeweight=".25pt">
              <v:textbox style="mso-next-textbox:#_x0000_s17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32" style="position:absolute;left:2267;top:19660;width:2573;height:309" filled="f" stroked="f" strokeweight=".25pt">
              <v:textbox style="mso-next-textbox:#_x0000_s17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33" style="position:absolute;left:4983;top:19660;width:1534;height:309" filled="f" stroked="f" strokeweight=".25pt">
              <v:textbox style="mso-next-textbox:#_x0000_s17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34" style="position:absolute;left:6604;top:19660;width:1000;height:309" filled="f" stroked="f" strokeweight=".25pt">
              <v:textbox style="mso-next-textbox:#_x0000_s17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35" style="position:absolute;left:18949;top:18977;width:1001;height:309" filled="f" stroked="f" strokeweight=".25pt">
              <v:textbox style="mso-next-textbox:#_x0000_s17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36" style="position:absolute;left:18949;top:19435;width:1001;height:423" filled="f" stroked="f" strokeweight=".25pt">
              <v:textbox style="mso-next-textbox:#_x0000_s1736" inset="1pt,1pt,1pt,1pt">
                <w:txbxContent>
                  <w:p w:rsidR="00333E60" w:rsidRPr="00957372" w:rsidRDefault="00333E60" w:rsidP="00333E60">
                    <w:r>
                      <w:t>32</w:t>
                    </w:r>
                  </w:p>
                </w:txbxContent>
              </v:textbox>
            </v:rect>
            <v:rect id="_x0000_s1737" style="position:absolute;left:7745;top:19221;width:11075;height:477" filled="f" stroked="f" strokeweight=".25pt">
              <v:textbox style="mso-next-textbox:#_x0000_s17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ectPr w:rsidR="00333E60" w:rsidRPr="00F36DB6" w:rsidSect="00333E60">
          <w:footerReference w:type="even" r:id="rId20"/>
          <w:type w:val="continuous"/>
          <w:pgSz w:w="11906" w:h="16838"/>
          <w:pgMar w:top="568" w:right="720" w:bottom="1140" w:left="1560" w:header="720" w:footer="720" w:gutter="0"/>
          <w:cols w:space="720" w:equalWidth="0">
            <w:col w:w="9500"/>
          </w:cols>
          <w:noEndnote/>
        </w:sectPr>
      </w:pPr>
    </w:p>
    <w:p w:rsidR="00333E60" w:rsidRPr="00DB0CE4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</w:rPr>
      </w:pPr>
    </w:p>
    <w:p w:rsidR="00333E60" w:rsidRPr="00DB0CE4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567" w:right="-20" w:firstLine="720"/>
        <w:rPr>
          <w:bCs/>
          <w:color w:val="000000"/>
          <w:w w:val="99"/>
          <w:sz w:val="32"/>
          <w:szCs w:val="32"/>
          <w:u w:val="single"/>
        </w:rPr>
      </w:pPr>
      <w:r w:rsidRPr="00DB0CE4">
        <w:rPr>
          <w:bCs/>
          <w:color w:val="000000"/>
          <w:sz w:val="32"/>
          <w:szCs w:val="32"/>
          <w:u w:val="single"/>
        </w:rPr>
        <w:t>3.2.</w:t>
      </w:r>
      <w:r w:rsidRPr="00DB0CE4">
        <w:rPr>
          <w:color w:val="000000"/>
          <w:sz w:val="32"/>
          <w:szCs w:val="32"/>
          <w:u w:val="single"/>
        </w:rPr>
        <w:t xml:space="preserve"> </w:t>
      </w:r>
      <w:r w:rsidRPr="00DB0CE4">
        <w:rPr>
          <w:bCs/>
          <w:color w:val="000000"/>
          <w:w w:val="99"/>
          <w:sz w:val="32"/>
          <w:szCs w:val="32"/>
          <w:u w:val="single"/>
        </w:rPr>
        <w:t>Ан</w:t>
      </w:r>
      <w:r w:rsidRPr="00DB0CE4">
        <w:rPr>
          <w:bCs/>
          <w:color w:val="000000"/>
          <w:sz w:val="32"/>
          <w:szCs w:val="32"/>
          <w:u w:val="single"/>
        </w:rPr>
        <w:t>а</w:t>
      </w:r>
      <w:r w:rsidRPr="00DB0CE4">
        <w:rPr>
          <w:bCs/>
          <w:color w:val="000000"/>
          <w:w w:val="99"/>
          <w:sz w:val="32"/>
          <w:szCs w:val="32"/>
          <w:u w:val="single"/>
        </w:rPr>
        <w:t>ли</w:t>
      </w:r>
      <w:r w:rsidRPr="00DB0CE4">
        <w:rPr>
          <w:bCs/>
          <w:color w:val="000000"/>
          <w:sz w:val="32"/>
          <w:szCs w:val="32"/>
          <w:u w:val="single"/>
        </w:rPr>
        <w:t>з</w:t>
      </w:r>
      <w:r w:rsidRPr="00DB0CE4">
        <w:rPr>
          <w:color w:val="000000"/>
          <w:sz w:val="32"/>
          <w:szCs w:val="32"/>
          <w:u w:val="single"/>
        </w:rPr>
        <w:t xml:space="preserve"> </w:t>
      </w:r>
      <w:r w:rsidRPr="00DB0CE4">
        <w:rPr>
          <w:bCs/>
          <w:color w:val="000000"/>
          <w:sz w:val="32"/>
          <w:szCs w:val="32"/>
          <w:u w:val="single"/>
        </w:rPr>
        <w:t>с</w:t>
      </w:r>
      <w:r w:rsidRPr="00DB0CE4">
        <w:rPr>
          <w:bCs/>
          <w:color w:val="000000"/>
          <w:spacing w:val="1"/>
          <w:sz w:val="32"/>
          <w:szCs w:val="32"/>
          <w:u w:val="single"/>
        </w:rPr>
        <w:t>у</w:t>
      </w:r>
      <w:r w:rsidRPr="00DB0CE4">
        <w:rPr>
          <w:bCs/>
          <w:color w:val="000000"/>
          <w:spacing w:val="-2"/>
          <w:w w:val="99"/>
          <w:sz w:val="32"/>
          <w:szCs w:val="32"/>
          <w:u w:val="single"/>
        </w:rPr>
        <w:t>щ</w:t>
      </w:r>
      <w:r w:rsidRPr="00DB0CE4">
        <w:rPr>
          <w:bCs/>
          <w:color w:val="000000"/>
          <w:spacing w:val="-1"/>
          <w:sz w:val="32"/>
          <w:szCs w:val="32"/>
          <w:u w:val="single"/>
        </w:rPr>
        <w:t>ес</w:t>
      </w:r>
      <w:r w:rsidRPr="00DB0CE4">
        <w:rPr>
          <w:bCs/>
          <w:color w:val="000000"/>
          <w:spacing w:val="1"/>
          <w:w w:val="99"/>
          <w:sz w:val="32"/>
          <w:szCs w:val="32"/>
          <w:u w:val="single"/>
        </w:rPr>
        <w:t>т</w:t>
      </w:r>
      <w:r w:rsidRPr="00DB0CE4">
        <w:rPr>
          <w:bCs/>
          <w:color w:val="000000"/>
          <w:w w:val="99"/>
          <w:sz w:val="32"/>
          <w:szCs w:val="32"/>
          <w:u w:val="single"/>
        </w:rPr>
        <w:t>в</w:t>
      </w:r>
      <w:r w:rsidRPr="00DB0CE4">
        <w:rPr>
          <w:bCs/>
          <w:color w:val="000000"/>
          <w:spacing w:val="2"/>
          <w:sz w:val="32"/>
          <w:szCs w:val="32"/>
          <w:u w:val="single"/>
        </w:rPr>
        <w:t>у</w:t>
      </w:r>
      <w:r w:rsidRPr="00DB0CE4">
        <w:rPr>
          <w:bCs/>
          <w:color w:val="000000"/>
          <w:spacing w:val="1"/>
          <w:w w:val="99"/>
          <w:sz w:val="32"/>
          <w:szCs w:val="32"/>
          <w:u w:val="single"/>
        </w:rPr>
        <w:t>ю</w:t>
      </w:r>
      <w:r w:rsidRPr="00DB0CE4">
        <w:rPr>
          <w:bCs/>
          <w:color w:val="000000"/>
          <w:spacing w:val="-5"/>
          <w:w w:val="99"/>
          <w:sz w:val="32"/>
          <w:szCs w:val="32"/>
          <w:u w:val="single"/>
        </w:rPr>
        <w:t>щ</w:t>
      </w:r>
      <w:r w:rsidRPr="00DB0CE4">
        <w:rPr>
          <w:bCs/>
          <w:color w:val="000000"/>
          <w:w w:val="99"/>
          <w:sz w:val="32"/>
          <w:szCs w:val="32"/>
          <w:u w:val="single"/>
        </w:rPr>
        <w:t>и</w:t>
      </w:r>
      <w:r w:rsidRPr="00DB0CE4">
        <w:rPr>
          <w:bCs/>
          <w:color w:val="000000"/>
          <w:sz w:val="32"/>
          <w:szCs w:val="32"/>
          <w:u w:val="single"/>
        </w:rPr>
        <w:t>х</w:t>
      </w:r>
      <w:r w:rsidRPr="00DB0CE4">
        <w:rPr>
          <w:color w:val="000000"/>
          <w:sz w:val="32"/>
          <w:szCs w:val="32"/>
          <w:u w:val="single"/>
        </w:rPr>
        <w:t xml:space="preserve"> </w:t>
      </w:r>
      <w:r w:rsidRPr="00DB0CE4">
        <w:rPr>
          <w:bCs/>
          <w:color w:val="000000"/>
          <w:spacing w:val="1"/>
          <w:w w:val="99"/>
          <w:sz w:val="32"/>
          <w:szCs w:val="32"/>
          <w:u w:val="single"/>
        </w:rPr>
        <w:t>пр</w:t>
      </w:r>
      <w:r w:rsidRPr="00DB0CE4">
        <w:rPr>
          <w:bCs/>
          <w:color w:val="000000"/>
          <w:sz w:val="32"/>
          <w:szCs w:val="32"/>
          <w:u w:val="single"/>
        </w:rPr>
        <w:t>об</w:t>
      </w:r>
      <w:r w:rsidRPr="00DB0CE4">
        <w:rPr>
          <w:bCs/>
          <w:color w:val="000000"/>
          <w:w w:val="99"/>
          <w:sz w:val="32"/>
          <w:szCs w:val="32"/>
          <w:u w:val="single"/>
        </w:rPr>
        <w:t>л</w:t>
      </w:r>
      <w:r w:rsidRPr="00DB0CE4">
        <w:rPr>
          <w:bCs/>
          <w:color w:val="000000"/>
          <w:spacing w:val="-1"/>
          <w:sz w:val="32"/>
          <w:szCs w:val="32"/>
          <w:u w:val="single"/>
        </w:rPr>
        <w:t>е</w:t>
      </w:r>
      <w:r w:rsidRPr="00DB0CE4">
        <w:rPr>
          <w:bCs/>
          <w:color w:val="000000"/>
          <w:w w:val="99"/>
          <w:sz w:val="32"/>
          <w:szCs w:val="32"/>
          <w:u w:val="single"/>
        </w:rPr>
        <w:t>м</w:t>
      </w:r>
    </w:p>
    <w:p w:rsidR="00333E60" w:rsidRPr="001E0E79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567" w:right="-20" w:firstLine="720"/>
        <w:rPr>
          <w:bCs/>
          <w:color w:val="FF0000"/>
          <w:w w:val="99"/>
          <w:sz w:val="28"/>
          <w:szCs w:val="28"/>
          <w:u w:val="single"/>
        </w:rPr>
      </w:pPr>
    </w:p>
    <w:p w:rsidR="00333E60" w:rsidRPr="00603D52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Pr="00603D52">
        <w:rPr>
          <w:sz w:val="28"/>
          <w:szCs w:val="28"/>
        </w:rPr>
        <w:t xml:space="preserve">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 воды. </w:t>
      </w:r>
    </w:p>
    <w:p w:rsidR="00333E60" w:rsidRPr="00603D52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38" style="position:absolute;left:0;text-align:left;margin-left:61.05pt;margin-top:21.2pt;width:518.8pt;height:802.3pt;z-index:251700224;mso-position-horizontal-relative:page;mso-position-vertical-relative:page" coordsize="20000,20000">
            <v:rect id="_x0000_s1739" style="position:absolute;width:20000;height:20000" filled="f" strokeweight="2pt"/>
            <v:line id="_x0000_s1740" style="position:absolute" from="1093,18949" to="1095,19989" strokeweight="2pt"/>
            <v:line id="_x0000_s1741" style="position:absolute" from="10,18941" to="19977,18942" strokeweight="2pt"/>
            <v:line id="_x0000_s1742" style="position:absolute" from="2186,18949" to="2188,19989" strokeweight="2pt"/>
            <v:line id="_x0000_s1743" style="position:absolute" from="4919,18949" to="4921,19989" strokeweight="2pt"/>
            <v:line id="_x0000_s1744" style="position:absolute" from="6557,18959" to="6559,19989" strokeweight="2pt"/>
            <v:line id="_x0000_s1745" style="position:absolute" from="7650,18949" to="7652,19979" strokeweight="2pt"/>
            <v:line id="_x0000_s1746" style="position:absolute" from="18905,18949" to="18909,19989" strokeweight="2pt"/>
            <v:line id="_x0000_s1747" style="position:absolute" from="10,19293" to="7631,19295" strokeweight="1pt"/>
            <v:line id="_x0000_s1748" style="position:absolute" from="10,19646" to="7631,19647" strokeweight="2pt"/>
            <v:line id="_x0000_s1749" style="position:absolute" from="18919,19296" to="19990,19297" strokeweight="1pt"/>
            <v:rect id="_x0000_s1750" style="position:absolute;left:54;top:19660;width:1000;height:309" filled="f" stroked="f" strokeweight=".25pt">
              <v:textbox style="mso-next-textbox:#_x0000_s17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751" style="position:absolute;left:1139;top:19660;width:1001;height:309" filled="f" stroked="f" strokeweight=".25pt">
              <v:textbox style="mso-next-textbox:#_x0000_s17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2" style="position:absolute;left:2267;top:19660;width:2573;height:309" filled="f" stroked="f" strokeweight=".25pt">
              <v:textbox style="mso-next-textbox:#_x0000_s17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53" style="position:absolute;left:4983;top:19660;width:1534;height:309" filled="f" stroked="f" strokeweight=".25pt">
              <v:textbox style="mso-next-textbox:#_x0000_s17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54" style="position:absolute;left:6604;top:19660;width:1000;height:309" filled="f" stroked="f" strokeweight=".25pt">
              <v:textbox style="mso-next-textbox:#_x0000_s17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55" style="position:absolute;left:18949;top:18977;width:1001;height:309" filled="f" stroked="f" strokeweight=".25pt">
              <v:textbox style="mso-next-textbox:#_x0000_s17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6" style="position:absolute;left:18949;top:19435;width:1001;height:423" filled="f" stroked="f" strokeweight=".25pt">
              <v:textbox style="mso-next-textbox:#_x0000_s1756" inset="1pt,1pt,1pt,1pt">
                <w:txbxContent>
                  <w:p w:rsidR="00333E60" w:rsidRPr="00957372" w:rsidRDefault="00333E60" w:rsidP="00333E60">
                    <w:r>
                      <w:t>33</w:t>
                    </w:r>
                  </w:p>
                </w:txbxContent>
              </v:textbox>
            </v:rect>
            <v:rect id="_x0000_s1757" style="position:absolute;left:7745;top:19221;width:11075;height:477" filled="f" stroked="f" strokeweight=".25pt">
              <v:textbox style="mso-next-textbox:#_x0000_s17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 xml:space="preserve">    2.  </w:t>
      </w:r>
      <w:r w:rsidRPr="00603D52">
        <w:rPr>
          <w:sz w:val="28"/>
          <w:szCs w:val="28"/>
        </w:rPr>
        <w:t xml:space="preserve">Действующие ВЗУ не оборудованы установками обезжелезивания и установками для профилактического обеззараживания воды. </w:t>
      </w:r>
    </w:p>
    <w:p w:rsidR="00333E60" w:rsidRPr="00603D52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03D52">
        <w:rPr>
          <w:sz w:val="28"/>
          <w:szCs w:val="28"/>
        </w:rPr>
        <w:t>3. Водопроводные сети и водозаборные узлы требуют реконструкции и капитального ремонта.</w:t>
      </w:r>
    </w:p>
    <w:p w:rsidR="00333E60" w:rsidRPr="00603D52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03D52">
        <w:rPr>
          <w:sz w:val="28"/>
          <w:szCs w:val="28"/>
        </w:rPr>
        <w:t>4. Отсутствие магистральных водоводов на территории существующей и планируемой жилой и общественной застройки замедляет развитие сельского поселения в целом.</w:t>
      </w:r>
    </w:p>
    <w:p w:rsidR="00333E60" w:rsidRPr="00603D52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5. В </w:t>
      </w:r>
      <w:r w:rsidRPr="00603D52">
        <w:rPr>
          <w:sz w:val="28"/>
          <w:szCs w:val="28"/>
        </w:rPr>
        <w:t>производственно-коммунальных    объектах    отсутствует    автоматика,</w:t>
      </w:r>
    </w:p>
    <w:p w:rsidR="00333E60" w:rsidRPr="00603D52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603D52">
        <w:rPr>
          <w:sz w:val="28"/>
          <w:szCs w:val="28"/>
        </w:rPr>
        <w:t>осуществляющая функции ведения журналов изменений характеристик: уровней, расхода воды, аварийных ситуаций и тому подобное, выполнение автоматического обслуживания оборудования, например, автоматическая промывка.</w:t>
      </w:r>
    </w:p>
    <w:p w:rsidR="00333E60" w:rsidRPr="00603D52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03D52">
        <w:rPr>
          <w:sz w:val="28"/>
          <w:szCs w:val="28"/>
        </w:rPr>
        <w:t>6. В настоящее время Ивановское сельское поселение имеет довольно низкую степень благоустройства.</w:t>
      </w:r>
    </w:p>
    <w:p w:rsidR="00333E60" w:rsidRPr="00A45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  <w:sectPr w:rsidR="00333E60" w:rsidRPr="00A45586" w:rsidSect="00333E60">
          <w:pgSz w:w="11906" w:h="16838"/>
          <w:pgMar w:top="702" w:right="720" w:bottom="1141" w:left="1560" w:header="720" w:footer="720" w:gutter="0"/>
          <w:cols w:space="720" w:equalWidth="0">
            <w:col w:w="9500"/>
          </w:cols>
          <w:noEndnote/>
        </w:sectPr>
      </w:pPr>
      <w:r>
        <w:rPr>
          <w:sz w:val="28"/>
          <w:szCs w:val="28"/>
        </w:rPr>
        <w:t xml:space="preserve">   </w:t>
      </w:r>
      <w:r w:rsidRPr="00603D52">
        <w:rPr>
          <w:sz w:val="28"/>
          <w:szCs w:val="28"/>
        </w:rPr>
        <w:t>7. Отсутствие система сбора и очистки поверхностного стока в жилых зонах сельского поселения, что способствует загрязнению существующих водных объектов и грунтов.</w:t>
      </w:r>
    </w:p>
    <w:p w:rsidR="00333E60" w:rsidRPr="00DB0CE4" w:rsidRDefault="00333E60" w:rsidP="00333E60">
      <w:pPr>
        <w:widowControl w:val="0"/>
        <w:autoSpaceDE w:val="0"/>
        <w:autoSpaceDN w:val="0"/>
        <w:adjustRightInd w:val="0"/>
        <w:spacing w:line="360" w:lineRule="auto"/>
        <w:ind w:right="-20" w:firstLine="720"/>
        <w:rPr>
          <w:bCs/>
          <w:color w:val="333300"/>
          <w:w w:val="99"/>
          <w:sz w:val="32"/>
          <w:szCs w:val="32"/>
          <w:u w:val="single"/>
        </w:rPr>
      </w:pPr>
      <w:bookmarkStart w:id="11" w:name="page101"/>
      <w:bookmarkEnd w:id="11"/>
      <w:r>
        <w:rPr>
          <w:w w:val="99"/>
          <w:sz w:val="32"/>
          <w:szCs w:val="32"/>
        </w:rPr>
        <w:lastRenderedPageBreak/>
        <w:t xml:space="preserve">       </w:t>
      </w:r>
      <w:r w:rsidRPr="00DB0CE4">
        <w:rPr>
          <w:w w:val="99"/>
          <w:sz w:val="32"/>
          <w:szCs w:val="32"/>
        </w:rPr>
        <w:t xml:space="preserve"> </w:t>
      </w:r>
      <w:r w:rsidRPr="00DB0CE4">
        <w:rPr>
          <w:bCs/>
          <w:color w:val="333300"/>
          <w:sz w:val="32"/>
          <w:szCs w:val="32"/>
          <w:u w:val="single"/>
        </w:rPr>
        <w:t>3.3.</w:t>
      </w:r>
      <w:r w:rsidRPr="00DB0CE4">
        <w:rPr>
          <w:color w:val="333300"/>
          <w:sz w:val="32"/>
          <w:szCs w:val="32"/>
          <w:u w:val="single"/>
        </w:rPr>
        <w:t xml:space="preserve"> </w:t>
      </w:r>
      <w:r w:rsidRPr="00DB0CE4">
        <w:rPr>
          <w:bCs/>
          <w:color w:val="333300"/>
          <w:sz w:val="32"/>
          <w:szCs w:val="32"/>
          <w:u w:val="single"/>
        </w:rPr>
        <w:t>Обос</w:t>
      </w:r>
      <w:r w:rsidRPr="00DB0CE4">
        <w:rPr>
          <w:bCs/>
          <w:color w:val="333300"/>
          <w:w w:val="99"/>
          <w:sz w:val="32"/>
          <w:szCs w:val="32"/>
          <w:u w:val="single"/>
        </w:rPr>
        <w:t>н</w:t>
      </w:r>
      <w:r w:rsidRPr="00DB0CE4">
        <w:rPr>
          <w:bCs/>
          <w:color w:val="333300"/>
          <w:sz w:val="32"/>
          <w:szCs w:val="32"/>
          <w:u w:val="single"/>
        </w:rPr>
        <w:t>о</w:t>
      </w:r>
      <w:r w:rsidRPr="00DB0CE4">
        <w:rPr>
          <w:bCs/>
          <w:color w:val="333300"/>
          <w:w w:val="99"/>
          <w:sz w:val="32"/>
          <w:szCs w:val="32"/>
          <w:u w:val="single"/>
        </w:rPr>
        <w:t>в</w:t>
      </w:r>
      <w:r w:rsidRPr="00DB0CE4">
        <w:rPr>
          <w:bCs/>
          <w:color w:val="333300"/>
          <w:sz w:val="32"/>
          <w:szCs w:val="32"/>
          <w:u w:val="single"/>
        </w:rPr>
        <w:t>а</w:t>
      </w:r>
      <w:r w:rsidRPr="00DB0CE4">
        <w:rPr>
          <w:bCs/>
          <w:color w:val="333300"/>
          <w:spacing w:val="1"/>
          <w:w w:val="99"/>
          <w:sz w:val="32"/>
          <w:szCs w:val="32"/>
          <w:u w:val="single"/>
        </w:rPr>
        <w:t>н</w:t>
      </w:r>
      <w:r w:rsidRPr="00DB0CE4">
        <w:rPr>
          <w:bCs/>
          <w:color w:val="333300"/>
          <w:w w:val="99"/>
          <w:sz w:val="32"/>
          <w:szCs w:val="32"/>
          <w:u w:val="single"/>
        </w:rPr>
        <w:t>и</w:t>
      </w:r>
      <w:r w:rsidRPr="00DB0CE4">
        <w:rPr>
          <w:bCs/>
          <w:color w:val="333300"/>
          <w:sz w:val="32"/>
          <w:szCs w:val="32"/>
          <w:u w:val="single"/>
        </w:rPr>
        <w:t>е</w:t>
      </w:r>
      <w:r w:rsidRPr="00DB0CE4">
        <w:rPr>
          <w:color w:val="333300"/>
          <w:sz w:val="32"/>
          <w:szCs w:val="32"/>
          <w:u w:val="single"/>
        </w:rPr>
        <w:t xml:space="preserve"> </w:t>
      </w:r>
      <w:r w:rsidRPr="00DB0CE4">
        <w:rPr>
          <w:bCs/>
          <w:color w:val="333300"/>
          <w:sz w:val="32"/>
          <w:szCs w:val="32"/>
          <w:u w:val="single"/>
        </w:rPr>
        <w:t>об</w:t>
      </w:r>
      <w:r w:rsidRPr="00DB0CE4">
        <w:rPr>
          <w:bCs/>
          <w:color w:val="333300"/>
          <w:w w:val="99"/>
          <w:sz w:val="32"/>
          <w:szCs w:val="32"/>
          <w:u w:val="single"/>
        </w:rPr>
        <w:t>ъ</w:t>
      </w:r>
      <w:r w:rsidRPr="00DB0CE4">
        <w:rPr>
          <w:bCs/>
          <w:color w:val="333300"/>
          <w:spacing w:val="-1"/>
          <w:sz w:val="32"/>
          <w:szCs w:val="32"/>
          <w:u w:val="single"/>
        </w:rPr>
        <w:t>е</w:t>
      </w:r>
      <w:r w:rsidRPr="00DB0CE4">
        <w:rPr>
          <w:bCs/>
          <w:color w:val="333300"/>
          <w:w w:val="99"/>
          <w:sz w:val="32"/>
          <w:szCs w:val="32"/>
          <w:u w:val="single"/>
        </w:rPr>
        <w:t>м</w:t>
      </w:r>
      <w:r w:rsidRPr="00DB0CE4">
        <w:rPr>
          <w:bCs/>
          <w:color w:val="333300"/>
          <w:sz w:val="32"/>
          <w:szCs w:val="32"/>
          <w:u w:val="single"/>
        </w:rPr>
        <w:t>о</w:t>
      </w:r>
      <w:r w:rsidRPr="00DB0CE4">
        <w:rPr>
          <w:bCs/>
          <w:color w:val="333300"/>
          <w:w w:val="99"/>
          <w:sz w:val="32"/>
          <w:szCs w:val="32"/>
          <w:u w:val="single"/>
        </w:rPr>
        <w:t>в</w:t>
      </w:r>
      <w:r w:rsidRPr="00DB0CE4">
        <w:rPr>
          <w:color w:val="333300"/>
          <w:sz w:val="32"/>
          <w:szCs w:val="32"/>
          <w:u w:val="single"/>
        </w:rPr>
        <w:t xml:space="preserve"> </w:t>
      </w:r>
      <w:r w:rsidRPr="00DB0CE4">
        <w:rPr>
          <w:bCs/>
          <w:color w:val="333300"/>
          <w:w w:val="99"/>
          <w:sz w:val="32"/>
          <w:szCs w:val="32"/>
          <w:u w:val="single"/>
        </w:rPr>
        <w:t>пр</w:t>
      </w:r>
      <w:r w:rsidRPr="00DB0CE4">
        <w:rPr>
          <w:bCs/>
          <w:color w:val="333300"/>
          <w:sz w:val="32"/>
          <w:szCs w:val="32"/>
          <w:u w:val="single"/>
        </w:rPr>
        <w:t>о</w:t>
      </w:r>
      <w:r w:rsidRPr="00DB0CE4">
        <w:rPr>
          <w:bCs/>
          <w:color w:val="333300"/>
          <w:spacing w:val="1"/>
          <w:w w:val="99"/>
          <w:sz w:val="32"/>
          <w:szCs w:val="32"/>
          <w:u w:val="single"/>
        </w:rPr>
        <w:t>и</w:t>
      </w:r>
      <w:r w:rsidRPr="00DB0CE4">
        <w:rPr>
          <w:bCs/>
          <w:color w:val="333300"/>
          <w:sz w:val="32"/>
          <w:szCs w:val="32"/>
          <w:u w:val="single"/>
        </w:rPr>
        <w:t>з</w:t>
      </w:r>
      <w:r w:rsidRPr="00DB0CE4">
        <w:rPr>
          <w:bCs/>
          <w:color w:val="333300"/>
          <w:w w:val="99"/>
          <w:sz w:val="32"/>
          <w:szCs w:val="32"/>
          <w:u w:val="single"/>
        </w:rPr>
        <w:t>в</w:t>
      </w:r>
      <w:r w:rsidRPr="00DB0CE4">
        <w:rPr>
          <w:bCs/>
          <w:color w:val="333300"/>
          <w:sz w:val="32"/>
          <w:szCs w:val="32"/>
          <w:u w:val="single"/>
        </w:rPr>
        <w:t>од</w:t>
      </w:r>
      <w:r w:rsidRPr="00DB0CE4">
        <w:rPr>
          <w:bCs/>
          <w:color w:val="333300"/>
          <w:spacing w:val="-2"/>
          <w:sz w:val="32"/>
          <w:szCs w:val="32"/>
          <w:u w:val="single"/>
        </w:rPr>
        <w:t>с</w:t>
      </w:r>
      <w:r w:rsidRPr="00DB0CE4">
        <w:rPr>
          <w:bCs/>
          <w:color w:val="333300"/>
          <w:spacing w:val="1"/>
          <w:w w:val="99"/>
          <w:sz w:val="32"/>
          <w:szCs w:val="32"/>
          <w:u w:val="single"/>
        </w:rPr>
        <w:t>т</w:t>
      </w:r>
      <w:r w:rsidRPr="00DB0CE4">
        <w:rPr>
          <w:bCs/>
          <w:color w:val="333300"/>
          <w:w w:val="99"/>
          <w:sz w:val="32"/>
          <w:szCs w:val="32"/>
          <w:u w:val="single"/>
        </w:rPr>
        <w:t>в</w:t>
      </w:r>
      <w:r w:rsidRPr="00DB0CE4">
        <w:rPr>
          <w:bCs/>
          <w:color w:val="333300"/>
          <w:sz w:val="32"/>
          <w:szCs w:val="32"/>
          <w:u w:val="single"/>
        </w:rPr>
        <w:t>е</w:t>
      </w:r>
      <w:r w:rsidRPr="00DB0CE4">
        <w:rPr>
          <w:bCs/>
          <w:color w:val="333300"/>
          <w:w w:val="99"/>
          <w:sz w:val="32"/>
          <w:szCs w:val="32"/>
          <w:u w:val="single"/>
        </w:rPr>
        <w:t>нн</w:t>
      </w:r>
      <w:r w:rsidRPr="00DB0CE4">
        <w:rPr>
          <w:bCs/>
          <w:color w:val="333300"/>
          <w:spacing w:val="-1"/>
          <w:sz w:val="32"/>
          <w:szCs w:val="32"/>
          <w:u w:val="single"/>
        </w:rPr>
        <w:t>ы</w:t>
      </w:r>
      <w:r w:rsidRPr="00DB0CE4">
        <w:rPr>
          <w:bCs/>
          <w:color w:val="333300"/>
          <w:sz w:val="32"/>
          <w:szCs w:val="32"/>
          <w:u w:val="single"/>
        </w:rPr>
        <w:t>х</w:t>
      </w:r>
      <w:r w:rsidRPr="00DB0CE4">
        <w:rPr>
          <w:color w:val="333300"/>
          <w:sz w:val="32"/>
          <w:szCs w:val="32"/>
          <w:u w:val="single"/>
        </w:rPr>
        <w:t xml:space="preserve"> </w:t>
      </w:r>
      <w:r w:rsidRPr="00DB0CE4">
        <w:rPr>
          <w:bCs/>
          <w:color w:val="333300"/>
          <w:w w:val="99"/>
          <w:sz w:val="32"/>
          <w:szCs w:val="32"/>
          <w:u w:val="single"/>
        </w:rPr>
        <w:t>м</w:t>
      </w:r>
      <w:r w:rsidRPr="00DB0CE4">
        <w:rPr>
          <w:bCs/>
          <w:color w:val="333300"/>
          <w:spacing w:val="1"/>
          <w:sz w:val="32"/>
          <w:szCs w:val="32"/>
          <w:u w:val="single"/>
        </w:rPr>
        <w:t>о</w:t>
      </w:r>
      <w:r w:rsidRPr="00DB0CE4">
        <w:rPr>
          <w:bCs/>
          <w:color w:val="333300"/>
          <w:spacing w:val="-5"/>
          <w:w w:val="99"/>
          <w:sz w:val="32"/>
          <w:szCs w:val="32"/>
          <w:u w:val="single"/>
        </w:rPr>
        <w:t>щ</w:t>
      </w:r>
      <w:r w:rsidRPr="00DB0CE4">
        <w:rPr>
          <w:bCs/>
          <w:color w:val="333300"/>
          <w:w w:val="99"/>
          <w:sz w:val="32"/>
          <w:szCs w:val="32"/>
          <w:u w:val="single"/>
        </w:rPr>
        <w:t>н</w:t>
      </w:r>
      <w:r w:rsidRPr="00DB0CE4">
        <w:rPr>
          <w:bCs/>
          <w:color w:val="333300"/>
          <w:spacing w:val="2"/>
          <w:sz w:val="32"/>
          <w:szCs w:val="32"/>
          <w:u w:val="single"/>
        </w:rPr>
        <w:t>о</w:t>
      </w:r>
      <w:r w:rsidRPr="00DB0CE4">
        <w:rPr>
          <w:bCs/>
          <w:color w:val="333300"/>
          <w:sz w:val="32"/>
          <w:szCs w:val="32"/>
          <w:u w:val="single"/>
        </w:rPr>
        <w:t>с</w:t>
      </w:r>
      <w:r w:rsidRPr="00DB0CE4">
        <w:rPr>
          <w:bCs/>
          <w:color w:val="333300"/>
          <w:spacing w:val="1"/>
          <w:w w:val="99"/>
          <w:sz w:val="32"/>
          <w:szCs w:val="32"/>
          <w:u w:val="single"/>
        </w:rPr>
        <w:t>т</w:t>
      </w:r>
      <w:r w:rsidRPr="00DB0CE4">
        <w:rPr>
          <w:bCs/>
          <w:color w:val="333300"/>
          <w:sz w:val="32"/>
          <w:szCs w:val="32"/>
          <w:u w:val="single"/>
        </w:rPr>
        <w:t>е</w:t>
      </w:r>
      <w:r w:rsidRPr="00DB0CE4">
        <w:rPr>
          <w:bCs/>
          <w:color w:val="333300"/>
          <w:w w:val="99"/>
          <w:sz w:val="32"/>
          <w:szCs w:val="32"/>
          <w:u w:val="single"/>
        </w:rPr>
        <w:t>й.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 xml:space="preserve"> </w:t>
      </w:r>
      <w:r w:rsidRPr="00603D52">
        <w:rPr>
          <w:color w:val="333300"/>
          <w:sz w:val="28"/>
          <w:szCs w:val="28"/>
        </w:rPr>
        <w:t>Развитие систем водоснабжения и водоотведения на период до 2027 года учитывает</w:t>
      </w:r>
      <w:r>
        <w:rPr>
          <w:color w:val="333300"/>
          <w:sz w:val="28"/>
          <w:szCs w:val="28"/>
        </w:rPr>
        <w:t xml:space="preserve"> </w:t>
      </w:r>
      <w:r w:rsidRPr="00603D52">
        <w:rPr>
          <w:color w:val="333300"/>
          <w:sz w:val="28"/>
          <w:szCs w:val="28"/>
        </w:rPr>
        <w:t>мероприятия по реорганизации пространственной организации Ивановского сельского</w:t>
      </w:r>
      <w:r>
        <w:rPr>
          <w:color w:val="333300"/>
          <w:sz w:val="28"/>
          <w:szCs w:val="28"/>
        </w:rPr>
        <w:t xml:space="preserve"> </w:t>
      </w:r>
      <w:r w:rsidRPr="00603D52">
        <w:rPr>
          <w:color w:val="333300"/>
          <w:sz w:val="28"/>
          <w:szCs w:val="28"/>
        </w:rPr>
        <w:t>поселения: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333300"/>
          <w:sz w:val="28"/>
          <w:szCs w:val="28"/>
        </w:rPr>
      </w:pPr>
      <w:r>
        <w:rPr>
          <w:noProof/>
          <w:color w:val="333300"/>
          <w:sz w:val="28"/>
          <w:szCs w:val="28"/>
        </w:rPr>
        <w:pict>
          <v:group id="_x0000_s1758" style="position:absolute;left:0;text-align:left;margin-left:61.05pt;margin-top:21.2pt;width:518.8pt;height:802.3pt;z-index:251701248;mso-position-horizontal-relative:page;mso-position-vertical-relative:page" coordsize="20000,20000">
            <v:rect id="_x0000_s1759" style="position:absolute;width:20000;height:20000" filled="f" strokeweight="2pt"/>
            <v:line id="_x0000_s1760" style="position:absolute" from="1093,18949" to="1095,19989" strokeweight="2pt"/>
            <v:line id="_x0000_s1761" style="position:absolute" from="10,18941" to="19977,18942" strokeweight="2pt"/>
            <v:line id="_x0000_s1762" style="position:absolute" from="2186,18949" to="2188,19989" strokeweight="2pt"/>
            <v:line id="_x0000_s1763" style="position:absolute" from="4919,18949" to="4921,19989" strokeweight="2pt"/>
            <v:line id="_x0000_s1764" style="position:absolute" from="6557,18959" to="6559,19989" strokeweight="2pt"/>
            <v:line id="_x0000_s1765" style="position:absolute" from="7650,18949" to="7652,19979" strokeweight="2pt"/>
            <v:line id="_x0000_s1766" style="position:absolute" from="18905,18949" to="18909,19989" strokeweight="2pt"/>
            <v:line id="_x0000_s1767" style="position:absolute" from="10,19293" to="7631,19295" strokeweight="1pt"/>
            <v:line id="_x0000_s1768" style="position:absolute" from="10,19646" to="7631,19647" strokeweight="2pt"/>
            <v:line id="_x0000_s1769" style="position:absolute" from="18919,19296" to="19990,19297" strokeweight="1pt"/>
            <v:rect id="_x0000_s1770" style="position:absolute;left:54;top:19660;width:1000;height:309" filled="f" stroked="f" strokeweight=".25pt">
              <v:textbox style="mso-next-textbox:#_x0000_s17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771" style="position:absolute;left:1139;top:19660;width:1001;height:309" filled="f" stroked="f" strokeweight=".25pt">
              <v:textbox style="mso-next-textbox:#_x0000_s17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72" style="position:absolute;left:2267;top:19660;width:2573;height:309" filled="f" stroked="f" strokeweight=".25pt">
              <v:textbox style="mso-next-textbox:#_x0000_s17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73" style="position:absolute;left:4983;top:19660;width:1534;height:309" filled="f" stroked="f" strokeweight=".25pt">
              <v:textbox style="mso-next-textbox:#_x0000_s17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74" style="position:absolute;left:6604;top:19660;width:1000;height:309" filled="f" stroked="f" strokeweight=".25pt">
              <v:textbox style="mso-next-textbox:#_x0000_s17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75" style="position:absolute;left:18949;top:18977;width:1001;height:309" filled="f" stroked="f" strokeweight=".25pt">
              <v:textbox style="mso-next-textbox:#_x0000_s17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76" style="position:absolute;left:18949;top:19435;width:1001;height:423" filled="f" stroked="f" strokeweight=".25pt">
              <v:textbox style="mso-next-textbox:#_x0000_s1776" inset="1pt,1pt,1pt,1pt">
                <w:txbxContent>
                  <w:p w:rsidR="00333E60" w:rsidRPr="00957372" w:rsidRDefault="00333E60" w:rsidP="00333E60">
                    <w:r>
                      <w:t>34</w:t>
                    </w:r>
                  </w:p>
                </w:txbxContent>
              </v:textbox>
            </v:rect>
            <v:rect id="_x0000_s1777" style="position:absolute;left:7745;top:19221;width:11075;height:477" filled="f" stroked="f" strokeweight=".25pt">
              <v:textbox style="mso-next-textbox:#_x0000_s17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color w:val="333300"/>
          <w:sz w:val="28"/>
          <w:szCs w:val="28"/>
        </w:rPr>
        <w:t xml:space="preserve"> -</w:t>
      </w:r>
      <w:r w:rsidRPr="00603D52">
        <w:rPr>
          <w:color w:val="333300"/>
          <w:sz w:val="28"/>
          <w:szCs w:val="28"/>
        </w:rPr>
        <w:t xml:space="preserve">увеличение размера территорий, занятых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>-</w:t>
      </w:r>
      <w:r w:rsidRPr="00603D52">
        <w:rPr>
          <w:color w:val="333300"/>
          <w:sz w:val="28"/>
          <w:szCs w:val="28"/>
        </w:rPr>
        <w:t xml:space="preserve">создание благоустроенных рекреационных территорий, включающих водноспортивный комплекс, спортивные и игровые площадки и иных объектов капитального строительства.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333300"/>
          <w:sz w:val="28"/>
          <w:szCs w:val="28"/>
        </w:rPr>
      </w:pPr>
      <w:r w:rsidRPr="00603D52">
        <w:rPr>
          <w:color w:val="333300"/>
          <w:sz w:val="28"/>
          <w:szCs w:val="28"/>
        </w:rPr>
        <w:t>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2027 года и подключения 100 % населения Ивановского сельского поселения к централизованным системам водоснабжения и водоотведения.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 xml:space="preserve"> </w:t>
      </w:r>
      <w:r w:rsidRPr="00240D77">
        <w:rPr>
          <w:sz w:val="28"/>
          <w:szCs w:val="28"/>
        </w:rPr>
        <w:t>Жилищное строительство на период до 2027 года планируется с постепенным нарастанием ежегодно ввода жилья до достижения благоприятных жилищных условий.</w:t>
      </w:r>
    </w:p>
    <w:p w:rsidR="00333E60" w:rsidRPr="00F14F5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color w:val="333300"/>
          <w:sz w:val="28"/>
          <w:szCs w:val="28"/>
        </w:rPr>
      </w:pPr>
      <w:r w:rsidRPr="00240D77">
        <w:rPr>
          <w:sz w:val="28"/>
          <w:szCs w:val="28"/>
        </w:rPr>
        <w:t>Перечень намеченных к освоению до 2027 года планировочных районов, учтенных программой с указанием объемов и сроков ввода жилья, а также рост численности н</w:t>
      </w:r>
      <w:r>
        <w:rPr>
          <w:sz w:val="28"/>
          <w:szCs w:val="28"/>
        </w:rPr>
        <w:t>аселения, представлен в таблице.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60" w:firstLine="720"/>
        <w:rPr>
          <w:color w:val="333300"/>
          <w:sz w:val="28"/>
          <w:szCs w:val="28"/>
        </w:rPr>
      </w:pPr>
      <w:r w:rsidRPr="00603D52">
        <w:rPr>
          <w:color w:val="333300"/>
          <w:sz w:val="28"/>
          <w:szCs w:val="28"/>
        </w:rPr>
        <w:t>Прирост численности постоянного населения на расчетный срок</w:t>
      </w:r>
    </w:p>
    <w:p w:rsidR="00333E60" w:rsidRPr="00603D52" w:rsidRDefault="00333E60" w:rsidP="00333E60">
      <w:pPr>
        <w:widowControl w:val="0"/>
        <w:autoSpaceDE w:val="0"/>
        <w:autoSpaceDN w:val="0"/>
        <w:adjustRightInd w:val="0"/>
        <w:rPr>
          <w:color w:val="3333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5"/>
        <w:gridCol w:w="1896"/>
        <w:gridCol w:w="1238"/>
        <w:gridCol w:w="1752"/>
        <w:gridCol w:w="1469"/>
        <w:gridCol w:w="1776"/>
      </w:tblGrid>
      <w:tr w:rsidR="00333E60" w:rsidRPr="00603D52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Поз.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Показатели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ind w:right="38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Единица измерения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7"/>
              <w:widowControl/>
              <w:spacing w:line="240" w:lineRule="auto"/>
              <w:ind w:left="132" w:right="161"/>
              <w:jc w:val="left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Современное состояние на 2013 год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7"/>
              <w:widowControl/>
              <w:spacing w:line="240" w:lineRule="auto"/>
              <w:ind w:left="74" w:right="113"/>
              <w:jc w:val="left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1 этап 2014 - 2020 годы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7"/>
              <w:widowControl/>
              <w:spacing w:line="240" w:lineRule="auto"/>
              <w:ind w:left="14" w:right="67"/>
              <w:jc w:val="left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Расчетный срок 2021-2027 годы</w:t>
            </w:r>
          </w:p>
        </w:tc>
      </w:tr>
      <w:tr w:rsidR="00333E60" w:rsidRPr="00603D52" w:rsidTr="00333E60">
        <w:trPr>
          <w:trHeight w:val="20"/>
        </w:trPr>
        <w:tc>
          <w:tcPr>
            <w:tcW w:w="88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8"/>
              <w:widowControl/>
              <w:rPr>
                <w:rStyle w:val="FontStyle18"/>
                <w:i w:val="0"/>
                <w:color w:val="333300"/>
                <w:sz w:val="28"/>
                <w:szCs w:val="28"/>
              </w:rPr>
            </w:pPr>
            <w:r w:rsidRPr="00F14F5C">
              <w:rPr>
                <w:rStyle w:val="FontStyle18"/>
                <w:i w:val="0"/>
                <w:color w:val="333300"/>
                <w:sz w:val="28"/>
                <w:szCs w:val="28"/>
              </w:rPr>
              <w:t>Население</w:t>
            </w:r>
          </w:p>
        </w:tc>
      </w:tr>
      <w:tr w:rsidR="00333E60" w:rsidRPr="00F14F5C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</w:rPr>
            </w:pPr>
            <w:r w:rsidRPr="00F14F5C">
              <w:rPr>
                <w:rStyle w:val="FontStyle16"/>
                <w:color w:val="333300"/>
              </w:rPr>
              <w:t>1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ind w:left="269"/>
              <w:jc w:val="left"/>
              <w:rPr>
                <w:rStyle w:val="FontStyle20"/>
                <w:color w:val="333300"/>
              </w:rPr>
            </w:pPr>
          </w:p>
          <w:p w:rsidR="00333E60" w:rsidRPr="00F14F5C" w:rsidRDefault="00333E60" w:rsidP="00333E60">
            <w:pPr>
              <w:pStyle w:val="Style7"/>
              <w:widowControl/>
              <w:spacing w:line="240" w:lineRule="auto"/>
              <w:ind w:left="269"/>
              <w:jc w:val="left"/>
              <w:rPr>
                <w:rStyle w:val="FontStyle16"/>
                <w:color w:val="333300"/>
              </w:rPr>
            </w:pPr>
            <w:proofErr w:type="gramStart"/>
            <w:r w:rsidRPr="00F14F5C">
              <w:rPr>
                <w:rStyle w:val="FontStyle16"/>
                <w:color w:val="333300"/>
              </w:rPr>
              <w:t>с</w:t>
            </w:r>
            <w:proofErr w:type="gramEnd"/>
            <w:r w:rsidRPr="00F14F5C">
              <w:rPr>
                <w:rStyle w:val="FontStyle16"/>
                <w:color w:val="333300"/>
              </w:rPr>
              <w:t xml:space="preserve"> Ивановка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1"/>
              <w:widowControl/>
              <w:ind w:left="82"/>
              <w:rPr>
                <w:rStyle w:val="FontStyle19"/>
                <w:color w:val="333300"/>
              </w:rPr>
            </w:pPr>
          </w:p>
          <w:p w:rsidR="00333E60" w:rsidRPr="00F14F5C" w:rsidRDefault="00333E60" w:rsidP="00333E60">
            <w:pPr>
              <w:pStyle w:val="Style6"/>
              <w:widowControl/>
              <w:ind w:left="82"/>
              <w:rPr>
                <w:rStyle w:val="FontStyle16"/>
                <w:color w:val="333300"/>
              </w:rPr>
            </w:pPr>
            <w:r w:rsidRPr="00F14F5C">
              <w:rPr>
                <w:rStyle w:val="FontStyle16"/>
                <w:color w:val="333300"/>
              </w:rPr>
              <w:t>чел.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ind w:left="350"/>
              <w:rPr>
                <w:rStyle w:val="FontStyle16"/>
                <w:color w:val="333300"/>
              </w:rPr>
            </w:pPr>
            <w:r w:rsidRPr="00F14F5C">
              <w:rPr>
                <w:rStyle w:val="FontStyle16"/>
                <w:color w:val="333300"/>
              </w:rPr>
              <w:t>1844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</w:rPr>
            </w:pPr>
            <w:r w:rsidRPr="00F14F5C">
              <w:rPr>
                <w:rStyle w:val="FontStyle16"/>
                <w:color w:val="333300"/>
              </w:rPr>
              <w:t>1890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</w:rPr>
            </w:pPr>
            <w:r w:rsidRPr="00F14F5C">
              <w:rPr>
                <w:rStyle w:val="FontStyle16"/>
                <w:color w:val="333300"/>
              </w:rPr>
              <w:t>1938</w:t>
            </w:r>
          </w:p>
        </w:tc>
      </w:tr>
      <w:tr w:rsidR="00333E60" w:rsidRPr="00603D52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ind w:left="269"/>
              <w:jc w:val="left"/>
              <w:rPr>
                <w:rStyle w:val="FontStyle20"/>
                <w:b w:val="0"/>
                <w:color w:val="333300"/>
              </w:rPr>
            </w:pPr>
            <w:r w:rsidRPr="00F14F5C">
              <w:rPr>
                <w:rStyle w:val="FontStyle20"/>
                <w:b w:val="0"/>
                <w:color w:val="333300"/>
              </w:rPr>
              <w:t>х. Сладкий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11"/>
              <w:widowControl/>
              <w:ind w:left="82"/>
              <w:rPr>
                <w:rStyle w:val="FontStyle19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чел.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ind w:left="350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55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56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58</w:t>
            </w:r>
          </w:p>
        </w:tc>
      </w:tr>
      <w:tr w:rsidR="00333E60" w:rsidRPr="00603D52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ind w:left="269"/>
              <w:jc w:val="left"/>
              <w:rPr>
                <w:rStyle w:val="FontStyle20"/>
                <w:b w:val="0"/>
                <w:color w:val="333300"/>
              </w:rPr>
            </w:pPr>
            <w:r w:rsidRPr="00F14F5C">
              <w:rPr>
                <w:rStyle w:val="FontStyle20"/>
                <w:b w:val="0"/>
                <w:color w:val="333300"/>
              </w:rPr>
              <w:t>х. Александровский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11"/>
              <w:widowControl/>
              <w:ind w:left="82"/>
              <w:rPr>
                <w:rStyle w:val="FontStyle19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чел.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ind w:left="350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10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10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11</w:t>
            </w:r>
          </w:p>
        </w:tc>
      </w:tr>
      <w:tr w:rsidR="00333E60" w:rsidRPr="00603D52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5"/>
              <w:widowControl/>
              <w:rPr>
                <w:color w:val="333300"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ind w:left="218" w:right="238"/>
              <w:jc w:val="left"/>
              <w:rPr>
                <w:rStyle w:val="FontStyle20"/>
                <w:b w:val="0"/>
                <w:color w:val="333300"/>
              </w:rPr>
            </w:pPr>
            <w:r w:rsidRPr="00F14F5C">
              <w:rPr>
                <w:rStyle w:val="FontStyle20"/>
                <w:b w:val="0"/>
                <w:color w:val="333300"/>
              </w:rPr>
              <w:t>Итого по населенным пунктам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ind w:left="55"/>
              <w:jc w:val="left"/>
              <w:rPr>
                <w:rStyle w:val="FontStyle20"/>
                <w:b w:val="0"/>
                <w:color w:val="333300"/>
                <w:sz w:val="28"/>
                <w:szCs w:val="28"/>
              </w:rPr>
            </w:pPr>
            <w:r w:rsidRPr="00F14F5C">
              <w:rPr>
                <w:rStyle w:val="FontStyle20"/>
                <w:b w:val="0"/>
                <w:color w:val="333300"/>
                <w:sz w:val="28"/>
                <w:szCs w:val="28"/>
              </w:rPr>
              <w:t>тыс. чел.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jc w:val="left"/>
              <w:rPr>
                <w:rStyle w:val="FontStyle20"/>
                <w:b w:val="0"/>
                <w:color w:val="333300"/>
                <w:sz w:val="28"/>
                <w:szCs w:val="28"/>
              </w:rPr>
            </w:pPr>
            <w:r w:rsidRPr="00F14F5C">
              <w:rPr>
                <w:rStyle w:val="FontStyle20"/>
                <w:b w:val="0"/>
                <w:color w:val="333300"/>
                <w:sz w:val="28"/>
                <w:szCs w:val="28"/>
              </w:rPr>
              <w:t>1909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jc w:val="left"/>
              <w:rPr>
                <w:rStyle w:val="FontStyle20"/>
                <w:b w:val="0"/>
                <w:color w:val="333300"/>
                <w:sz w:val="28"/>
                <w:szCs w:val="28"/>
              </w:rPr>
            </w:pPr>
            <w:r w:rsidRPr="00F14F5C">
              <w:rPr>
                <w:rStyle w:val="FontStyle20"/>
                <w:b w:val="0"/>
                <w:color w:val="333300"/>
                <w:sz w:val="28"/>
                <w:szCs w:val="28"/>
              </w:rPr>
              <w:t>1956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9"/>
              <w:widowControl/>
              <w:spacing w:line="240" w:lineRule="auto"/>
              <w:jc w:val="left"/>
              <w:rPr>
                <w:rStyle w:val="FontStyle20"/>
                <w:b w:val="0"/>
                <w:color w:val="333300"/>
                <w:sz w:val="28"/>
                <w:szCs w:val="28"/>
              </w:rPr>
            </w:pPr>
            <w:r w:rsidRPr="00F14F5C">
              <w:rPr>
                <w:rStyle w:val="FontStyle20"/>
                <w:b w:val="0"/>
                <w:color w:val="333300"/>
                <w:sz w:val="28"/>
                <w:szCs w:val="28"/>
              </w:rPr>
              <w:t>2007</w:t>
            </w:r>
          </w:p>
        </w:tc>
      </w:tr>
      <w:tr w:rsidR="00333E60" w:rsidRPr="00603D52" w:rsidTr="00333E60">
        <w:trPr>
          <w:trHeight w:val="20"/>
        </w:trPr>
        <w:tc>
          <w:tcPr>
            <w:tcW w:w="88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2"/>
              <w:widowControl/>
              <w:rPr>
                <w:rStyle w:val="FontStyle17"/>
                <w:i w:val="0"/>
                <w:color w:val="333300"/>
                <w:sz w:val="28"/>
                <w:szCs w:val="28"/>
              </w:rPr>
            </w:pPr>
            <w:r w:rsidRPr="00F14F5C">
              <w:rPr>
                <w:rStyle w:val="FontStyle18"/>
                <w:i w:val="0"/>
                <w:color w:val="333300"/>
                <w:sz w:val="28"/>
                <w:szCs w:val="28"/>
              </w:rPr>
              <w:lastRenderedPageBreak/>
              <w:t xml:space="preserve">Жилищный фонд для </w:t>
            </w:r>
            <w:r w:rsidRPr="00F14F5C">
              <w:rPr>
                <w:rStyle w:val="FontStyle17"/>
                <w:i w:val="0"/>
                <w:color w:val="333300"/>
                <w:sz w:val="28"/>
                <w:szCs w:val="28"/>
              </w:rPr>
              <w:t>постоянного проживания</w:t>
            </w:r>
          </w:p>
        </w:tc>
      </w:tr>
      <w:tr w:rsidR="00333E60" w:rsidRPr="00603D52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1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603D52" w:rsidRDefault="00333E60" w:rsidP="00333E60">
            <w:pPr>
              <w:pStyle w:val="Style7"/>
              <w:widowControl/>
              <w:spacing w:line="240" w:lineRule="auto"/>
              <w:ind w:left="38" w:right="55"/>
              <w:jc w:val="left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</w:rPr>
            </w:pPr>
            <w:r w:rsidRPr="00F14F5C">
              <w:rPr>
                <w:rStyle w:val="FontStyle16"/>
                <w:color w:val="333300"/>
              </w:rPr>
              <w:t>тыс. кв. м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F14F5C">
              <w:rPr>
                <w:color w:val="333300"/>
                <w:sz w:val="28"/>
                <w:szCs w:val="28"/>
              </w:rPr>
              <w:t>48,349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F14F5C">
              <w:rPr>
                <w:rStyle w:val="FontStyle16"/>
                <w:color w:val="333300"/>
                <w:sz w:val="28"/>
                <w:szCs w:val="28"/>
              </w:rPr>
              <w:t>49,65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F14F5C">
              <w:rPr>
                <w:rStyle w:val="FontStyle16"/>
                <w:color w:val="333300"/>
                <w:sz w:val="28"/>
                <w:szCs w:val="28"/>
              </w:rPr>
              <w:t>511,05</w:t>
            </w:r>
          </w:p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</w:p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</w:p>
          <w:p w:rsidR="00333E60" w:rsidRPr="00F14F5C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</w:p>
        </w:tc>
      </w:tr>
      <w:tr w:rsidR="00333E60" w:rsidRPr="00603D52" w:rsidTr="00333E60">
        <w:trPr>
          <w:trHeight w:val="20"/>
        </w:trPr>
        <w:tc>
          <w:tcPr>
            <w:tcW w:w="88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Default="00333E60" w:rsidP="00333E60">
            <w:pPr>
              <w:pStyle w:val="Style12"/>
              <w:widowControl/>
              <w:rPr>
                <w:rStyle w:val="FontStyle17"/>
                <w:i w:val="0"/>
                <w:color w:val="333300"/>
                <w:sz w:val="28"/>
                <w:szCs w:val="28"/>
              </w:rPr>
            </w:pPr>
            <w:r w:rsidRPr="00603D52">
              <w:rPr>
                <w:rStyle w:val="FontStyle17"/>
                <w:i w:val="0"/>
                <w:color w:val="333300"/>
                <w:sz w:val="28"/>
                <w:szCs w:val="28"/>
              </w:rPr>
              <w:t xml:space="preserve">Новое </w:t>
            </w:r>
            <w:r w:rsidRPr="00603D52">
              <w:rPr>
                <w:rStyle w:val="FontStyle18"/>
                <w:i w:val="0"/>
                <w:color w:val="333300"/>
                <w:sz w:val="28"/>
                <w:szCs w:val="28"/>
              </w:rPr>
              <w:t xml:space="preserve">жилищное </w:t>
            </w:r>
            <w:r w:rsidRPr="00603D52">
              <w:rPr>
                <w:rStyle w:val="FontStyle17"/>
                <w:i w:val="0"/>
                <w:color w:val="333300"/>
                <w:sz w:val="28"/>
                <w:szCs w:val="28"/>
              </w:rPr>
              <w:t>строительство</w:t>
            </w:r>
          </w:p>
          <w:p w:rsidR="00333E60" w:rsidRDefault="00333E60" w:rsidP="00333E60">
            <w:pPr>
              <w:pStyle w:val="Style12"/>
              <w:widowControl/>
              <w:rPr>
                <w:rStyle w:val="FontStyle17"/>
                <w:i w:val="0"/>
                <w:color w:val="333300"/>
                <w:sz w:val="28"/>
                <w:szCs w:val="28"/>
              </w:rPr>
            </w:pPr>
          </w:p>
          <w:p w:rsidR="00333E60" w:rsidRPr="00603D52" w:rsidRDefault="00333E60" w:rsidP="00333E60">
            <w:pPr>
              <w:pStyle w:val="Style12"/>
              <w:widowControl/>
              <w:rPr>
                <w:rStyle w:val="FontStyle17"/>
                <w:i w:val="0"/>
                <w:color w:val="333300"/>
                <w:sz w:val="28"/>
                <w:szCs w:val="28"/>
              </w:rPr>
            </w:pPr>
          </w:p>
        </w:tc>
      </w:tr>
      <w:tr w:rsidR="00333E60" w:rsidRPr="00603D52" w:rsidTr="00333E60">
        <w:trPr>
          <w:trHeight w:val="20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2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603D52" w:rsidRDefault="00333E60" w:rsidP="00333E60">
            <w:pPr>
              <w:pStyle w:val="Style7"/>
              <w:widowControl/>
              <w:spacing w:line="240" w:lineRule="auto"/>
              <w:ind w:left="48" w:right="55"/>
              <w:jc w:val="left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595482" w:rsidRDefault="00333E60" w:rsidP="00333E60">
            <w:pPr>
              <w:pStyle w:val="Style6"/>
              <w:widowControl/>
              <w:ind w:left="53"/>
              <w:rPr>
                <w:rStyle w:val="FontStyle16"/>
                <w:color w:val="333300"/>
              </w:rPr>
            </w:pPr>
            <w:r w:rsidRPr="00595482">
              <w:rPr>
                <w:rStyle w:val="FontStyle16"/>
                <w:color w:val="333300"/>
              </w:rPr>
              <w:t>тыс. кв. м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100"/>
              <w:widowControl/>
              <w:rPr>
                <w:rStyle w:val="FontStyle21"/>
                <w:color w:val="333300"/>
                <w:sz w:val="28"/>
                <w:szCs w:val="28"/>
              </w:rPr>
            </w:pPr>
            <w:r w:rsidRPr="00603D52">
              <w:rPr>
                <w:rStyle w:val="FontStyle21"/>
                <w:color w:val="333300"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3,0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3,0</w:t>
            </w:r>
          </w:p>
        </w:tc>
      </w:tr>
      <w:tr w:rsidR="00333E60" w:rsidRPr="00603D52" w:rsidTr="00333E60">
        <w:trPr>
          <w:trHeight w:val="20"/>
        </w:trPr>
        <w:tc>
          <w:tcPr>
            <w:tcW w:w="2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7"/>
              <w:widowControl/>
              <w:spacing w:line="240" w:lineRule="auto"/>
              <w:ind w:left="48" w:right="55"/>
              <w:jc w:val="left"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Итого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595482" w:rsidRDefault="00333E60" w:rsidP="00333E60">
            <w:pPr>
              <w:pStyle w:val="Style6"/>
              <w:widowControl/>
              <w:ind w:left="53"/>
              <w:rPr>
                <w:rStyle w:val="FontStyle16"/>
                <w:color w:val="333300"/>
              </w:rPr>
            </w:pPr>
            <w:r w:rsidRPr="00595482">
              <w:rPr>
                <w:rStyle w:val="FontStyle16"/>
                <w:color w:val="333300"/>
              </w:rPr>
              <w:t>тыс. кв. м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00"/>
              <w:widowControl/>
              <w:rPr>
                <w:rStyle w:val="FontStyle21"/>
                <w:color w:val="333300"/>
                <w:sz w:val="28"/>
                <w:szCs w:val="28"/>
              </w:rPr>
            </w:pPr>
            <w:r w:rsidRPr="00F14F5C">
              <w:rPr>
                <w:color w:val="333300"/>
                <w:sz w:val="28"/>
                <w:szCs w:val="28"/>
              </w:rPr>
              <w:t>48,349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52,65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603D52" w:rsidRDefault="00333E60" w:rsidP="00333E60">
            <w:pPr>
              <w:pStyle w:val="Style6"/>
              <w:widowControl/>
              <w:rPr>
                <w:rStyle w:val="FontStyle16"/>
                <w:color w:val="333300"/>
                <w:sz w:val="28"/>
                <w:szCs w:val="28"/>
              </w:rPr>
            </w:pPr>
            <w:r w:rsidRPr="00603D52">
              <w:rPr>
                <w:rStyle w:val="FontStyle16"/>
                <w:color w:val="333300"/>
                <w:sz w:val="28"/>
                <w:szCs w:val="28"/>
              </w:rPr>
              <w:t>54,05</w:t>
            </w:r>
          </w:p>
        </w:tc>
      </w:tr>
    </w:tbl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120" w:right="20" w:firstLine="720"/>
        <w:rPr>
          <w:sz w:val="28"/>
          <w:szCs w:val="28"/>
        </w:rPr>
      </w:pPr>
    </w:p>
    <w:p w:rsidR="00333E60" w:rsidRDefault="00333E60" w:rsidP="00333E60">
      <w:pPr>
        <w:spacing w:line="360" w:lineRule="auto"/>
        <w:ind w:firstLine="720"/>
        <w:rPr>
          <w:bCs/>
          <w:sz w:val="28"/>
          <w:szCs w:val="28"/>
          <w:u w:val="single"/>
        </w:rPr>
      </w:pPr>
      <w:r w:rsidRPr="000F1536">
        <w:rPr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bookmarkStart w:id="12" w:name="page43"/>
      <w:bookmarkStart w:id="13" w:name="page57"/>
      <w:bookmarkEnd w:id="12"/>
      <w:bookmarkEnd w:id="13"/>
      <w:r w:rsidRPr="007E0AE9">
        <w:rPr>
          <w:bCs/>
          <w:sz w:val="28"/>
          <w:szCs w:val="28"/>
          <w:u w:val="single"/>
        </w:rPr>
        <w:t>3.4.</w:t>
      </w:r>
      <w:r>
        <w:rPr>
          <w:sz w:val="28"/>
          <w:szCs w:val="28"/>
          <w:u w:val="single"/>
        </w:rPr>
        <w:t xml:space="preserve"> </w:t>
      </w:r>
      <w:r w:rsidRPr="007E0AE9">
        <w:rPr>
          <w:bCs/>
          <w:sz w:val="28"/>
          <w:szCs w:val="28"/>
          <w:u w:val="single"/>
        </w:rPr>
        <w:t xml:space="preserve">Перспективное   потребление   коммунальных   ресурсов   </w:t>
      </w:r>
      <w:proofErr w:type="gramStart"/>
      <w:r w:rsidRPr="007E0AE9">
        <w:rPr>
          <w:bCs/>
          <w:sz w:val="28"/>
          <w:szCs w:val="28"/>
          <w:u w:val="single"/>
        </w:rPr>
        <w:t>в</w:t>
      </w:r>
      <w:proofErr w:type="gramEnd"/>
      <w:r w:rsidRPr="007E0AE9">
        <w:rPr>
          <w:bCs/>
          <w:sz w:val="28"/>
          <w:szCs w:val="28"/>
          <w:u w:val="single"/>
        </w:rPr>
        <w:t xml:space="preserve">  </w:t>
      </w:r>
    </w:p>
    <w:p w:rsidR="00333E60" w:rsidRPr="00F14F5C" w:rsidRDefault="00333E60" w:rsidP="00333E60">
      <w:pPr>
        <w:spacing w:line="360" w:lineRule="auto"/>
        <w:ind w:firstLine="720"/>
        <w:rPr>
          <w:bCs/>
          <w:sz w:val="28"/>
          <w:szCs w:val="28"/>
          <w:u w:val="single"/>
        </w:rPr>
      </w:pPr>
      <w:r w:rsidRPr="007E0AE9">
        <w:rPr>
          <w:bCs/>
          <w:sz w:val="28"/>
          <w:szCs w:val="28"/>
          <w:u w:val="single"/>
        </w:rPr>
        <w:t>системе</w:t>
      </w:r>
      <w:r w:rsidRPr="007E0AE9">
        <w:rPr>
          <w:i/>
          <w:iCs/>
          <w:color w:val="FF0000"/>
          <w:sz w:val="28"/>
          <w:szCs w:val="28"/>
          <w:u w:val="single"/>
        </w:rPr>
        <w:t xml:space="preserve"> </w:t>
      </w:r>
      <w:r w:rsidRPr="007E0AE9">
        <w:rPr>
          <w:bCs/>
          <w:sz w:val="28"/>
          <w:szCs w:val="28"/>
          <w:u w:val="single"/>
        </w:rPr>
        <w:t>водоснабжения</w:t>
      </w:r>
    </w:p>
    <w:p w:rsidR="00333E60" w:rsidRPr="007E0AE9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660" w:firstLine="720"/>
        <w:rPr>
          <w:i/>
          <w:iCs/>
          <w:color w:val="FF0000"/>
          <w:sz w:val="28"/>
          <w:szCs w:val="28"/>
          <w:u w:val="single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78" style="position:absolute;left:0;text-align:left;margin-left:55.05pt;margin-top:21.2pt;width:518.8pt;height:802.3pt;z-index:251702272;mso-position-horizontal-relative:page;mso-position-vertical-relative:page" coordsize="20000,20000">
            <v:rect id="_x0000_s1779" style="position:absolute;width:20000;height:20000" filled="f" strokeweight="2pt"/>
            <v:line id="_x0000_s1780" style="position:absolute" from="1093,18949" to="1095,19989" strokeweight="2pt"/>
            <v:line id="_x0000_s1781" style="position:absolute" from="10,18941" to="19977,18942" strokeweight="2pt"/>
            <v:line id="_x0000_s1782" style="position:absolute" from="2186,18949" to="2188,19989" strokeweight="2pt"/>
            <v:line id="_x0000_s1783" style="position:absolute" from="4919,18949" to="4921,19989" strokeweight="2pt"/>
            <v:line id="_x0000_s1784" style="position:absolute" from="6557,18959" to="6559,19989" strokeweight="2pt"/>
            <v:line id="_x0000_s1785" style="position:absolute" from="7650,18949" to="7652,19979" strokeweight="2pt"/>
            <v:line id="_x0000_s1786" style="position:absolute" from="18905,18949" to="18909,19989" strokeweight="2pt"/>
            <v:line id="_x0000_s1787" style="position:absolute" from="10,19293" to="7631,19295" strokeweight="1pt"/>
            <v:line id="_x0000_s1788" style="position:absolute" from="10,19646" to="7631,19647" strokeweight="2pt"/>
            <v:line id="_x0000_s1789" style="position:absolute" from="18919,19296" to="19990,19297" strokeweight="1pt"/>
            <v:rect id="_x0000_s1790" style="position:absolute;left:54;top:19660;width:1000;height:309" filled="f" stroked="f" strokeweight=".25pt">
              <v:textbox style="mso-next-textbox:#_x0000_s17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791" style="position:absolute;left:1139;top:19660;width:1001;height:309" filled="f" stroked="f" strokeweight=".25pt">
              <v:textbox style="mso-next-textbox:#_x0000_s17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92" style="position:absolute;left:2267;top:19660;width:2573;height:309" filled="f" stroked="f" strokeweight=".25pt">
              <v:textbox style="mso-next-textbox:#_x0000_s17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93" style="position:absolute;left:4983;top:19660;width:1534;height:309" filled="f" stroked="f" strokeweight=".25pt">
              <v:textbox style="mso-next-textbox:#_x0000_s17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94" style="position:absolute;left:6604;top:19660;width:1000;height:309" filled="f" stroked="f" strokeweight=".25pt">
              <v:textbox style="mso-next-textbox:#_x0000_s17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95" style="position:absolute;left:18949;top:18977;width:1001;height:309" filled="f" stroked="f" strokeweight=".25pt">
              <v:textbox style="mso-next-textbox:#_x0000_s17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96" style="position:absolute;left:18949;top:19435;width:1001;height:423" filled="f" stroked="f" strokeweight=".25pt">
              <v:textbox style="mso-next-textbox:#_x0000_s1796" inset="1pt,1pt,1pt,1pt">
                <w:txbxContent>
                  <w:p w:rsidR="00333E60" w:rsidRPr="00957372" w:rsidRDefault="00333E60" w:rsidP="00333E60">
                    <w:r>
                      <w:t>35</w:t>
                    </w:r>
                  </w:p>
                </w:txbxContent>
              </v:textbox>
            </v:rect>
            <v:rect id="_x0000_s1797" style="position:absolute;left:7745;top:19221;width:11075;height:477" filled="f" stroked="f" strokeweight=".25pt">
              <v:textbox style="mso-next-textbox:#_x0000_s17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83586">
        <w:rPr>
          <w:sz w:val="28"/>
          <w:szCs w:val="28"/>
        </w:rPr>
        <w:t xml:space="preserve">Источником хозяйственно-питьевого и противопожарного водоснабжения населенных пунктов </w:t>
      </w:r>
      <w:r>
        <w:rPr>
          <w:sz w:val="28"/>
          <w:szCs w:val="28"/>
        </w:rPr>
        <w:t xml:space="preserve">Ивановского </w:t>
      </w:r>
      <w:r w:rsidRPr="00A83586">
        <w:rPr>
          <w:sz w:val="28"/>
          <w:szCs w:val="28"/>
        </w:rPr>
        <w:t>сельского поселения принимаются артезианские воды.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Количество расходуемой воды зависит от степени санитарно-технического благоустройства районов жилой застройки.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83586">
        <w:rPr>
          <w:sz w:val="28"/>
          <w:szCs w:val="28"/>
        </w:rPr>
        <w:t>Благоустройство жилой застройки для сельского поселения принято следующим:</w:t>
      </w:r>
    </w:p>
    <w:p w:rsidR="00333E60" w:rsidRPr="00A83586" w:rsidRDefault="00333E60" w:rsidP="007B0D29">
      <w:pPr>
        <w:widowControl w:val="0"/>
        <w:numPr>
          <w:ilvl w:val="0"/>
          <w:numId w:val="22"/>
        </w:numPr>
        <w:tabs>
          <w:tab w:val="clear" w:pos="720"/>
          <w:tab w:val="num" w:pos="869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планируемая жилая застройка на конец расчетного срока (2027 год) оборудуется внутренними системами водоснабжения и канализации; </w:t>
      </w:r>
    </w:p>
    <w:p w:rsidR="00333E60" w:rsidRPr="00A83586" w:rsidRDefault="00333E60" w:rsidP="007B0D29">
      <w:pPr>
        <w:widowControl w:val="0"/>
        <w:numPr>
          <w:ilvl w:val="0"/>
          <w:numId w:val="22"/>
        </w:numPr>
        <w:tabs>
          <w:tab w:val="clear" w:pos="720"/>
          <w:tab w:val="num" w:pos="876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существующий сохраняемый малоэтажный жилой фонд оборудуется ванными и местными водонагревателями;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7B0D29">
      <w:pPr>
        <w:widowControl w:val="0"/>
        <w:numPr>
          <w:ilvl w:val="0"/>
          <w:numId w:val="22"/>
        </w:numPr>
        <w:tabs>
          <w:tab w:val="clear" w:pos="720"/>
          <w:tab w:val="num" w:pos="991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новое индивидуальное жилищное строительство оборудуется ванными и местными нагревателями.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lastRenderedPageBreak/>
        <w:t xml:space="preserve">В соответствии с СП 30.1333.2010 </w:t>
      </w:r>
      <w:proofErr w:type="spellStart"/>
      <w:r w:rsidRPr="00A83586">
        <w:rPr>
          <w:sz w:val="28"/>
          <w:szCs w:val="28"/>
        </w:rPr>
        <w:t>СНиП</w:t>
      </w:r>
      <w:proofErr w:type="spellEnd"/>
      <w:r w:rsidRPr="00A83586">
        <w:rPr>
          <w:sz w:val="28"/>
          <w:szCs w:val="28"/>
        </w:rPr>
        <w:t xml:space="preserve"> 2.04.01.-85* «Внутренний водопровод и канализация зданий» и с учетом нормы водопотребления населения</w:t>
      </w:r>
      <w:r>
        <w:rPr>
          <w:sz w:val="28"/>
          <w:szCs w:val="28"/>
        </w:rPr>
        <w:t xml:space="preserve"> Ивановского</w:t>
      </w:r>
      <w:r w:rsidRPr="00A83586">
        <w:rPr>
          <w:sz w:val="28"/>
          <w:szCs w:val="28"/>
        </w:rPr>
        <w:t xml:space="preserve"> сельского поселения Сальского района Ростовской области приняты: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7B0D29">
      <w:pPr>
        <w:widowControl w:val="0"/>
        <w:numPr>
          <w:ilvl w:val="0"/>
          <w:numId w:val="23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sz w:val="28"/>
          <w:szCs w:val="28"/>
        </w:rPr>
      </w:pPr>
      <w:r w:rsidRPr="00A83586">
        <w:rPr>
          <w:sz w:val="28"/>
          <w:szCs w:val="28"/>
        </w:rPr>
        <w:t>для жилой застройки с колонкой во дворе – 70 л/чел в сутки, 2,1 м</w:t>
      </w:r>
      <w:r w:rsidRPr="00A83586">
        <w:rPr>
          <w:sz w:val="28"/>
          <w:szCs w:val="28"/>
          <w:vertAlign w:val="superscript"/>
        </w:rPr>
        <w:t>3</w:t>
      </w:r>
      <w:r w:rsidRPr="00A83586">
        <w:rPr>
          <w:sz w:val="28"/>
          <w:szCs w:val="28"/>
        </w:rPr>
        <w:t xml:space="preserve">/месяц;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7B0D29">
      <w:pPr>
        <w:widowControl w:val="0"/>
        <w:numPr>
          <w:ilvl w:val="0"/>
          <w:numId w:val="23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sz w:val="28"/>
          <w:szCs w:val="28"/>
        </w:rPr>
      </w:pPr>
      <w:r w:rsidRPr="00A83586">
        <w:rPr>
          <w:sz w:val="28"/>
          <w:szCs w:val="28"/>
        </w:rPr>
        <w:t>для жилой застройки с уличной колонкой – 33 л/чел в сутки, 1 м</w:t>
      </w:r>
      <w:r w:rsidRPr="00A83586">
        <w:rPr>
          <w:sz w:val="28"/>
          <w:szCs w:val="28"/>
          <w:vertAlign w:val="superscript"/>
        </w:rPr>
        <w:t>3</w:t>
      </w:r>
      <w:r w:rsidRPr="00A83586">
        <w:rPr>
          <w:sz w:val="28"/>
          <w:szCs w:val="28"/>
        </w:rPr>
        <w:t xml:space="preserve">/месяц;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7B0D29">
      <w:pPr>
        <w:widowControl w:val="0"/>
        <w:numPr>
          <w:ilvl w:val="0"/>
          <w:numId w:val="23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sz w:val="28"/>
          <w:szCs w:val="28"/>
        </w:rPr>
      </w:pPr>
      <w:r w:rsidRPr="00A83586">
        <w:rPr>
          <w:sz w:val="28"/>
          <w:szCs w:val="28"/>
        </w:rPr>
        <w:t>для жилой застройки с газоснабжением – 110 л/чел в сутки, 3,3 м</w:t>
      </w:r>
      <w:r w:rsidRPr="00A83586">
        <w:rPr>
          <w:sz w:val="28"/>
          <w:szCs w:val="28"/>
          <w:vertAlign w:val="superscript"/>
        </w:rPr>
        <w:t>3</w:t>
      </w:r>
      <w:r w:rsidRPr="00A83586">
        <w:rPr>
          <w:sz w:val="28"/>
          <w:szCs w:val="28"/>
        </w:rPr>
        <w:t xml:space="preserve">/месяц;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7B0D29">
      <w:pPr>
        <w:widowControl w:val="0"/>
        <w:numPr>
          <w:ilvl w:val="0"/>
          <w:numId w:val="23"/>
        </w:numPr>
        <w:tabs>
          <w:tab w:val="clear" w:pos="720"/>
          <w:tab w:val="num" w:pos="102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102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для   жилой   застройки   с   водопроводом,   ванными   с   водонагревателями,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работающими на твердом топливе – 150 л/чел в сутки, 4,5 м</w:t>
      </w:r>
      <w:r w:rsidRPr="00A83586">
        <w:rPr>
          <w:sz w:val="28"/>
          <w:szCs w:val="28"/>
          <w:vertAlign w:val="superscript"/>
        </w:rPr>
        <w:t>3</w:t>
      </w:r>
      <w:r w:rsidRPr="00A83586">
        <w:rPr>
          <w:sz w:val="28"/>
          <w:szCs w:val="28"/>
        </w:rPr>
        <w:t>/месяц;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83586">
        <w:rPr>
          <w:sz w:val="28"/>
          <w:szCs w:val="28"/>
        </w:rPr>
        <w:t>- для жилой застройки с водопроводом, ванными с газовыми водонагревателями –</w:t>
      </w: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210 л/чел в сутки, 6,3 м</w:t>
      </w:r>
      <w:r w:rsidRPr="00A83586">
        <w:rPr>
          <w:sz w:val="28"/>
          <w:szCs w:val="28"/>
          <w:vertAlign w:val="superscript"/>
        </w:rPr>
        <w:t>3</w:t>
      </w:r>
      <w:r w:rsidRPr="00A83586">
        <w:rPr>
          <w:sz w:val="28"/>
          <w:szCs w:val="28"/>
        </w:rPr>
        <w:t>/месяц.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798" style="position:absolute;left:0;text-align:left;margin-left:61.05pt;margin-top:21.2pt;width:518.8pt;height:802.3pt;z-index:251703296;mso-position-horizontal-relative:page;mso-position-vertical-relative:page" coordsize="20000,20000">
            <v:rect id="_x0000_s1799" style="position:absolute;width:20000;height:20000" filled="f" strokeweight="2pt"/>
            <v:line id="_x0000_s1800" style="position:absolute" from="1093,18949" to="1095,19989" strokeweight="2pt"/>
            <v:line id="_x0000_s1801" style="position:absolute" from="10,18941" to="19977,18942" strokeweight="2pt"/>
            <v:line id="_x0000_s1802" style="position:absolute" from="2186,18949" to="2188,19989" strokeweight="2pt"/>
            <v:line id="_x0000_s1803" style="position:absolute" from="4919,18949" to="4921,19989" strokeweight="2pt"/>
            <v:line id="_x0000_s1804" style="position:absolute" from="6557,18959" to="6559,19989" strokeweight="2pt"/>
            <v:line id="_x0000_s1805" style="position:absolute" from="7650,18949" to="7652,19979" strokeweight="2pt"/>
            <v:line id="_x0000_s1806" style="position:absolute" from="18905,18949" to="18909,19989" strokeweight="2pt"/>
            <v:line id="_x0000_s1807" style="position:absolute" from="10,19293" to="7631,19295" strokeweight="1pt"/>
            <v:line id="_x0000_s1808" style="position:absolute" from="10,19646" to="7631,19647" strokeweight="2pt"/>
            <v:line id="_x0000_s1809" style="position:absolute" from="18919,19296" to="19990,19297" strokeweight="1pt"/>
            <v:rect id="_x0000_s1810" style="position:absolute;left:54;top:19660;width:1000;height:309" filled="f" stroked="f" strokeweight=".25pt">
              <v:textbox style="mso-next-textbox:#_x0000_s18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811" style="position:absolute;left:1139;top:19660;width:1001;height:309" filled="f" stroked="f" strokeweight=".25pt">
              <v:textbox style="mso-next-textbox:#_x0000_s18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12" style="position:absolute;left:2267;top:19660;width:2573;height:309" filled="f" stroked="f" strokeweight=".25pt">
              <v:textbox style="mso-next-textbox:#_x0000_s18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13" style="position:absolute;left:4983;top:19660;width:1534;height:309" filled="f" stroked="f" strokeweight=".25pt">
              <v:textbox style="mso-next-textbox:#_x0000_s18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14" style="position:absolute;left:6604;top:19660;width:1000;height:309" filled="f" stroked="f" strokeweight=".25pt">
              <v:textbox style="mso-next-textbox:#_x0000_s18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15" style="position:absolute;left:18949;top:18977;width:1001;height:309" filled="f" stroked="f" strokeweight=".25pt">
              <v:textbox style="mso-next-textbox:#_x0000_s18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16" style="position:absolute;left:18949;top:19435;width:1001;height:423" filled="f" stroked="f" strokeweight=".25pt">
              <v:textbox style="mso-next-textbox:#_x0000_s1816" inset="1pt,1pt,1pt,1pt">
                <w:txbxContent>
                  <w:p w:rsidR="00333E60" w:rsidRPr="00957372" w:rsidRDefault="00333E60" w:rsidP="00333E60">
                    <w:r>
                      <w:t>36</w:t>
                    </w:r>
                  </w:p>
                </w:txbxContent>
              </v:textbox>
            </v:rect>
            <v:rect id="_x0000_s1817" style="position:absolute;left:7745;top:19221;width:11075;height:477" filled="f" stroked="f" strokeweight=".25pt">
              <v:textbox style="mso-next-textbox:#_x0000_s18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83586">
        <w:rPr>
          <w:sz w:val="28"/>
          <w:szCs w:val="28"/>
        </w:rPr>
        <w:t>Суточный  коэффициент  неравномерности  принят  1,3  в  соответствии  с  СП</w:t>
      </w: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 xml:space="preserve">31.13330.2012 </w:t>
      </w:r>
      <w:proofErr w:type="spellStart"/>
      <w:r w:rsidRPr="00A83586">
        <w:rPr>
          <w:sz w:val="28"/>
          <w:szCs w:val="28"/>
        </w:rPr>
        <w:t>СНиП</w:t>
      </w:r>
      <w:proofErr w:type="spellEnd"/>
      <w:r w:rsidRPr="00A83586">
        <w:rPr>
          <w:sz w:val="28"/>
          <w:szCs w:val="28"/>
        </w:rPr>
        <w:t xml:space="preserve"> 2.04.02-84* «Водоснабжение. Наружные сети и сооружения».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Расчет расходов воды на хозяйственно-питьевые нужды населения по этапам строительства представлен в таблице 3.4.2.</w:t>
      </w:r>
    </w:p>
    <w:p w:rsidR="00333E60" w:rsidRPr="00A83586" w:rsidRDefault="00333E60" w:rsidP="00333E60">
      <w:pPr>
        <w:widowControl w:val="0"/>
        <w:tabs>
          <w:tab w:val="left" w:pos="134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A83586">
        <w:rPr>
          <w:sz w:val="28"/>
          <w:szCs w:val="28"/>
        </w:rPr>
        <w:t xml:space="preserve">планируемых   объектов  </w:t>
      </w:r>
      <w:r>
        <w:rPr>
          <w:sz w:val="28"/>
          <w:szCs w:val="28"/>
        </w:rPr>
        <w:t xml:space="preserve"> капитального   строительства </w:t>
      </w:r>
      <w:r w:rsidRPr="00A83586">
        <w:rPr>
          <w:sz w:val="28"/>
          <w:szCs w:val="28"/>
        </w:rPr>
        <w:t>производственно-коммунального и коммунально-бытового обслуживания, рекреационного и общественно-</w:t>
      </w:r>
      <w:bookmarkStart w:id="14" w:name="page111"/>
      <w:bookmarkEnd w:id="14"/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делового назначения приняты следующие нормы водопотребления: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A83586">
        <w:rPr>
          <w:sz w:val="28"/>
          <w:szCs w:val="28"/>
        </w:rPr>
        <w:t xml:space="preserve">общественно-деловые учреждения – </w:t>
      </w:r>
      <w:smartTag w:uri="urn:schemas-microsoft-com:office:smarttags" w:element="metricconverter">
        <w:smartTagPr>
          <w:attr w:name="ProductID" w:val="12 л"/>
        </w:smartTagPr>
        <w:r w:rsidRPr="00A83586">
          <w:rPr>
            <w:sz w:val="28"/>
            <w:szCs w:val="28"/>
          </w:rPr>
          <w:t>12 л</w:t>
        </w:r>
      </w:smartTag>
      <w:r w:rsidRPr="00A83586">
        <w:rPr>
          <w:sz w:val="28"/>
          <w:szCs w:val="28"/>
        </w:rPr>
        <w:t xml:space="preserve"> на одного работника;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818" style="position:absolute;left:0;text-align:left;margin-left:49.05pt;margin-top:21.2pt;width:518.8pt;height:802.3pt;z-index:251704320;mso-position-horizontal-relative:page;mso-position-vertical-relative:page" coordsize="20000,20000">
            <v:rect id="_x0000_s1819" style="position:absolute;width:20000;height:20000" filled="f" strokeweight="2pt"/>
            <v:line id="_x0000_s1820" style="position:absolute" from="1093,18949" to="1095,19989" strokeweight="2pt"/>
            <v:line id="_x0000_s1821" style="position:absolute" from="10,18941" to="19977,18942" strokeweight="2pt"/>
            <v:line id="_x0000_s1822" style="position:absolute" from="2186,18949" to="2188,19989" strokeweight="2pt"/>
            <v:line id="_x0000_s1823" style="position:absolute" from="4919,18949" to="4921,19989" strokeweight="2pt"/>
            <v:line id="_x0000_s1824" style="position:absolute" from="6557,18959" to="6559,19989" strokeweight="2pt"/>
            <v:line id="_x0000_s1825" style="position:absolute" from="7650,18949" to="7652,19979" strokeweight="2pt"/>
            <v:line id="_x0000_s1826" style="position:absolute" from="18905,18949" to="18909,19989" strokeweight="2pt"/>
            <v:line id="_x0000_s1827" style="position:absolute" from="10,19293" to="7631,19295" strokeweight="1pt"/>
            <v:line id="_x0000_s1828" style="position:absolute" from="10,19646" to="7631,19647" strokeweight="2pt"/>
            <v:line id="_x0000_s1829" style="position:absolute" from="18919,19296" to="19990,19297" strokeweight="1pt"/>
            <v:rect id="_x0000_s1830" style="position:absolute;left:54;top:19660;width:1000;height:309" filled="f" stroked="f" strokeweight=".25pt">
              <v:textbox style="mso-next-textbox:#_x0000_s18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831" style="position:absolute;left:1139;top:19660;width:1001;height:309" filled="f" stroked="f" strokeweight=".25pt">
              <v:textbox style="mso-next-textbox:#_x0000_s18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32" style="position:absolute;left:2267;top:19660;width:2573;height:309" filled="f" stroked="f" strokeweight=".25pt">
              <v:textbox style="mso-next-textbox:#_x0000_s18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33" style="position:absolute;left:4983;top:19660;width:1534;height:309" filled="f" stroked="f" strokeweight=".25pt">
              <v:textbox style="mso-next-textbox:#_x0000_s18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34" style="position:absolute;left:6604;top:19660;width:1000;height:309" filled="f" stroked="f" strokeweight=".25pt">
              <v:textbox style="mso-next-textbox:#_x0000_s18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35" style="position:absolute;left:18949;top:18977;width:1001;height:309" filled="f" stroked="f" strokeweight=".25pt">
              <v:textbox style="mso-next-textbox:#_x0000_s18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36" style="position:absolute;left:18949;top:19435;width:1001;height:423" filled="f" stroked="f" strokeweight=".25pt">
              <v:textbox style="mso-next-textbox:#_x0000_s1836" inset="1pt,1pt,1pt,1pt">
                <w:txbxContent>
                  <w:p w:rsidR="00333E60" w:rsidRPr="00957372" w:rsidRDefault="00333E60" w:rsidP="00333E60">
                    <w:r>
                      <w:t>37</w:t>
                    </w:r>
                  </w:p>
                </w:txbxContent>
              </v:textbox>
            </v:rect>
            <v:rect id="_x0000_s1837" style="position:absolute;left:7745;top:19221;width:11075;height:477" filled="f" stroked="f" strokeweight=".25pt">
              <v:textbox style="mso-next-textbox:#_x0000_s18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>-</w:t>
      </w:r>
      <w:r w:rsidRPr="00A83586">
        <w:rPr>
          <w:sz w:val="28"/>
          <w:szCs w:val="28"/>
        </w:rPr>
        <w:t xml:space="preserve">спортивно-рекреационные учреждения – </w:t>
      </w:r>
      <w:smartTag w:uri="urn:schemas-microsoft-com:office:smarttags" w:element="metricconverter">
        <w:smartTagPr>
          <w:attr w:name="ProductID" w:val="100 л"/>
        </w:smartTagPr>
        <w:r w:rsidRPr="00A83586">
          <w:rPr>
            <w:sz w:val="28"/>
            <w:szCs w:val="28"/>
          </w:rPr>
          <w:t>100 л</w:t>
        </w:r>
      </w:smartTag>
      <w:r w:rsidRPr="00A83586">
        <w:rPr>
          <w:sz w:val="28"/>
          <w:szCs w:val="28"/>
        </w:rPr>
        <w:t xml:space="preserve"> на одного спортсмена;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83586">
        <w:rPr>
          <w:sz w:val="28"/>
          <w:szCs w:val="28"/>
        </w:rPr>
        <w:t xml:space="preserve">предприятия коммунально-бытового обслуживания – </w:t>
      </w:r>
      <w:smartTag w:uri="urn:schemas-microsoft-com:office:smarttags" w:element="metricconverter">
        <w:smartTagPr>
          <w:attr w:name="ProductID" w:val="9 л"/>
        </w:smartTagPr>
        <w:r w:rsidRPr="00A83586">
          <w:rPr>
            <w:sz w:val="28"/>
            <w:szCs w:val="28"/>
          </w:rPr>
          <w:t>9 л</w:t>
        </w:r>
      </w:smartTag>
      <w:r w:rsidRPr="00A83586">
        <w:rPr>
          <w:sz w:val="28"/>
          <w:szCs w:val="28"/>
        </w:rPr>
        <w:t xml:space="preserve"> на одного работника;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A83586">
        <w:rPr>
          <w:sz w:val="28"/>
          <w:szCs w:val="28"/>
        </w:rPr>
        <w:t xml:space="preserve">производственно-коммунальные объекты на очистных сооружениях – </w:t>
      </w:r>
      <w:smartTag w:uri="urn:schemas-microsoft-com:office:smarttags" w:element="metricconverter">
        <w:smartTagPr>
          <w:attr w:name="ProductID" w:val="5 л"/>
        </w:smartTagPr>
        <w:r w:rsidRPr="00A83586">
          <w:rPr>
            <w:sz w:val="28"/>
            <w:szCs w:val="28"/>
          </w:rPr>
          <w:t>5 л</w:t>
        </w:r>
      </w:smartTag>
      <w:r w:rsidRPr="00A83586">
        <w:rPr>
          <w:sz w:val="28"/>
          <w:szCs w:val="28"/>
        </w:rPr>
        <w:t xml:space="preserve"> на одного человека в смену;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586">
        <w:rPr>
          <w:sz w:val="28"/>
          <w:szCs w:val="28"/>
        </w:rPr>
        <w:t xml:space="preserve">предприятия общественного питания – </w:t>
      </w:r>
      <w:smartTag w:uri="urn:schemas-microsoft-com:office:smarttags" w:element="metricconverter">
        <w:smartTagPr>
          <w:attr w:name="ProductID" w:val="16 л"/>
        </w:smartTagPr>
        <w:r w:rsidRPr="00A83586">
          <w:rPr>
            <w:sz w:val="28"/>
            <w:szCs w:val="28"/>
          </w:rPr>
          <w:t>16 л</w:t>
        </w:r>
      </w:smartTag>
      <w:r w:rsidRPr="00A83586">
        <w:rPr>
          <w:sz w:val="28"/>
          <w:szCs w:val="28"/>
        </w:rPr>
        <w:t xml:space="preserve"> на одного человека;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83586">
        <w:rPr>
          <w:sz w:val="28"/>
          <w:szCs w:val="28"/>
        </w:rPr>
        <w:t xml:space="preserve">дошкольные образовательные учреждения – </w:t>
      </w:r>
      <w:smartTag w:uri="urn:schemas-microsoft-com:office:smarttags" w:element="metricconverter">
        <w:smartTagPr>
          <w:attr w:name="ProductID" w:val="75 л"/>
        </w:smartTagPr>
        <w:r w:rsidRPr="00A83586">
          <w:rPr>
            <w:sz w:val="28"/>
            <w:szCs w:val="28"/>
          </w:rPr>
          <w:t>75 л</w:t>
        </w:r>
      </w:smartTag>
      <w:r w:rsidRPr="00A83586">
        <w:rPr>
          <w:sz w:val="28"/>
          <w:szCs w:val="28"/>
        </w:rPr>
        <w:t xml:space="preserve"> на одного ребенка.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Расход воды на нужды планируемых объектов капитального строительства производственно-коммунального и социально-бытового о</w:t>
      </w:r>
      <w:r>
        <w:rPr>
          <w:sz w:val="28"/>
          <w:szCs w:val="28"/>
        </w:rPr>
        <w:t>бслуживания приведены в таблице.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828" w:firstLine="720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Суммарное водопотребление Ива</w:t>
      </w:r>
      <w:r w:rsidRPr="00847803">
        <w:rPr>
          <w:bCs/>
          <w:sz w:val="28"/>
          <w:szCs w:val="28"/>
          <w:u w:val="single"/>
        </w:rPr>
        <w:t>новского сельского поселения</w:t>
      </w:r>
    </w:p>
    <w:p w:rsidR="00333E60" w:rsidRDefault="00333E60" w:rsidP="00333E60">
      <w:pPr>
        <w:widowControl w:val="0"/>
        <w:autoSpaceDE w:val="0"/>
        <w:autoSpaceDN w:val="0"/>
        <w:adjustRightInd w:val="0"/>
        <w:ind w:left="3500"/>
        <w:rPr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643"/>
        <w:gridCol w:w="2610"/>
        <w:gridCol w:w="2268"/>
        <w:gridCol w:w="2409"/>
      </w:tblGrid>
      <w:tr w:rsidR="00333E60" w:rsidRPr="00101992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pStyle w:val="Style12"/>
              <w:widowControl/>
              <w:ind w:left="43"/>
              <w:jc w:val="center"/>
              <w:rPr>
                <w:rStyle w:val="FontStyle34"/>
              </w:rPr>
            </w:pPr>
            <w:r w:rsidRPr="00101992">
              <w:rPr>
                <w:rStyle w:val="FontStyle34"/>
              </w:rPr>
              <w:t xml:space="preserve">№ </w:t>
            </w:r>
            <w:proofErr w:type="spellStart"/>
            <w:proofErr w:type="gramStart"/>
            <w:r w:rsidRPr="00101992">
              <w:rPr>
                <w:rStyle w:val="FontStyle34"/>
              </w:rPr>
              <w:t>п</w:t>
            </w:r>
            <w:proofErr w:type="spellEnd"/>
            <w:proofErr w:type="gramEnd"/>
            <w:r w:rsidRPr="00101992">
              <w:rPr>
                <w:rStyle w:val="FontStyle34"/>
              </w:rPr>
              <w:t xml:space="preserve">/ </w:t>
            </w:r>
            <w:proofErr w:type="spellStart"/>
            <w:r w:rsidRPr="00101992">
              <w:rPr>
                <w:rStyle w:val="FontStyle34"/>
              </w:rPr>
              <w:t>п</w:t>
            </w:r>
            <w:proofErr w:type="spellEnd"/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pStyle w:val="Style5"/>
              <w:widowControl/>
              <w:ind w:left="149" w:right="163"/>
              <w:rPr>
                <w:rStyle w:val="FontStyle34"/>
              </w:rPr>
            </w:pPr>
            <w:r w:rsidRPr="00101992">
              <w:rPr>
                <w:rStyle w:val="FontStyle34"/>
              </w:rPr>
              <w:t xml:space="preserve">Наименование </w:t>
            </w:r>
            <w:proofErr w:type="spellStart"/>
            <w:r w:rsidRPr="00101992">
              <w:rPr>
                <w:rStyle w:val="FontStyle34"/>
              </w:rPr>
              <w:t>водопотребителей</w:t>
            </w:r>
            <w:proofErr w:type="spellEnd"/>
          </w:p>
        </w:tc>
        <w:tc>
          <w:tcPr>
            <w:tcW w:w="72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pStyle w:val="Style12"/>
              <w:widowControl/>
              <w:jc w:val="center"/>
              <w:rPr>
                <w:rStyle w:val="FontStyle34"/>
              </w:rPr>
            </w:pPr>
            <w:r w:rsidRPr="00101992">
              <w:rPr>
                <w:rStyle w:val="FontStyle34"/>
              </w:rPr>
              <w:t xml:space="preserve">Потребность в воде, </w:t>
            </w:r>
            <w:r w:rsidRPr="00101992">
              <w:rPr>
                <w:rStyle w:val="FontStyle38"/>
                <w:sz w:val="24"/>
              </w:rPr>
              <w:t>м</w:t>
            </w:r>
            <w:r w:rsidRPr="00101992">
              <w:rPr>
                <w:rStyle w:val="FontStyle34"/>
              </w:rPr>
              <w:t>3сутки</w:t>
            </w:r>
          </w:p>
        </w:tc>
      </w:tr>
      <w:tr w:rsidR="00333E60" w:rsidRPr="00101992" w:rsidTr="00333E60">
        <w:trPr>
          <w:trHeight w:val="20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jc w:val="center"/>
              <w:rPr>
                <w:rStyle w:val="FontStyle34"/>
              </w:rPr>
            </w:pPr>
          </w:p>
          <w:p w:rsidR="00333E60" w:rsidRPr="00101992" w:rsidRDefault="00333E60" w:rsidP="00333E60">
            <w:pPr>
              <w:jc w:val="center"/>
              <w:rPr>
                <w:rStyle w:val="FontStyle34"/>
              </w:rPr>
            </w:pPr>
          </w:p>
        </w:tc>
        <w:tc>
          <w:tcPr>
            <w:tcW w:w="1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jc w:val="center"/>
              <w:rPr>
                <w:rStyle w:val="FontStyle34"/>
              </w:rPr>
            </w:pPr>
          </w:p>
          <w:p w:rsidR="00333E60" w:rsidRPr="00101992" w:rsidRDefault="00333E60" w:rsidP="00333E60">
            <w:pPr>
              <w:jc w:val="center"/>
              <w:rPr>
                <w:rStyle w:val="FontStyle34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pStyle w:val="Style5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 xml:space="preserve">соврем, </w:t>
            </w:r>
            <w:proofErr w:type="spellStart"/>
            <w:r w:rsidRPr="00101992">
              <w:rPr>
                <w:rStyle w:val="FontStyle34"/>
              </w:rPr>
              <w:t>состоян</w:t>
            </w:r>
            <w:proofErr w:type="spellEnd"/>
            <w:r w:rsidRPr="00101992">
              <w:rPr>
                <w:rStyle w:val="FontStyle34"/>
              </w:rPr>
              <w:t>. 2013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pStyle w:val="Style5"/>
              <w:widowControl/>
              <w:ind w:left="14" w:right="14"/>
              <w:rPr>
                <w:rStyle w:val="FontStyle34"/>
              </w:rPr>
            </w:pPr>
            <w:r w:rsidRPr="00101992">
              <w:rPr>
                <w:rStyle w:val="FontStyle34"/>
              </w:rPr>
              <w:t>I этап 2014-20 год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3E60" w:rsidRPr="00101992" w:rsidRDefault="00333E60" w:rsidP="00333E60">
            <w:pPr>
              <w:pStyle w:val="Style5"/>
              <w:widowControl/>
              <w:ind w:left="29" w:right="34"/>
              <w:rPr>
                <w:rStyle w:val="FontStyle34"/>
              </w:rPr>
            </w:pPr>
            <w:r w:rsidRPr="00101992">
              <w:rPr>
                <w:rStyle w:val="FontStyle34"/>
              </w:rPr>
              <w:t>2 этап 2021-27 год</w:t>
            </w:r>
          </w:p>
        </w:tc>
      </w:tr>
      <w:tr w:rsidR="00333E60" w:rsidRPr="00101992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ind w:left="65"/>
              <w:rPr>
                <w:rStyle w:val="FontStyle34"/>
              </w:rPr>
            </w:pPr>
            <w:r w:rsidRPr="00101992">
              <w:rPr>
                <w:rStyle w:val="FontStyle34"/>
              </w:rPr>
              <w:t>1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5</w:t>
            </w:r>
          </w:p>
        </w:tc>
      </w:tr>
      <w:tr w:rsidR="00333E60" w:rsidRPr="00101992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ind w:left="65"/>
              <w:rPr>
                <w:rStyle w:val="FontStyle34"/>
              </w:rPr>
            </w:pPr>
            <w:r w:rsidRPr="00101992">
              <w:rPr>
                <w:rStyle w:val="FontStyle34"/>
              </w:rPr>
              <w:t>1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Население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337,5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350,0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370,0</w:t>
            </w:r>
          </w:p>
        </w:tc>
      </w:tr>
      <w:tr w:rsidR="00333E60" w:rsidRPr="00101992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ind w:left="53"/>
              <w:rPr>
                <w:rStyle w:val="FontStyle34"/>
              </w:rPr>
            </w:pPr>
            <w:r w:rsidRPr="00101992">
              <w:rPr>
                <w:rStyle w:val="FontStyle34"/>
              </w:rPr>
              <w:t>2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5"/>
              <w:widowControl/>
              <w:ind w:left="50" w:right="58"/>
              <w:rPr>
                <w:rStyle w:val="FontStyle34"/>
              </w:rPr>
            </w:pPr>
            <w:r w:rsidRPr="00101992">
              <w:rPr>
                <w:rStyle w:val="FontStyle34"/>
              </w:rPr>
              <w:t>Объекты производственно-коммунального, рекреационного и общественно-делового назначения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16,5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25,0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30,0</w:t>
            </w:r>
          </w:p>
        </w:tc>
      </w:tr>
      <w:tr w:rsidR="00333E60" w:rsidRPr="00101992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8"/>
              <w:widowControl/>
            </w:pP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22"/>
              <w:widowControl/>
              <w:spacing w:line="240" w:lineRule="auto"/>
              <w:rPr>
                <w:rStyle w:val="FontStyle41"/>
              </w:rPr>
            </w:pPr>
            <w:r w:rsidRPr="00101992">
              <w:rPr>
                <w:rStyle w:val="FontStyle41"/>
              </w:rPr>
              <w:t>Итого: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22"/>
              <w:widowControl/>
              <w:spacing w:line="240" w:lineRule="auto"/>
              <w:rPr>
                <w:rStyle w:val="FontStyle41"/>
              </w:rPr>
            </w:pPr>
            <w:r w:rsidRPr="00101992">
              <w:rPr>
                <w:rStyle w:val="FontStyle41"/>
              </w:rPr>
              <w:t>354,0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22"/>
              <w:widowControl/>
              <w:spacing w:line="240" w:lineRule="auto"/>
              <w:rPr>
                <w:rStyle w:val="FontStyle41"/>
              </w:rPr>
            </w:pPr>
            <w:r w:rsidRPr="00101992">
              <w:rPr>
                <w:rStyle w:val="FontStyle41"/>
              </w:rPr>
              <w:t>375,0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22"/>
              <w:widowControl/>
              <w:spacing w:line="240" w:lineRule="auto"/>
              <w:rPr>
                <w:rStyle w:val="FontStyle41"/>
              </w:rPr>
            </w:pPr>
            <w:r w:rsidRPr="00101992">
              <w:rPr>
                <w:rStyle w:val="FontStyle41"/>
              </w:rPr>
              <w:t>400,0</w:t>
            </w:r>
          </w:p>
        </w:tc>
      </w:tr>
      <w:tr w:rsidR="00333E60" w:rsidRPr="00101992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4"/>
              <w:widowControl/>
              <w:ind w:left="55"/>
              <w:rPr>
                <w:rStyle w:val="FontStyle38"/>
                <w:sz w:val="24"/>
              </w:rPr>
            </w:pPr>
            <w:r w:rsidRPr="00101992">
              <w:rPr>
                <w:rStyle w:val="FontStyle38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Default="00333E60" w:rsidP="00333E60">
            <w:pPr>
              <w:pStyle w:val="Style5"/>
              <w:widowControl/>
              <w:ind w:left="43" w:right="38"/>
              <w:rPr>
                <w:rStyle w:val="FontStyle34"/>
              </w:rPr>
            </w:pPr>
            <w:r w:rsidRPr="00101992">
              <w:rPr>
                <w:rStyle w:val="FontStyle34"/>
              </w:rPr>
              <w:t xml:space="preserve">Неучтенные </w:t>
            </w:r>
          </w:p>
          <w:p w:rsidR="00333E60" w:rsidRDefault="00333E60" w:rsidP="00333E60">
            <w:pPr>
              <w:pStyle w:val="Style5"/>
              <w:widowControl/>
              <w:ind w:left="43" w:right="38"/>
              <w:rPr>
                <w:rStyle w:val="FontStyle34"/>
              </w:rPr>
            </w:pPr>
            <w:r w:rsidRPr="00101992">
              <w:rPr>
                <w:rStyle w:val="FontStyle34"/>
              </w:rPr>
              <w:t>расходы 10%</w:t>
            </w:r>
          </w:p>
          <w:p w:rsidR="00333E60" w:rsidRPr="00101992" w:rsidRDefault="00333E60" w:rsidP="00333E60">
            <w:pPr>
              <w:pStyle w:val="Style5"/>
              <w:widowControl/>
              <w:ind w:left="43" w:right="38"/>
              <w:rPr>
                <w:rStyle w:val="FontStyle34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35,4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37,5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101992" w:rsidRDefault="00333E60" w:rsidP="00333E60">
            <w:pPr>
              <w:pStyle w:val="Style12"/>
              <w:widowControl/>
              <w:rPr>
                <w:rStyle w:val="FontStyle34"/>
              </w:rPr>
            </w:pPr>
            <w:r w:rsidRPr="00101992">
              <w:rPr>
                <w:rStyle w:val="FontStyle34"/>
              </w:rPr>
              <w:t>40,0</w:t>
            </w:r>
          </w:p>
        </w:tc>
      </w:tr>
      <w:tr w:rsidR="00333E60" w:rsidRPr="00F14F5C" w:rsidTr="00333E60"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8"/>
              <w:widowControl/>
            </w:pP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00"/>
              <w:widowControl/>
              <w:rPr>
                <w:rStyle w:val="FontStyle27"/>
                <w:b w:val="0"/>
                <w:sz w:val="24"/>
                <w:szCs w:val="24"/>
              </w:rPr>
            </w:pPr>
            <w:r w:rsidRPr="00F14F5C">
              <w:rPr>
                <w:rStyle w:val="FontStyle27"/>
                <w:b w:val="0"/>
                <w:sz w:val="24"/>
                <w:szCs w:val="24"/>
              </w:rPr>
              <w:t>Всего: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00"/>
              <w:widowControl/>
              <w:rPr>
                <w:rStyle w:val="FontStyle27"/>
                <w:b w:val="0"/>
                <w:sz w:val="24"/>
                <w:szCs w:val="24"/>
              </w:rPr>
            </w:pPr>
            <w:r w:rsidRPr="00F14F5C">
              <w:rPr>
                <w:rStyle w:val="FontStyle27"/>
                <w:b w:val="0"/>
                <w:sz w:val="24"/>
                <w:szCs w:val="24"/>
              </w:rPr>
              <w:t>389,4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00"/>
              <w:widowControl/>
              <w:rPr>
                <w:rStyle w:val="FontStyle27"/>
                <w:b w:val="0"/>
                <w:sz w:val="24"/>
                <w:szCs w:val="24"/>
              </w:rPr>
            </w:pPr>
            <w:r w:rsidRPr="00F14F5C">
              <w:rPr>
                <w:rStyle w:val="FontStyle27"/>
                <w:b w:val="0"/>
                <w:sz w:val="24"/>
                <w:szCs w:val="24"/>
              </w:rPr>
              <w:t>412,5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E60" w:rsidRPr="00F14F5C" w:rsidRDefault="00333E60" w:rsidP="00333E60">
            <w:pPr>
              <w:pStyle w:val="Style100"/>
              <w:widowControl/>
              <w:rPr>
                <w:rStyle w:val="FontStyle27"/>
                <w:b w:val="0"/>
                <w:sz w:val="24"/>
                <w:szCs w:val="24"/>
              </w:rPr>
            </w:pPr>
            <w:r w:rsidRPr="00F14F5C">
              <w:rPr>
                <w:rStyle w:val="FontStyle27"/>
                <w:b w:val="0"/>
                <w:sz w:val="24"/>
                <w:szCs w:val="24"/>
              </w:rPr>
              <w:t>440,0</w:t>
            </w:r>
          </w:p>
        </w:tc>
      </w:tr>
    </w:tbl>
    <w:p w:rsidR="00333E60" w:rsidRPr="00F14F5C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3500" w:firstLine="720"/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Расход воды на наружное пожаротушение в населенных пунктах </w:t>
      </w:r>
      <w:r>
        <w:rPr>
          <w:sz w:val="28"/>
          <w:szCs w:val="28"/>
        </w:rPr>
        <w:t xml:space="preserve">Ивановского </w:t>
      </w:r>
      <w:r w:rsidRPr="00A83586">
        <w:rPr>
          <w:sz w:val="28"/>
          <w:szCs w:val="28"/>
        </w:rPr>
        <w:t xml:space="preserve">сельского поселения принимаются в соответствии </w:t>
      </w:r>
      <w:proofErr w:type="gramStart"/>
      <w:r w:rsidRPr="00A83586">
        <w:rPr>
          <w:sz w:val="28"/>
          <w:szCs w:val="28"/>
        </w:rPr>
        <w:t>с</w:t>
      </w:r>
      <w:proofErr w:type="gramEnd"/>
      <w:r w:rsidRPr="00A83586">
        <w:rPr>
          <w:sz w:val="28"/>
          <w:szCs w:val="28"/>
        </w:rPr>
        <w:t xml:space="preserve">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СП</w:t>
      </w:r>
      <w:r>
        <w:rPr>
          <w:sz w:val="28"/>
          <w:szCs w:val="28"/>
        </w:rPr>
        <w:t xml:space="preserve"> 31.13330.2012 </w:t>
      </w:r>
      <w:proofErr w:type="spellStart"/>
      <w:r>
        <w:rPr>
          <w:sz w:val="28"/>
          <w:szCs w:val="28"/>
        </w:rPr>
        <w:t>СНиП</w:t>
      </w:r>
      <w:proofErr w:type="spellEnd"/>
      <w:r>
        <w:rPr>
          <w:sz w:val="28"/>
          <w:szCs w:val="28"/>
        </w:rPr>
        <w:t xml:space="preserve"> 2.04.02-84* </w:t>
      </w:r>
      <w:r w:rsidRPr="00A83586">
        <w:rPr>
          <w:sz w:val="28"/>
          <w:szCs w:val="28"/>
        </w:rPr>
        <w:t xml:space="preserve">«Водоснабжение. Наружные сети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и сооружения», исходя из численности населения и территории объектов.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Расход воды на наружное пожаротушение в жилых кварталов – 30 л/с; </w:t>
      </w:r>
      <w:r w:rsidRPr="00A83586">
        <w:rPr>
          <w:sz w:val="28"/>
          <w:szCs w:val="28"/>
        </w:rPr>
        <w:lastRenderedPageBreak/>
        <w:t xml:space="preserve">для объектов сельскохозяйственной зоны – 60 л/ </w:t>
      </w:r>
      <w:proofErr w:type="gramStart"/>
      <w:r w:rsidRPr="00A83586">
        <w:rPr>
          <w:sz w:val="28"/>
          <w:szCs w:val="28"/>
        </w:rPr>
        <w:t>с</w:t>
      </w:r>
      <w:proofErr w:type="gramEnd"/>
      <w:r w:rsidRPr="00A83586">
        <w:rPr>
          <w:sz w:val="28"/>
          <w:szCs w:val="28"/>
        </w:rPr>
        <w:t>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Расчетное количество одновременных пожаров в поселении – 3 (1 – в жилой зоне, 2– в сельскохозяйственной зоне). Расход воды на внутреннее пожаротушение принимается из расчета 2 струи по 2,5 л/с. Продолжительность тушения пожара – 3 часа.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838" style="position:absolute;left:0;text-align:left;margin-left:55.05pt;margin-top:21.2pt;width:518.8pt;height:802.3pt;z-index:251705344;mso-position-horizontal-relative:page;mso-position-vertical-relative:page" coordsize="20000,20000">
            <v:rect id="_x0000_s1839" style="position:absolute;width:20000;height:20000" filled="f" strokeweight="2pt"/>
            <v:line id="_x0000_s1840" style="position:absolute" from="1093,18949" to="1095,19989" strokeweight="2pt"/>
            <v:line id="_x0000_s1841" style="position:absolute" from="10,18941" to="19977,18942" strokeweight="2pt"/>
            <v:line id="_x0000_s1842" style="position:absolute" from="2186,18949" to="2188,19989" strokeweight="2pt"/>
            <v:line id="_x0000_s1843" style="position:absolute" from="4919,18949" to="4921,19989" strokeweight="2pt"/>
            <v:line id="_x0000_s1844" style="position:absolute" from="6557,18959" to="6559,19989" strokeweight="2pt"/>
            <v:line id="_x0000_s1845" style="position:absolute" from="7650,18949" to="7652,19979" strokeweight="2pt"/>
            <v:line id="_x0000_s1846" style="position:absolute" from="18905,18949" to="18909,19989" strokeweight="2pt"/>
            <v:line id="_x0000_s1847" style="position:absolute" from="10,19293" to="7631,19295" strokeweight="1pt"/>
            <v:line id="_x0000_s1848" style="position:absolute" from="10,19646" to="7631,19647" strokeweight="2pt"/>
            <v:line id="_x0000_s1849" style="position:absolute" from="18919,19296" to="19990,19297" strokeweight="1pt"/>
            <v:rect id="_x0000_s1850" style="position:absolute;left:54;top:19660;width:1000;height:309" filled="f" stroked="f" strokeweight=".25pt">
              <v:textbox style="mso-next-textbox:#_x0000_s18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851" style="position:absolute;left:1139;top:19660;width:1001;height:309" filled="f" stroked="f" strokeweight=".25pt">
              <v:textbox style="mso-next-textbox:#_x0000_s18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52" style="position:absolute;left:2267;top:19660;width:2573;height:309" filled="f" stroked="f" strokeweight=".25pt">
              <v:textbox style="mso-next-textbox:#_x0000_s18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53" style="position:absolute;left:4983;top:19660;width:1534;height:309" filled="f" stroked="f" strokeweight=".25pt">
              <v:textbox style="mso-next-textbox:#_x0000_s18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54" style="position:absolute;left:6604;top:19660;width:1000;height:309" filled="f" stroked="f" strokeweight=".25pt">
              <v:textbox style="mso-next-textbox:#_x0000_s18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55" style="position:absolute;left:18949;top:18977;width:1001;height:309" filled="f" stroked="f" strokeweight=".25pt">
              <v:textbox style="mso-next-textbox:#_x0000_s18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56" style="position:absolute;left:18949;top:19435;width:1001;height:423" filled="f" stroked="f" strokeweight=".25pt">
              <v:textbox style="mso-next-textbox:#_x0000_s1856" inset="1pt,1pt,1pt,1pt">
                <w:txbxContent>
                  <w:p w:rsidR="00333E60" w:rsidRPr="00957372" w:rsidRDefault="00333E60" w:rsidP="00333E60">
                    <w:r>
                      <w:t>38</w:t>
                    </w:r>
                  </w:p>
                </w:txbxContent>
              </v:textbox>
            </v:rect>
            <v:rect id="_x0000_s1857" style="position:absolute;left:7745;top:19221;width:11075;height:477" filled="f" stroked="f" strokeweight=".25pt">
              <v:textbox style="mso-next-textbox:#_x0000_s18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83586">
        <w:rPr>
          <w:sz w:val="28"/>
          <w:szCs w:val="28"/>
        </w:rPr>
        <w:t>Восстановление противопожарного запаса производится в течение 24 часов.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Ивановского </w:t>
      </w:r>
      <w:r w:rsidRPr="00A83586">
        <w:rPr>
          <w:sz w:val="28"/>
          <w:szCs w:val="28"/>
        </w:rPr>
        <w:t xml:space="preserve">сельского поселения имеются источники водозабора для пожарных машин и пожарные гидранты. На территории МОУ </w:t>
      </w:r>
      <w:r>
        <w:rPr>
          <w:sz w:val="28"/>
          <w:szCs w:val="28"/>
        </w:rPr>
        <w:t xml:space="preserve">Ивановской </w:t>
      </w:r>
      <w:r w:rsidRPr="00A83586">
        <w:rPr>
          <w:sz w:val="28"/>
          <w:szCs w:val="28"/>
        </w:rPr>
        <w:t>СОШ №</w:t>
      </w:r>
      <w:r>
        <w:rPr>
          <w:sz w:val="28"/>
          <w:szCs w:val="28"/>
        </w:rPr>
        <w:t xml:space="preserve">28 </w:t>
      </w:r>
      <w:r w:rsidRPr="00A83586">
        <w:rPr>
          <w:sz w:val="28"/>
          <w:szCs w:val="28"/>
        </w:rPr>
        <w:t xml:space="preserve">имеется два пожарных водоема каждый емкостью по </w:t>
      </w:r>
      <w:smartTag w:uri="urn:schemas-microsoft-com:office:smarttags" w:element="metricconverter">
        <w:smartTagPr>
          <w:attr w:name="ProductID" w:val="50 м3"/>
        </w:smartTagPr>
        <w:r w:rsidRPr="00A83586">
          <w:rPr>
            <w:sz w:val="28"/>
            <w:szCs w:val="28"/>
          </w:rPr>
          <w:t>50 м</w:t>
        </w:r>
        <w:r w:rsidRPr="00A83586">
          <w:rPr>
            <w:sz w:val="28"/>
            <w:szCs w:val="28"/>
            <w:vertAlign w:val="superscript"/>
          </w:rPr>
          <w:t>3</w:t>
        </w:r>
      </w:smartTag>
      <w:r w:rsidRPr="00A83586">
        <w:rPr>
          <w:sz w:val="28"/>
          <w:szCs w:val="28"/>
        </w:rPr>
        <w:t>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селе Ивановка </w:t>
      </w:r>
      <w:r w:rsidRPr="00A83586">
        <w:rPr>
          <w:sz w:val="28"/>
          <w:szCs w:val="28"/>
        </w:rPr>
        <w:t xml:space="preserve">артезианские скважины оборудованы пожарными гидрантами. 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284" w:hanging="142"/>
        <w:rPr>
          <w:sz w:val="28"/>
          <w:szCs w:val="28"/>
        </w:rPr>
      </w:pPr>
      <w:r w:rsidRPr="00A83586">
        <w:rPr>
          <w:sz w:val="28"/>
          <w:szCs w:val="28"/>
        </w:rPr>
        <w:t>Источниками хозяйственно-питьевого водоснабжения являются подземные воды,</w:t>
      </w:r>
      <w:bookmarkStart w:id="15" w:name="page113"/>
      <w:bookmarkEnd w:id="15"/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каптируемые отдельно стоящими скважинами и придомовыми колодцами.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284" w:hanging="142"/>
        <w:rPr>
          <w:sz w:val="28"/>
          <w:szCs w:val="28"/>
        </w:rPr>
      </w:pPr>
      <w:r w:rsidRPr="00A83586">
        <w:rPr>
          <w:sz w:val="28"/>
          <w:szCs w:val="28"/>
        </w:rPr>
        <w:t xml:space="preserve">Основные расходы воды – хозяйственно–питьевые нужды населения, полив </w:t>
      </w:r>
      <w:r>
        <w:rPr>
          <w:sz w:val="28"/>
          <w:szCs w:val="28"/>
        </w:rPr>
        <w:t xml:space="preserve"> 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284" w:hanging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зеленых насаждений, водопой ско</w:t>
      </w:r>
      <w:r>
        <w:rPr>
          <w:sz w:val="28"/>
          <w:szCs w:val="28"/>
        </w:rPr>
        <w:t xml:space="preserve">та и птицы, производственно </w:t>
      </w:r>
      <w:r w:rsidRPr="00A83586">
        <w:rPr>
          <w:sz w:val="28"/>
          <w:szCs w:val="28"/>
        </w:rPr>
        <w:t>коммунальные нужды предп</w:t>
      </w:r>
      <w:r>
        <w:rPr>
          <w:sz w:val="28"/>
          <w:szCs w:val="28"/>
        </w:rPr>
        <w:t xml:space="preserve">риятий удовлетворяются за счёт </w:t>
      </w:r>
      <w:r w:rsidRPr="00A83586">
        <w:rPr>
          <w:sz w:val="28"/>
          <w:szCs w:val="28"/>
        </w:rPr>
        <w:t>скважин и придомовых колодцев.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84" w:hanging="142"/>
        <w:rPr>
          <w:sz w:val="28"/>
          <w:szCs w:val="28"/>
        </w:rPr>
      </w:pPr>
      <w:r w:rsidRPr="00A83586">
        <w:rPr>
          <w:sz w:val="28"/>
          <w:szCs w:val="28"/>
        </w:rPr>
        <w:t>Качество воды при этом неудовлетворительное, имеется дефицит по общему водопотреблению. Часть жителей не имеют возможности пользоваться централизованным водоснабжением, используя придомовые колодцы.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84" w:hanging="142"/>
        <w:rPr>
          <w:sz w:val="28"/>
          <w:szCs w:val="28"/>
        </w:rPr>
      </w:pPr>
      <w:r w:rsidRPr="00A83586">
        <w:rPr>
          <w:sz w:val="28"/>
          <w:szCs w:val="28"/>
        </w:rPr>
        <w:t xml:space="preserve">Предусматривается следующие основные мероприятия по развитию системы водоснабжения на территории </w:t>
      </w:r>
      <w:r>
        <w:rPr>
          <w:sz w:val="28"/>
          <w:szCs w:val="28"/>
        </w:rPr>
        <w:t xml:space="preserve">Ивановского </w:t>
      </w:r>
      <w:r w:rsidRPr="00A83586">
        <w:rPr>
          <w:sz w:val="28"/>
          <w:szCs w:val="28"/>
        </w:rPr>
        <w:t>сельского поселения: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284" w:hanging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586">
        <w:rPr>
          <w:sz w:val="28"/>
          <w:szCs w:val="28"/>
        </w:rPr>
        <w:t xml:space="preserve">реконструкция на этапе I периода расчетного срока сложившейся системы водоснабжения: прочисткой водозаборных сооружений, заменой изношенного оборудования, оснащения установками доочистки, деминерализации </w:t>
      </w:r>
      <w:r>
        <w:rPr>
          <w:sz w:val="28"/>
          <w:szCs w:val="28"/>
        </w:rPr>
        <w:t xml:space="preserve">и </w:t>
      </w:r>
      <w:r w:rsidRPr="00A83586">
        <w:rPr>
          <w:sz w:val="28"/>
          <w:szCs w:val="28"/>
        </w:rPr>
        <w:t xml:space="preserve">обеззараживания. На всех участках водохозяйственных сооружений необходимо организовать зоны санитарной охраны источников водоснабжения;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858" style="position:absolute;left:0;text-align:left;margin-left:55.05pt;margin-top:21.2pt;width:518.8pt;height:802.3pt;z-index:251706368;mso-position-horizontal-relative:page;mso-position-vertical-relative:page" coordsize="20000,20000">
            <v:rect id="_x0000_s1859" style="position:absolute;width:20000;height:20000" filled="f" strokeweight="2pt"/>
            <v:line id="_x0000_s1860" style="position:absolute" from="1093,18949" to="1095,19989" strokeweight="2pt"/>
            <v:line id="_x0000_s1861" style="position:absolute" from="10,18941" to="19977,18942" strokeweight="2pt"/>
            <v:line id="_x0000_s1862" style="position:absolute" from="2186,18949" to="2188,19989" strokeweight="2pt"/>
            <v:line id="_x0000_s1863" style="position:absolute" from="4919,18949" to="4921,19989" strokeweight="2pt"/>
            <v:line id="_x0000_s1864" style="position:absolute" from="6557,18959" to="6559,19989" strokeweight="2pt"/>
            <v:line id="_x0000_s1865" style="position:absolute" from="7650,18949" to="7652,19979" strokeweight="2pt"/>
            <v:line id="_x0000_s1866" style="position:absolute" from="18905,18949" to="18909,19989" strokeweight="2pt"/>
            <v:line id="_x0000_s1867" style="position:absolute" from="10,19293" to="7631,19295" strokeweight="1pt"/>
            <v:line id="_x0000_s1868" style="position:absolute" from="10,19646" to="7631,19647" strokeweight="2pt"/>
            <v:line id="_x0000_s1869" style="position:absolute" from="18919,19296" to="19990,19297" strokeweight="1pt"/>
            <v:rect id="_x0000_s1870" style="position:absolute;left:54;top:19660;width:1000;height:309" filled="f" stroked="f" strokeweight=".25pt">
              <v:textbox style="mso-next-textbox:#_x0000_s18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871" style="position:absolute;left:1139;top:19660;width:1001;height:309" filled="f" stroked="f" strokeweight=".25pt">
              <v:textbox style="mso-next-textbox:#_x0000_s18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72" style="position:absolute;left:2267;top:19660;width:2573;height:309" filled="f" stroked="f" strokeweight=".25pt">
              <v:textbox style="mso-next-textbox:#_x0000_s18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73" style="position:absolute;left:4983;top:19660;width:1534;height:309" filled="f" stroked="f" strokeweight=".25pt">
              <v:textbox style="mso-next-textbox:#_x0000_s18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74" style="position:absolute;left:6604;top:19660;width:1000;height:309" filled="f" stroked="f" strokeweight=".25pt">
              <v:textbox style="mso-next-textbox:#_x0000_s18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75" style="position:absolute;left:18949;top:18977;width:1001;height:309" filled="f" stroked="f" strokeweight=".25pt">
              <v:textbox style="mso-next-textbox:#_x0000_s18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76" style="position:absolute;left:18949;top:19435;width:1001;height:423" filled="f" stroked="f" strokeweight=".25pt">
              <v:textbox style="mso-next-textbox:#_x0000_s1876" inset="1pt,1pt,1pt,1pt">
                <w:txbxContent>
                  <w:p w:rsidR="00333E60" w:rsidRPr="00957372" w:rsidRDefault="00333E60" w:rsidP="00333E60">
                    <w:r>
                      <w:t>39</w:t>
                    </w:r>
                  </w:p>
                </w:txbxContent>
              </v:textbox>
            </v:rect>
            <v:rect id="_x0000_s1877" style="position:absolute;left:7745;top:19221;width:11075;height:477" filled="f" stroked="f" strokeweight=".25pt">
              <v:textbox style="mso-next-textbox:#_x0000_s18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 xml:space="preserve">- </w:t>
      </w:r>
      <w:r w:rsidRPr="00A83586">
        <w:rPr>
          <w:sz w:val="28"/>
          <w:szCs w:val="28"/>
        </w:rPr>
        <w:t xml:space="preserve">на II период расчетного срока обеспечить централизованным водоснабжением всех потребителей сельского поселения от отдельных артезианских скважин, расположенных вблизи каждого населенного пункта.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gramStart"/>
      <w:r w:rsidRPr="00A83586">
        <w:rPr>
          <w:sz w:val="28"/>
          <w:szCs w:val="28"/>
        </w:rPr>
        <w:t>р</w:t>
      </w:r>
      <w:proofErr w:type="gramEnd"/>
      <w:r w:rsidRPr="00A83586">
        <w:rPr>
          <w:sz w:val="28"/>
          <w:szCs w:val="28"/>
        </w:rPr>
        <w:t xml:space="preserve">еконструкция существующих водопроводных сетей с заменой ветхих участков во всех населенных пунктах;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586">
        <w:rPr>
          <w:sz w:val="28"/>
          <w:szCs w:val="28"/>
        </w:rPr>
        <w:t xml:space="preserve">проведение комплекса мероприятий по переходу к рациональному водопотреблению (сокращение использования питьевой воды на полив и производственные нужды, установка на сетях датчиков, регистрирующих утечки и порывы сетей, установка счётчиков для водопользователей с оплатой по фактическому потреблению).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 xml:space="preserve">На этапе решения вопросы дальнейшего развития водопроводных сетей и их сооружений на территориях отдельных населённых пунктов. На расчётный срок предусмотрена схема исключительно централизованного питьевого водоснабжения.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Есть необходимость проведения следующих мероприятий по совершенствованию системы водоснабжения: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 w:rsidRPr="00A83586">
        <w:rPr>
          <w:sz w:val="28"/>
          <w:szCs w:val="28"/>
        </w:rPr>
        <w:t>-  оптимизация  водохозяйственного  баланса  с  последовательным  сокращением</w:t>
      </w:r>
      <w:bookmarkStart w:id="16" w:name="page115"/>
      <w:bookmarkEnd w:id="16"/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>удельных расходов воды на хозяйственно-питьевые нужды,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284"/>
        <w:rPr>
          <w:sz w:val="28"/>
          <w:szCs w:val="28"/>
        </w:rPr>
      </w:pPr>
      <w:r w:rsidRPr="00A83586">
        <w:rPr>
          <w:sz w:val="28"/>
          <w:szCs w:val="28"/>
        </w:rPr>
        <w:t>- сокращение использования питьевой воды на полив и производственные нужды,</w:t>
      </w:r>
    </w:p>
    <w:p w:rsidR="00333E60" w:rsidRPr="00A83586" w:rsidRDefault="00333E60" w:rsidP="007B0D29">
      <w:pPr>
        <w:widowControl w:val="0"/>
        <w:numPr>
          <w:ilvl w:val="0"/>
          <w:numId w:val="24"/>
        </w:numPr>
        <w:tabs>
          <w:tab w:val="clear" w:pos="720"/>
          <w:tab w:val="num" w:pos="98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установка на сетях датчиков, регистрирующих утечки и порывы сетей, </w:t>
      </w:r>
    </w:p>
    <w:p w:rsidR="00333E60" w:rsidRPr="00A83586" w:rsidRDefault="00333E60" w:rsidP="007B0D29">
      <w:pPr>
        <w:widowControl w:val="0"/>
        <w:numPr>
          <w:ilvl w:val="0"/>
          <w:numId w:val="24"/>
        </w:numPr>
        <w:tabs>
          <w:tab w:val="clear" w:pos="720"/>
          <w:tab w:val="num" w:pos="1106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-426" w:right="12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установка счётчиков для водопользователей с оплатой по фактическому потреблению. 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 w:rsidRPr="00A83586">
        <w:rPr>
          <w:sz w:val="28"/>
          <w:szCs w:val="28"/>
        </w:rPr>
        <w:t>Трассировка водоводов на территории поселения и места размещения площадок водохозяйственных очистных сооружений будут уточнены на последующих стадиях проектирования после разработки технико-экономического обоснования.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Предложения по совершенствованию и развитию систем водоснабжения разработаны в соответствии с Муниципальной программой района и Областной программой «Модернизация объектов коммунальной инфраструктуры», а также Федеральной целевой программой «Жилище». Эти </w:t>
      </w:r>
      <w:r w:rsidRPr="00A83586">
        <w:rPr>
          <w:sz w:val="28"/>
          <w:szCs w:val="28"/>
        </w:rPr>
        <w:lastRenderedPageBreak/>
        <w:t>мероприятия направлены на улучшение условий проживания населения, экологической обстановки, вывод на нормативный уровень показателей, характеризующих состояние окружающей среды и гигиенических показателей качества подаваемой воды, на повышение надёжности водоснабжения, ресурсосбережение.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878" style="position:absolute;left:0;text-align:left;margin-left:55.05pt;margin-top:21.2pt;width:518.8pt;height:802.3pt;z-index:251707392;mso-position-horizontal-relative:page;mso-position-vertical-relative:page" coordsize="20000,20000">
            <v:rect id="_x0000_s1879" style="position:absolute;width:20000;height:20000" filled="f" strokeweight="2pt"/>
            <v:line id="_x0000_s1880" style="position:absolute" from="1093,18949" to="1095,19989" strokeweight="2pt"/>
            <v:line id="_x0000_s1881" style="position:absolute" from="10,18941" to="19977,18942" strokeweight="2pt"/>
            <v:line id="_x0000_s1882" style="position:absolute" from="2186,18949" to="2188,19989" strokeweight="2pt"/>
            <v:line id="_x0000_s1883" style="position:absolute" from="4919,18949" to="4921,19989" strokeweight="2pt"/>
            <v:line id="_x0000_s1884" style="position:absolute" from="6557,18959" to="6559,19989" strokeweight="2pt"/>
            <v:line id="_x0000_s1885" style="position:absolute" from="7650,18949" to="7652,19979" strokeweight="2pt"/>
            <v:line id="_x0000_s1886" style="position:absolute" from="18905,18949" to="18909,19989" strokeweight="2pt"/>
            <v:line id="_x0000_s1887" style="position:absolute" from="10,19293" to="7631,19295" strokeweight="1pt"/>
            <v:line id="_x0000_s1888" style="position:absolute" from="10,19646" to="7631,19647" strokeweight="2pt"/>
            <v:line id="_x0000_s1889" style="position:absolute" from="18919,19296" to="19990,19297" strokeweight="1pt"/>
            <v:rect id="_x0000_s1890" style="position:absolute;left:54;top:19660;width:1000;height:309" filled="f" stroked="f" strokeweight=".25pt">
              <v:textbox style="mso-next-textbox:#_x0000_s18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891" style="position:absolute;left:1139;top:19660;width:1001;height:309" filled="f" stroked="f" strokeweight=".25pt">
              <v:textbox style="mso-next-textbox:#_x0000_s18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92" style="position:absolute;left:2267;top:19660;width:2573;height:309" filled="f" stroked="f" strokeweight=".25pt">
              <v:textbox style="mso-next-textbox:#_x0000_s18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893" style="position:absolute;left:4983;top:19660;width:1534;height:309" filled="f" stroked="f" strokeweight=".25pt">
              <v:textbox style="mso-next-textbox:#_x0000_s18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894" style="position:absolute;left:6604;top:19660;width:1000;height:309" filled="f" stroked="f" strokeweight=".25pt">
              <v:textbox style="mso-next-textbox:#_x0000_s18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895" style="position:absolute;left:18949;top:18977;width:1001;height:309" filled="f" stroked="f" strokeweight=".25pt">
              <v:textbox style="mso-next-textbox:#_x0000_s18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896" style="position:absolute;left:18949;top:19435;width:1001;height:423" filled="f" stroked="f" strokeweight=".25pt">
              <v:textbox style="mso-next-textbox:#_x0000_s1896" inset="1pt,1pt,1pt,1pt">
                <w:txbxContent>
                  <w:p w:rsidR="00333E60" w:rsidRPr="00957372" w:rsidRDefault="00333E60" w:rsidP="00333E60">
                    <w:r>
                      <w:t>40</w:t>
                    </w:r>
                  </w:p>
                </w:txbxContent>
              </v:textbox>
            </v:rect>
            <v:rect id="_x0000_s1897" style="position:absolute;left:7745;top:19221;width:11075;height:477" filled="f" stroked="f" strokeweight=".25pt">
              <v:textbox style="mso-next-textbox:#_x0000_s18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 xml:space="preserve">Норма суточного водопотребления проектом принята </w:t>
      </w:r>
      <w:smartTag w:uri="urn:schemas-microsoft-com:office:smarttags" w:element="metricconverter">
        <w:smartTagPr>
          <w:attr w:name="ProductID" w:val="250 л"/>
        </w:smartTagPr>
        <w:r w:rsidRPr="00A83586">
          <w:rPr>
            <w:sz w:val="28"/>
            <w:szCs w:val="28"/>
          </w:rPr>
          <w:t>250 л</w:t>
        </w:r>
      </w:smartTag>
      <w:r w:rsidRPr="00A83586">
        <w:rPr>
          <w:sz w:val="28"/>
          <w:szCs w:val="28"/>
        </w:rPr>
        <w:t xml:space="preserve">./чел. на расчетный срок и </w:t>
      </w:r>
      <w:smartTag w:uri="urn:schemas-microsoft-com:office:smarttags" w:element="metricconverter">
        <w:smartTagPr>
          <w:attr w:name="ProductID" w:val="200 л"/>
        </w:smartTagPr>
        <w:r w:rsidRPr="00A83586">
          <w:rPr>
            <w:sz w:val="28"/>
            <w:szCs w:val="28"/>
          </w:rPr>
          <w:t>200 л</w:t>
        </w:r>
      </w:smartTag>
      <w:r w:rsidRPr="00A83586">
        <w:rPr>
          <w:sz w:val="28"/>
          <w:szCs w:val="28"/>
        </w:rPr>
        <w:t>./чел. – на I очередь.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bookmarkStart w:id="17" w:name="page117"/>
      <w:bookmarkEnd w:id="17"/>
      <w:r w:rsidRPr="00A83586">
        <w:rPr>
          <w:sz w:val="28"/>
          <w:szCs w:val="28"/>
        </w:rPr>
        <w:t>При принятии централизованных систем водоснабжения, обеспечивается: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- хозяйственно-питьевое водопотребление в жилых и общественных зданиях, а</w:t>
      </w:r>
      <w:r>
        <w:rPr>
          <w:sz w:val="28"/>
          <w:szCs w:val="28"/>
        </w:rPr>
        <w:t xml:space="preserve">  </w:t>
      </w:r>
      <w:r w:rsidRPr="00A83586">
        <w:rPr>
          <w:sz w:val="28"/>
          <w:szCs w:val="28"/>
        </w:rPr>
        <w:t>также нужды коммунально-бытовых предприятий;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20" w:firstLine="720"/>
        <w:rPr>
          <w:sz w:val="28"/>
          <w:szCs w:val="28"/>
        </w:rPr>
      </w:pPr>
      <w:r w:rsidRPr="00A83586">
        <w:rPr>
          <w:sz w:val="28"/>
          <w:szCs w:val="28"/>
        </w:rPr>
        <w:t>-хозяйственно-питьевое водопотребление на промышленных и сельскохозяйственных предприятиях;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7B0D29">
      <w:pPr>
        <w:widowControl w:val="0"/>
        <w:numPr>
          <w:ilvl w:val="0"/>
          <w:numId w:val="25"/>
        </w:numPr>
        <w:tabs>
          <w:tab w:val="clear" w:pos="720"/>
          <w:tab w:val="num" w:pos="98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производственные нужды промышленных и сельскохозяйственных предприятий; </w:t>
      </w:r>
    </w:p>
    <w:p w:rsidR="00333E60" w:rsidRPr="00A83586" w:rsidRDefault="00333E60" w:rsidP="007B0D29">
      <w:pPr>
        <w:widowControl w:val="0"/>
        <w:numPr>
          <w:ilvl w:val="0"/>
          <w:numId w:val="25"/>
        </w:numPr>
        <w:tabs>
          <w:tab w:val="clear" w:pos="720"/>
          <w:tab w:val="num" w:pos="98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противопожарные мероприятия; 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Водопроводные разводящие сети предусматриваются кольцевыми, хозяйственно-</w:t>
      </w:r>
      <w:r>
        <w:rPr>
          <w:sz w:val="28"/>
          <w:szCs w:val="28"/>
        </w:rPr>
        <w:t xml:space="preserve"> </w:t>
      </w:r>
      <w:r w:rsidRPr="00A83586">
        <w:rPr>
          <w:sz w:val="28"/>
          <w:szCs w:val="28"/>
        </w:rPr>
        <w:t xml:space="preserve">питьевого и противопожарного назначения, из полиэтиленовых труб </w:t>
      </w:r>
      <w:r>
        <w:rPr>
          <w:sz w:val="28"/>
          <w:szCs w:val="28"/>
        </w:rPr>
        <w:t>Ø</w:t>
      </w:r>
      <w:r w:rsidRPr="00A83586">
        <w:rPr>
          <w:sz w:val="28"/>
          <w:szCs w:val="28"/>
        </w:rPr>
        <w:t xml:space="preserve"> 110 –</w:t>
      </w:r>
      <w:r>
        <w:rPr>
          <w:sz w:val="28"/>
          <w:szCs w:val="28"/>
        </w:rPr>
        <w:t>150</w:t>
      </w:r>
      <w:r w:rsidRPr="00A83586">
        <w:rPr>
          <w:sz w:val="28"/>
          <w:szCs w:val="28"/>
        </w:rPr>
        <w:t>мм с колодцами с запорной арматурой и пожарными гидрантами. Глубина заложения сетей –</w:t>
      </w:r>
      <w:r>
        <w:rPr>
          <w:sz w:val="28"/>
          <w:szCs w:val="28"/>
        </w:rPr>
        <w:t>1,6</w:t>
      </w:r>
      <w:r w:rsidRPr="00A83586">
        <w:rPr>
          <w:sz w:val="28"/>
          <w:szCs w:val="28"/>
        </w:rPr>
        <w:t xml:space="preserve"> м до верха трубы.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  <w:sectPr w:rsidR="00333E60" w:rsidRPr="00A83586" w:rsidSect="00333E60">
          <w:pgSz w:w="11906" w:h="16838"/>
          <w:pgMar w:top="702" w:right="720" w:bottom="1141" w:left="1560" w:header="720" w:footer="720" w:gutter="0"/>
          <w:cols w:space="720" w:equalWidth="0">
            <w:col w:w="9500"/>
          </w:cols>
          <w:noEndnote/>
        </w:sect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bookmarkStart w:id="18" w:name="page119"/>
      <w:bookmarkEnd w:id="18"/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  <w:u w:val="single"/>
        </w:rPr>
      </w:pPr>
      <w:r w:rsidRPr="00847803">
        <w:rPr>
          <w:iCs/>
          <w:sz w:val="28"/>
          <w:szCs w:val="28"/>
          <w:u w:val="single"/>
        </w:rPr>
        <w:t>Зоны санитарной охраны источников водоснабжения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На следующих стадиях проект зоны санитарной охраны (ЗСО) должен быть составной частью проекта хозяйственно-питьевого водоснабжения.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898" style="position:absolute;left:0;text-align:left;margin-left:55.05pt;margin-top:21.2pt;width:518.8pt;height:802.3pt;z-index:251708416;mso-position-horizontal-relative:page;mso-position-vertical-relative:page" coordsize="20000,20000">
            <v:rect id="_x0000_s1899" style="position:absolute;width:20000;height:20000" filled="f" strokeweight="2pt"/>
            <v:line id="_x0000_s1900" style="position:absolute" from="1093,18949" to="1095,19989" strokeweight="2pt"/>
            <v:line id="_x0000_s1901" style="position:absolute" from="10,18941" to="19977,18942" strokeweight="2pt"/>
            <v:line id="_x0000_s1902" style="position:absolute" from="2186,18949" to="2188,19989" strokeweight="2pt"/>
            <v:line id="_x0000_s1903" style="position:absolute" from="4919,18949" to="4921,19989" strokeweight="2pt"/>
            <v:line id="_x0000_s1904" style="position:absolute" from="6557,18959" to="6559,19989" strokeweight="2pt"/>
            <v:line id="_x0000_s1905" style="position:absolute" from="7650,18949" to="7652,19979" strokeweight="2pt"/>
            <v:line id="_x0000_s1906" style="position:absolute" from="18905,18949" to="18909,19989" strokeweight="2pt"/>
            <v:line id="_x0000_s1907" style="position:absolute" from="10,19293" to="7631,19295" strokeweight="1pt"/>
            <v:line id="_x0000_s1908" style="position:absolute" from="10,19646" to="7631,19647" strokeweight="2pt"/>
            <v:line id="_x0000_s1909" style="position:absolute" from="18919,19296" to="19990,19297" strokeweight="1pt"/>
            <v:rect id="_x0000_s1910" style="position:absolute;left:54;top:19660;width:1000;height:309" filled="f" stroked="f" strokeweight=".25pt">
              <v:textbox style="mso-next-textbox:#_x0000_s19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11" style="position:absolute;left:1139;top:19660;width:1001;height:309" filled="f" stroked="f" strokeweight=".25pt">
              <v:textbox style="mso-next-textbox:#_x0000_s19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12" style="position:absolute;left:2267;top:19660;width:2573;height:309" filled="f" stroked="f" strokeweight=".25pt">
              <v:textbox style="mso-next-textbox:#_x0000_s19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913" style="position:absolute;left:4983;top:19660;width:1534;height:309" filled="f" stroked="f" strokeweight=".25pt">
              <v:textbox style="mso-next-textbox:#_x0000_s19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914" style="position:absolute;left:6604;top:19660;width:1000;height:309" filled="f" stroked="f" strokeweight=".25pt">
              <v:textbox style="mso-next-textbox:#_x0000_s19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915" style="position:absolute;left:18949;top:18977;width:1001;height:309" filled="f" stroked="f" strokeweight=".25pt">
              <v:textbox style="mso-next-textbox:#_x0000_s19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16" style="position:absolute;left:18949;top:19435;width:1001;height:423" filled="f" stroked="f" strokeweight=".25pt">
              <v:textbox style="mso-next-textbox:#_x0000_s1916" inset="1pt,1pt,1pt,1pt">
                <w:txbxContent>
                  <w:p w:rsidR="00333E60" w:rsidRPr="00957372" w:rsidRDefault="00333E60" w:rsidP="00333E60">
                    <w:r>
                      <w:t>41</w:t>
                    </w:r>
                  </w:p>
                </w:txbxContent>
              </v:textbox>
            </v:rect>
            <v:rect id="_x0000_s1917" style="position:absolute;left:7745;top:19221;width:11075;height:477" filled="f" stroked="f" strokeweight=".25pt">
              <v:textbox style="mso-next-textbox:#_x0000_s19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83586">
        <w:rPr>
          <w:sz w:val="28"/>
          <w:szCs w:val="28"/>
        </w:rPr>
        <w:t>Зоны санитарной охраны источников водоснабжения организуются в составе трех поясов: первый пояс (строгого режима) включает территорию расположения, площадок всех водопроводных сооружений. Его назначение – защита места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водоводов – санитарно-защитной полосой.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Решение о возможности организации зон санитарной охраны принимается на стадии проекта планировки территории, когда выбирается источник водоснабжения.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Границы зон санитарной охраны источников и сооружений водоснабжения, а также санитарно-защитной полосы водоводов устанавливаются в соответствии с </w:t>
      </w:r>
      <w:proofErr w:type="spellStart"/>
      <w:r w:rsidRPr="00A83586">
        <w:rPr>
          <w:sz w:val="28"/>
          <w:szCs w:val="28"/>
        </w:rPr>
        <w:t>СанПиН</w:t>
      </w:r>
      <w:proofErr w:type="spellEnd"/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2.1.4.1110-02 «Зоны санитарной охраны источников водоснабжения и водопроводов питьевого назначения».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tabs>
          <w:tab w:val="left" w:pos="2220"/>
        </w:tabs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83586">
        <w:rPr>
          <w:sz w:val="28"/>
          <w:szCs w:val="28"/>
        </w:rPr>
        <w:t>Исключена</w:t>
      </w:r>
      <w:r w:rsidRPr="00A83586">
        <w:rPr>
          <w:sz w:val="28"/>
          <w:szCs w:val="28"/>
        </w:rPr>
        <w:tab/>
        <w:t>прокладка    водоводов    по    территории    свалок,    кладбищ,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скотомогильников, а по территории промышленных и сельскохозяйственных предприятий.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Площадки для строительства водопроводных сооружений,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Для подземных источников зоны санитарной охраны устанавливаются генеральным планом от каждого о</w:t>
      </w:r>
      <w:r>
        <w:rPr>
          <w:sz w:val="28"/>
          <w:szCs w:val="28"/>
        </w:rPr>
        <w:t>диночного водозабора (скважины).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918" style="position:absolute;left:0;text-align:left;margin-left:55.05pt;margin-top:21.2pt;width:518.8pt;height:802.3pt;z-index:251709440;mso-position-horizontal-relative:page;mso-position-vertical-relative:page" coordsize="20000,20000">
            <v:rect id="_x0000_s1919" style="position:absolute;width:20000;height:20000" filled="f" strokeweight="2pt"/>
            <v:line id="_x0000_s1920" style="position:absolute" from="1093,18949" to="1095,19989" strokeweight="2pt"/>
            <v:line id="_x0000_s1921" style="position:absolute" from="10,18941" to="19977,18942" strokeweight="2pt"/>
            <v:line id="_x0000_s1922" style="position:absolute" from="2186,18949" to="2188,19989" strokeweight="2pt"/>
            <v:line id="_x0000_s1923" style="position:absolute" from="4919,18949" to="4921,19989" strokeweight="2pt"/>
            <v:line id="_x0000_s1924" style="position:absolute" from="6557,18959" to="6559,19989" strokeweight="2pt"/>
            <v:line id="_x0000_s1925" style="position:absolute" from="7650,18949" to="7652,19979" strokeweight="2pt"/>
            <v:line id="_x0000_s1926" style="position:absolute" from="18905,18949" to="18909,19989" strokeweight="2pt"/>
            <v:line id="_x0000_s1927" style="position:absolute" from="10,19293" to="7631,19295" strokeweight="1pt"/>
            <v:line id="_x0000_s1928" style="position:absolute" from="10,19646" to="7631,19647" strokeweight="2pt"/>
            <v:line id="_x0000_s1929" style="position:absolute" from="18919,19296" to="19990,19297" strokeweight="1pt"/>
            <v:rect id="_x0000_s1930" style="position:absolute;left:54;top:19660;width:1000;height:309" filled="f" stroked="f" strokeweight=".25pt">
              <v:textbox style="mso-next-textbox:#_x0000_s19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31" style="position:absolute;left:1139;top:19660;width:1001;height:309" filled="f" stroked="f" strokeweight=".25pt">
              <v:textbox style="mso-next-textbox:#_x0000_s19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32" style="position:absolute;left:2267;top:19660;width:2573;height:309" filled="f" stroked="f" strokeweight=".25pt">
              <v:textbox style="mso-next-textbox:#_x0000_s19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933" style="position:absolute;left:4983;top:19660;width:1534;height:309" filled="f" stroked="f" strokeweight=".25pt">
              <v:textbox style="mso-next-textbox:#_x0000_s19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934" style="position:absolute;left:6604;top:19660;width:1000;height:309" filled="f" stroked="f" strokeweight=".25pt">
              <v:textbox style="mso-next-textbox:#_x0000_s19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935" style="position:absolute;left:18949;top:18977;width:1001;height:309" filled="f" stroked="f" strokeweight=".25pt">
              <v:textbox style="mso-next-textbox:#_x0000_s19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36" style="position:absolute;left:18949;top:19435;width:1001;height:423" filled="f" stroked="f" strokeweight=".25pt">
              <v:textbox style="mso-next-textbox:#_x0000_s1936" inset="1pt,1pt,1pt,1pt">
                <w:txbxContent>
                  <w:p w:rsidR="00333E60" w:rsidRPr="00957372" w:rsidRDefault="00333E60" w:rsidP="00333E60">
                    <w:r>
                      <w:t>42</w:t>
                    </w:r>
                  </w:p>
                </w:txbxContent>
              </v:textbox>
            </v:rect>
            <v:rect id="_x0000_s1937" style="position:absolute;left:7745;top:19221;width:11075;height:477" filled="f" stroked="f" strokeweight=".25pt">
              <v:textbox style="mso-next-textbox:#_x0000_s19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Для подземных водозаборов предусмотрены следующие пояса санитарной охраны: I пояс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– строгий режим 30÷50м, в зависимости от степени защищенности горизонта), II и III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>пояса - по расчету, для каждого локального водозабора или группы скважин учитывающего время возможного продвижения загрязнений, зависящего от условий конкретной территории.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bookmarkStart w:id="19" w:name="page121"/>
      <w:bookmarkEnd w:id="19"/>
      <w:r>
        <w:rPr>
          <w:sz w:val="28"/>
          <w:szCs w:val="28"/>
        </w:rPr>
        <w:t>Д</w:t>
      </w:r>
      <w:r w:rsidRPr="00A83586">
        <w:rPr>
          <w:sz w:val="28"/>
          <w:szCs w:val="28"/>
        </w:rPr>
        <w:t xml:space="preserve">ля водопроводных сооружений I пояс зоны охраны принят 15÷30м. Санитарно-защитная полоса вокруг I пояса - не менее 100м (при согласовании – до </w:t>
      </w:r>
      <w:smartTag w:uri="urn:schemas-microsoft-com:office:smarttags" w:element="metricconverter">
        <w:smartTagPr>
          <w:attr w:name="ProductID" w:val="30 м"/>
        </w:smartTagPr>
        <w:r w:rsidRPr="00A83586">
          <w:rPr>
            <w:sz w:val="28"/>
            <w:szCs w:val="28"/>
          </w:rPr>
          <w:t>30 м</w:t>
        </w:r>
      </w:smartTag>
      <w:r w:rsidRPr="00A83586">
        <w:rPr>
          <w:sz w:val="28"/>
          <w:szCs w:val="28"/>
        </w:rPr>
        <w:t xml:space="preserve">). Водоводы охраняются санитарно-защитной полосой, проходящей в сухих грунтах – не менее </w:t>
      </w:r>
      <w:smartTag w:uri="urn:schemas-microsoft-com:office:smarttags" w:element="metricconverter">
        <w:smartTagPr>
          <w:attr w:name="ProductID" w:val="50 м"/>
        </w:smartTagPr>
        <w:r w:rsidRPr="00A83586">
          <w:rPr>
            <w:sz w:val="28"/>
            <w:szCs w:val="28"/>
          </w:rPr>
          <w:t xml:space="preserve">50 </w:t>
        </w:r>
        <w:proofErr w:type="spellStart"/>
        <w:r w:rsidRPr="00A83586">
          <w:rPr>
            <w:sz w:val="28"/>
            <w:szCs w:val="28"/>
          </w:rPr>
          <w:t>м</w:t>
        </w:r>
      </w:smartTag>
      <w:proofErr w:type="gramStart"/>
      <w:r w:rsidRPr="00A83586">
        <w:rPr>
          <w:sz w:val="28"/>
          <w:szCs w:val="28"/>
        </w:rPr>
        <w:t>,н</w:t>
      </w:r>
      <w:proofErr w:type="gramEnd"/>
      <w:r w:rsidRPr="00A83586">
        <w:rPr>
          <w:sz w:val="28"/>
          <w:szCs w:val="28"/>
        </w:rPr>
        <w:t>езависимо</w:t>
      </w:r>
      <w:proofErr w:type="spellEnd"/>
      <w:r w:rsidRPr="00A83586">
        <w:rPr>
          <w:sz w:val="28"/>
          <w:szCs w:val="28"/>
        </w:rPr>
        <w:t xml:space="preserve"> от диаметра водовода. Запрещается на территории I зоны строительство, не относящееся к технологии водопроводного объекта, проживание людей, в том числе работающих на объекте, купание, выпас скота, стирка, рыбная ловля, опрыскивание зеленых насаждений ядохимикатами.</w:t>
      </w:r>
    </w:p>
    <w:p w:rsidR="00333E60" w:rsidRPr="00A8358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83586">
        <w:rPr>
          <w:sz w:val="28"/>
          <w:szCs w:val="28"/>
        </w:rPr>
        <w:t xml:space="preserve">Во II поясе необходимо регулирование отведение территорий под </w:t>
      </w:r>
      <w:r>
        <w:rPr>
          <w:noProof/>
          <w:sz w:val="28"/>
          <w:szCs w:val="28"/>
        </w:rPr>
        <w:lastRenderedPageBreak/>
        <w:pict>
          <v:group id="_x0000_s1938" style="position:absolute;left:0;text-align:left;margin-left:55.05pt;margin-top:21.2pt;width:518.8pt;height:802.3pt;z-index:251710464;mso-position-horizontal-relative:page;mso-position-vertical-relative:page" coordsize="20000,20000">
            <v:rect id="_x0000_s1939" style="position:absolute;width:20000;height:20000" filled="f" strokeweight="2pt"/>
            <v:line id="_x0000_s1940" style="position:absolute" from="1093,18949" to="1095,19989" strokeweight="2pt"/>
            <v:line id="_x0000_s1941" style="position:absolute" from="10,18941" to="19977,18942" strokeweight="2pt"/>
            <v:line id="_x0000_s1942" style="position:absolute" from="2186,18949" to="2188,19989" strokeweight="2pt"/>
            <v:line id="_x0000_s1943" style="position:absolute" from="4919,18949" to="4921,19989" strokeweight="2pt"/>
            <v:line id="_x0000_s1944" style="position:absolute" from="6557,18959" to="6559,19989" strokeweight="2pt"/>
            <v:line id="_x0000_s1945" style="position:absolute" from="7650,18949" to="7652,19979" strokeweight="2pt"/>
            <v:line id="_x0000_s1946" style="position:absolute" from="18905,18949" to="18909,19989" strokeweight="2pt"/>
            <v:line id="_x0000_s1947" style="position:absolute" from="10,19293" to="7631,19295" strokeweight="1pt"/>
            <v:line id="_x0000_s1948" style="position:absolute" from="10,19646" to="7631,19647" strokeweight="2pt"/>
            <v:line id="_x0000_s1949" style="position:absolute" from="18919,19296" to="19990,19297" strokeweight="1pt"/>
            <v:rect id="_x0000_s1950" style="position:absolute;left:54;top:19660;width:1000;height:309" filled="f" stroked="f" strokeweight=".25pt">
              <v:textbox style="mso-next-textbox:#_x0000_s19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51" style="position:absolute;left:1139;top:19660;width:1001;height:309" filled="f" stroked="f" strokeweight=".25pt">
              <v:textbox style="mso-next-textbox:#_x0000_s19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52" style="position:absolute;left:2267;top:19660;width:2573;height:309" filled="f" stroked="f" strokeweight=".25pt">
              <v:textbox style="mso-next-textbox:#_x0000_s19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953" style="position:absolute;left:4983;top:19660;width:1534;height:309" filled="f" stroked="f" strokeweight=".25pt">
              <v:textbox style="mso-next-textbox:#_x0000_s19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954" style="position:absolute;left:6604;top:19660;width:1000;height:309" filled="f" stroked="f" strokeweight=".25pt">
              <v:textbox style="mso-next-textbox:#_x0000_s19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955" style="position:absolute;left:18949;top:18977;width:1001;height:309" filled="f" stroked="f" strokeweight=".25pt">
              <v:textbox style="mso-next-textbox:#_x0000_s19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56" style="position:absolute;left:18949;top:19435;width:1001;height:423" filled="f" stroked="f" strokeweight=".25pt">
              <v:textbox style="mso-next-textbox:#_x0000_s1956" inset="1pt,1pt,1pt,1pt">
                <w:txbxContent>
                  <w:p w:rsidR="00333E60" w:rsidRPr="00100DC7" w:rsidRDefault="00333E60" w:rsidP="00333E60"/>
                </w:txbxContent>
              </v:textbox>
            </v:rect>
            <v:rect id="_x0000_s1957" style="position:absolute;left:7745;top:19221;width:11075;height:477" filled="f" stroked="f" strokeweight=".25pt">
              <v:textbox style="mso-next-textbox:#_x0000_s19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83586">
        <w:rPr>
          <w:sz w:val="28"/>
          <w:szCs w:val="28"/>
        </w:rPr>
        <w:t>застройку объектами с возможной опасностью загрязнения от них источника воды, а также благоустройство существующих объектов и зеленых зон территорий.</w:t>
      </w:r>
    </w:p>
    <w:p w:rsidR="00333E60" w:rsidRPr="00A83586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  <w:u w:val="single"/>
        </w:rPr>
      </w:pPr>
      <w:bookmarkStart w:id="20" w:name="page59"/>
      <w:bookmarkStart w:id="21" w:name="page103"/>
      <w:bookmarkStart w:id="22" w:name="page133"/>
      <w:bookmarkEnd w:id="20"/>
      <w:bookmarkEnd w:id="21"/>
      <w:bookmarkEnd w:id="22"/>
      <w:r w:rsidRPr="00847803">
        <w:rPr>
          <w:bCs/>
          <w:sz w:val="28"/>
          <w:szCs w:val="28"/>
          <w:u w:val="single"/>
        </w:rPr>
        <w:t>3.5. Перспективная схема водоснабжения</w:t>
      </w: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  <w:u w:val="single"/>
        </w:rPr>
      </w:pPr>
    </w:p>
    <w:p w:rsidR="00333E60" w:rsidRPr="0084780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958" style="position:absolute;left:0;text-align:left;margin-left:55.05pt;margin-top:21.2pt;width:518.8pt;height:802.3pt;z-index:251711488;mso-position-horizontal-relative:page;mso-position-vertical-relative:page" coordsize="20000,20000">
            <v:rect id="_x0000_s1959" style="position:absolute;width:20000;height:20000" filled="f" strokeweight="2pt"/>
            <v:line id="_x0000_s1960" style="position:absolute" from="1093,18949" to="1095,19989" strokeweight="2pt"/>
            <v:line id="_x0000_s1961" style="position:absolute" from="10,18941" to="19977,18942" strokeweight="2pt"/>
            <v:line id="_x0000_s1962" style="position:absolute" from="2186,18949" to="2188,19989" strokeweight="2pt"/>
            <v:line id="_x0000_s1963" style="position:absolute" from="4919,18949" to="4921,19989" strokeweight="2pt"/>
            <v:line id="_x0000_s1964" style="position:absolute" from="6557,18959" to="6559,19989" strokeweight="2pt"/>
            <v:line id="_x0000_s1965" style="position:absolute" from="7650,18949" to="7652,19979" strokeweight="2pt"/>
            <v:line id="_x0000_s1966" style="position:absolute" from="18905,18949" to="18909,19989" strokeweight="2pt"/>
            <v:line id="_x0000_s1967" style="position:absolute" from="10,19293" to="7631,19295" strokeweight="1pt"/>
            <v:line id="_x0000_s1968" style="position:absolute" from="10,19646" to="7631,19647" strokeweight="2pt"/>
            <v:line id="_x0000_s1969" style="position:absolute" from="18919,19296" to="19990,19297" strokeweight="1pt"/>
            <v:rect id="_x0000_s1970" style="position:absolute;left:54;top:19660;width:1000;height:309" filled="f" stroked="f" strokeweight=".25pt">
              <v:textbox style="mso-next-textbox:#_x0000_s19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71" style="position:absolute;left:1139;top:19660;width:1001;height:309" filled="f" stroked="f" strokeweight=".25pt">
              <v:textbox style="mso-next-textbox:#_x0000_s19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72" style="position:absolute;left:2267;top:19660;width:2573;height:309" filled="f" stroked="f" strokeweight=".25pt">
              <v:textbox style="mso-next-textbox:#_x0000_s19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973" style="position:absolute;left:4983;top:19660;width:1534;height:309" filled="f" stroked="f" strokeweight=".25pt">
              <v:textbox style="mso-next-textbox:#_x0000_s19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974" style="position:absolute;left:6604;top:19660;width:1000;height:309" filled="f" stroked="f" strokeweight=".25pt">
              <v:textbox style="mso-next-textbox:#_x0000_s19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975" style="position:absolute;left:18949;top:18977;width:1001;height:309" filled="f" stroked="f" strokeweight=".25pt">
              <v:textbox style="mso-next-textbox:#_x0000_s19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76" style="position:absolute;left:18949;top:19435;width:1001;height:423" filled="f" stroked="f" strokeweight=".25pt">
              <v:textbox style="mso-next-textbox:#_x0000_s1976" inset="1pt,1pt,1pt,1pt">
                <w:txbxContent>
                  <w:p w:rsidR="00333E60" w:rsidRPr="00957372" w:rsidRDefault="00333E60" w:rsidP="00333E60">
                    <w:r>
                      <w:t>43</w:t>
                    </w:r>
                  </w:p>
                </w:txbxContent>
              </v:textbox>
            </v:rect>
            <v:rect id="_x0000_s1977" style="position:absolute;left:7745;top:19221;width:11075;height:477" filled="f" stroked="f" strokeweight=".25pt">
              <v:textbox style="mso-next-textbox:#_x0000_s19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847803">
        <w:rPr>
          <w:sz w:val="28"/>
          <w:szCs w:val="28"/>
        </w:rPr>
        <w:t>Источником водоснабжения населенных пунктов Ивановского сельского поселения на расчетный срок принимаются местные артезианские воды. На территории сельского поселения предусматривается 100 %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(ВЗУ). Увеличение водопотребления планируется за счет развития объектов хозяйственной деятельности и прироста населения.</w:t>
      </w: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</w:p>
    <w:p w:rsidR="00333E60" w:rsidRPr="0084780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  <w:r w:rsidRPr="00847803">
        <w:rPr>
          <w:sz w:val="28"/>
          <w:szCs w:val="28"/>
        </w:rPr>
        <w:t>Для приведения в соответствие нормам водопотребления, ориентировочный суточный расход воды в поселении принимается с учетом удельного среднесуточного (за год)</w:t>
      </w: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  <w:r w:rsidRPr="00847803">
        <w:rPr>
          <w:sz w:val="28"/>
          <w:szCs w:val="28"/>
        </w:rPr>
        <w:t xml:space="preserve">хозяйственно-питьевого водопотребления на одного жителя равного </w:t>
      </w:r>
      <w:smartTag w:uri="urn:schemas-microsoft-com:office:smarttags" w:element="metricconverter">
        <w:smartTagPr>
          <w:attr w:name="ProductID" w:val="160 л"/>
        </w:smartTagPr>
        <w:r w:rsidRPr="00847803">
          <w:rPr>
            <w:sz w:val="28"/>
            <w:szCs w:val="28"/>
          </w:rPr>
          <w:t>160 л</w:t>
        </w:r>
      </w:smartTag>
      <w:r w:rsidRPr="00847803">
        <w:rPr>
          <w:sz w:val="28"/>
          <w:szCs w:val="28"/>
        </w:rPr>
        <w:t xml:space="preserve"> (п. п. 2.1. табл.1</w:t>
      </w:r>
      <w:r>
        <w:rPr>
          <w:sz w:val="28"/>
          <w:szCs w:val="28"/>
        </w:rPr>
        <w:t xml:space="preserve"> </w:t>
      </w:r>
      <w:proofErr w:type="spellStart"/>
      <w:r w:rsidRPr="00847803">
        <w:rPr>
          <w:sz w:val="28"/>
          <w:szCs w:val="28"/>
        </w:rPr>
        <w:t>СНиП</w:t>
      </w:r>
      <w:proofErr w:type="spellEnd"/>
      <w:r w:rsidRPr="00847803">
        <w:rPr>
          <w:sz w:val="28"/>
          <w:szCs w:val="28"/>
        </w:rPr>
        <w:t xml:space="preserve">  2.04.02.84*)  для  численности  населения,  прогнозируемой  на  Расчетный  срок.</w:t>
      </w:r>
    </w:p>
    <w:p w:rsidR="00333E60" w:rsidRPr="0084780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firstLine="720"/>
        <w:rPr>
          <w:color w:val="000000"/>
          <w:sz w:val="28"/>
          <w:szCs w:val="28"/>
        </w:rPr>
      </w:pPr>
      <w:r w:rsidRPr="008C21EE">
        <w:rPr>
          <w:color w:val="000000"/>
          <w:sz w:val="28"/>
          <w:szCs w:val="28"/>
        </w:rPr>
        <w:t xml:space="preserve">Принятая норма включает расходы воды на хозяйственно-питьевые нужды в жилых и общественных зданиях. Удельное среднесуточное за поливочный сезон потребление воды на поливку, в расчете на одного жителя, принимается </w:t>
      </w:r>
      <w:smartTag w:uri="urn:schemas-microsoft-com:office:smarttags" w:element="metricconverter">
        <w:smartTagPr>
          <w:attr w:name="ProductID" w:val="70 л"/>
        </w:smartTagPr>
        <w:r w:rsidRPr="008C21EE">
          <w:rPr>
            <w:color w:val="000000"/>
            <w:sz w:val="28"/>
            <w:szCs w:val="28"/>
          </w:rPr>
          <w:t>70 л</w:t>
        </w:r>
      </w:smartTag>
      <w:r w:rsidRPr="008C21EE">
        <w:rPr>
          <w:color w:val="000000"/>
          <w:sz w:val="28"/>
          <w:szCs w:val="28"/>
        </w:rPr>
        <w:t xml:space="preserve"> (прим.1 табл. 3 СНиП</w:t>
      </w:r>
      <w:proofErr w:type="gramStart"/>
      <w:r w:rsidRPr="008C21EE">
        <w:rPr>
          <w:color w:val="000000"/>
          <w:sz w:val="28"/>
          <w:szCs w:val="28"/>
        </w:rPr>
        <w:t>2</w:t>
      </w:r>
      <w:proofErr w:type="gramEnd"/>
      <w:r w:rsidRPr="008C21EE">
        <w:rPr>
          <w:color w:val="000000"/>
          <w:sz w:val="28"/>
          <w:szCs w:val="28"/>
        </w:rPr>
        <w:t xml:space="preserve">.04.02.84*).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ind w:left="-426"/>
        <w:rPr>
          <w:color w:val="000000"/>
          <w:sz w:val="28"/>
          <w:szCs w:val="28"/>
        </w:rPr>
      </w:pPr>
    </w:p>
    <w:p w:rsidR="00333E60" w:rsidRPr="00CC0543" w:rsidRDefault="00333E60" w:rsidP="00333E60">
      <w:pPr>
        <w:widowControl w:val="0"/>
        <w:rPr>
          <w:sz w:val="28"/>
          <w:szCs w:val="28"/>
        </w:rPr>
      </w:pPr>
      <w:r w:rsidRPr="00CC0543">
        <w:rPr>
          <w:sz w:val="28"/>
          <w:szCs w:val="28"/>
        </w:rPr>
        <w:t>Водопотребление по поселению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711"/>
        <w:gridCol w:w="1631"/>
        <w:gridCol w:w="1696"/>
        <w:gridCol w:w="1782"/>
      </w:tblGrid>
      <w:tr w:rsidR="00333E60" w:rsidRPr="00CC0543" w:rsidTr="00333E60">
        <w:trPr>
          <w:trHeight w:val="20"/>
          <w:tblHeader/>
        </w:trPr>
        <w:tc>
          <w:tcPr>
            <w:tcW w:w="750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№</w:t>
            </w:r>
          </w:p>
          <w:p w:rsidR="00333E60" w:rsidRPr="00CC0543" w:rsidRDefault="00333E60" w:rsidP="00333E60">
            <w:pPr>
              <w:widowControl w:val="0"/>
            </w:pPr>
            <w:proofErr w:type="spellStart"/>
            <w:proofErr w:type="gramStart"/>
            <w:r w:rsidRPr="00CC0543">
              <w:t>п</w:t>
            </w:r>
            <w:proofErr w:type="spellEnd"/>
            <w:proofErr w:type="gramEnd"/>
            <w:r w:rsidRPr="00CC0543">
              <w:t>/</w:t>
            </w:r>
            <w:proofErr w:type="spellStart"/>
            <w:r w:rsidRPr="00CC0543">
              <w:t>п</w:t>
            </w:r>
            <w:proofErr w:type="spellEnd"/>
          </w:p>
        </w:tc>
        <w:tc>
          <w:tcPr>
            <w:tcW w:w="371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Показатели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 xml:space="preserve">Единица 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измерения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Расчетный срок I этапа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Расчетный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срок II этапа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lastRenderedPageBreak/>
              <w:t>1.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Среднесуточное водопотребление на 1 человека.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proofErr w:type="gramStart"/>
            <w:r w:rsidRPr="00CC0543">
              <w:t>л</w:t>
            </w:r>
            <w:proofErr w:type="gramEnd"/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250</w:t>
            </w:r>
          </w:p>
        </w:tc>
      </w:tr>
      <w:tr w:rsidR="00333E60" w:rsidRPr="00CC0543" w:rsidTr="00333E60">
        <w:trPr>
          <w:trHeight w:val="20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proofErr w:type="gramStart"/>
            <w:r w:rsidRPr="00CC0543">
              <w:t>с</w:t>
            </w:r>
            <w:proofErr w:type="gramEnd"/>
            <w:r w:rsidRPr="00CC0543">
              <w:t>. Ивановка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2.1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Хозяйственно-питьевое водопотребление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394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505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2.2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Водопотребление на производственные нужды (15% от п.2.1)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76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2.3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Неучтенные расходы (10% от п.2.1 и 2.2)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58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2.4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Итого: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498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639</w:t>
            </w:r>
          </w:p>
        </w:tc>
      </w:tr>
      <w:tr w:rsidR="00333E60" w:rsidRPr="00CC0543" w:rsidTr="00333E60">
        <w:trPr>
          <w:trHeight w:val="20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х. Сладкий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3.1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Хозяйственно-питьевое водопотребление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м3/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11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3.2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Неучтенные расходы (10% от п.3.1)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3.3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12</w:t>
            </w:r>
          </w:p>
        </w:tc>
      </w:tr>
      <w:tr w:rsidR="00333E60" w:rsidRPr="00CC0543" w:rsidTr="00333E60">
        <w:trPr>
          <w:trHeight w:val="20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proofErr w:type="spellStart"/>
            <w:r w:rsidRPr="00CC0543">
              <w:t>х</w:t>
            </w:r>
            <w:proofErr w:type="spellEnd"/>
            <w:proofErr w:type="gramStart"/>
            <w:r w:rsidRPr="00CC0543">
              <w:t xml:space="preserve"> .</w:t>
            </w:r>
            <w:proofErr w:type="gramEnd"/>
            <w:r w:rsidRPr="00CC0543">
              <w:t>Александровский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4.1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Хозяйственно-питьевое водопотребление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м3/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4.2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Неучтенные расходы (10% от п.3.1)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4.3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Водопотребление на производственные нужды предприятий, находящихся за пределами населенных пунктов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80</w:t>
            </w:r>
          </w:p>
        </w:tc>
      </w:tr>
      <w:tr w:rsidR="00333E60" w:rsidRPr="00CC0543" w:rsidTr="00333E60">
        <w:trPr>
          <w:trHeight w:val="2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Всего: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560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733</w:t>
            </w:r>
          </w:p>
        </w:tc>
      </w:tr>
    </w:tbl>
    <w:p w:rsidR="00333E60" w:rsidRPr="00CC0543" w:rsidRDefault="00333E60" w:rsidP="00333E60">
      <w:pPr>
        <w:widowControl w:val="0"/>
        <w:spacing w:line="360" w:lineRule="auto"/>
        <w:ind w:firstLine="720"/>
        <w:outlineLvl w:val="0"/>
        <w:rPr>
          <w:rFonts w:ascii="Arial" w:hAnsi="Arial" w:cs="Arial"/>
        </w:rPr>
      </w:pPr>
    </w:p>
    <w:p w:rsidR="00333E60" w:rsidRDefault="00333E60" w:rsidP="00333E60">
      <w:pPr>
        <w:widowControl w:val="0"/>
        <w:spacing w:line="360" w:lineRule="auto"/>
        <w:ind w:firstLine="720"/>
        <w:outlineLvl w:val="0"/>
        <w:rPr>
          <w:rFonts w:ascii="Arial" w:hAnsi="Arial" w:cs="Arial"/>
        </w:rPr>
      </w:pPr>
    </w:p>
    <w:p w:rsidR="00333E60" w:rsidRPr="008C21EE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978" style="position:absolute;left:0;text-align:left;margin-left:61.05pt;margin-top:21.2pt;width:518.8pt;height:802.3pt;z-index:251712512;mso-position-horizontal-relative:page;mso-position-vertical-relative:page" coordsize="20000,20000">
            <v:rect id="_x0000_s1979" style="position:absolute;width:20000;height:20000" filled="f" strokeweight="2pt"/>
            <v:line id="_x0000_s1980" style="position:absolute" from="1093,18949" to="1095,19989" strokeweight="2pt"/>
            <v:line id="_x0000_s1981" style="position:absolute" from="10,18941" to="19977,18942" strokeweight="2pt"/>
            <v:line id="_x0000_s1982" style="position:absolute" from="2186,18949" to="2188,19989" strokeweight="2pt"/>
            <v:line id="_x0000_s1983" style="position:absolute" from="4919,18949" to="4921,19989" strokeweight="2pt"/>
            <v:line id="_x0000_s1984" style="position:absolute" from="6557,18959" to="6559,19989" strokeweight="2pt"/>
            <v:line id="_x0000_s1985" style="position:absolute" from="7650,18949" to="7652,19979" strokeweight="2pt"/>
            <v:line id="_x0000_s1986" style="position:absolute" from="18905,18949" to="18909,19989" strokeweight="2pt"/>
            <v:line id="_x0000_s1987" style="position:absolute" from="10,19293" to="7631,19295" strokeweight="1pt"/>
            <v:line id="_x0000_s1988" style="position:absolute" from="10,19646" to="7631,19647" strokeweight="2pt"/>
            <v:line id="_x0000_s1989" style="position:absolute" from="18919,19296" to="19990,19297" strokeweight="1pt"/>
            <v:rect id="_x0000_s1990" style="position:absolute;left:54;top:19660;width:1000;height:309" filled="f" stroked="f" strokeweight=".25pt">
              <v:textbox style="mso-next-textbox:#_x0000_s19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1991" style="position:absolute;left:1139;top:19660;width:1001;height:309" filled="f" stroked="f" strokeweight=".25pt">
              <v:textbox style="mso-next-textbox:#_x0000_s19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92" style="position:absolute;left:2267;top:19660;width:2573;height:309" filled="f" stroked="f" strokeweight=".25pt">
              <v:textbox style="mso-next-textbox:#_x0000_s19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993" style="position:absolute;left:4983;top:19660;width:1534;height:309" filled="f" stroked="f" strokeweight=".25pt">
              <v:textbox style="mso-next-textbox:#_x0000_s19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994" style="position:absolute;left:6604;top:19660;width:1000;height:309" filled="f" stroked="f" strokeweight=".25pt">
              <v:textbox style="mso-next-textbox:#_x0000_s19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995" style="position:absolute;left:18949;top:18977;width:1001;height:309" filled="f" stroked="f" strokeweight=".25pt">
              <v:textbox style="mso-next-textbox:#_x0000_s19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996" style="position:absolute;left:18949;top:19435;width:1001;height:423" filled="f" stroked="f" strokeweight=".25pt">
              <v:textbox style="mso-next-textbox:#_x0000_s1996" inset="1pt,1pt,1pt,1pt">
                <w:txbxContent>
                  <w:p w:rsidR="00333E60" w:rsidRPr="00957372" w:rsidRDefault="00333E60" w:rsidP="00333E60">
                    <w:r>
                      <w:t>44</w:t>
                    </w:r>
                  </w:p>
                </w:txbxContent>
              </v:textbox>
            </v:rect>
            <v:rect id="_x0000_s1997" style="position:absolute;left:7745;top:19221;width:11075;height:477" filled="f" stroked="f" strokeweight=".25pt">
              <v:textbox style="mso-next-textbox:#_x0000_s19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8C21EE">
        <w:rPr>
          <w:sz w:val="28"/>
          <w:szCs w:val="28"/>
        </w:rPr>
        <w:t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8C21EE">
        <w:rPr>
          <w:sz w:val="28"/>
          <w:szCs w:val="28"/>
        </w:rPr>
        <w:t>Водоснабжение планируемых объектов капитального строительства предусматриваться от ВЗУ, состав которых предполагает наличие: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7B0D29">
      <w:pPr>
        <w:widowControl w:val="0"/>
        <w:numPr>
          <w:ilvl w:val="0"/>
          <w:numId w:val="26"/>
        </w:numPr>
        <w:tabs>
          <w:tab w:val="clear" w:pos="720"/>
          <w:tab w:val="num" w:pos="86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60" w:firstLine="720"/>
        <w:rPr>
          <w:sz w:val="28"/>
          <w:szCs w:val="28"/>
        </w:rPr>
      </w:pPr>
      <w:r w:rsidRPr="008C21EE">
        <w:rPr>
          <w:sz w:val="28"/>
          <w:szCs w:val="28"/>
        </w:rPr>
        <w:t xml:space="preserve">артезианские скважины и водонапорные башни; 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7B0D29">
      <w:pPr>
        <w:widowControl w:val="0"/>
        <w:numPr>
          <w:ilvl w:val="0"/>
          <w:numId w:val="26"/>
        </w:numPr>
        <w:tabs>
          <w:tab w:val="clear" w:pos="720"/>
          <w:tab w:val="num" w:pos="96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960" w:firstLine="720"/>
        <w:rPr>
          <w:sz w:val="28"/>
          <w:szCs w:val="28"/>
        </w:rPr>
      </w:pPr>
      <w:r w:rsidRPr="008C21EE">
        <w:rPr>
          <w:sz w:val="28"/>
          <w:szCs w:val="28"/>
        </w:rPr>
        <w:t xml:space="preserve">артезианские  скважины,  станции  водоподготовки,  </w:t>
      </w:r>
      <w:r w:rsidRPr="008C21EE">
        <w:rPr>
          <w:sz w:val="28"/>
          <w:szCs w:val="28"/>
        </w:rPr>
        <w:lastRenderedPageBreak/>
        <w:t xml:space="preserve">резервуара  чистой  воды, 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7B0D29">
      <w:pPr>
        <w:widowControl w:val="0"/>
        <w:numPr>
          <w:ilvl w:val="0"/>
          <w:numId w:val="27"/>
        </w:numPr>
        <w:tabs>
          <w:tab w:val="clear" w:pos="720"/>
          <w:tab w:val="num" w:pos="86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60" w:firstLine="720"/>
        <w:rPr>
          <w:sz w:val="28"/>
          <w:szCs w:val="28"/>
        </w:rPr>
      </w:pPr>
      <w:r w:rsidRPr="008C21EE">
        <w:rPr>
          <w:sz w:val="28"/>
          <w:szCs w:val="28"/>
        </w:rPr>
        <w:t xml:space="preserve">узел учёта воды из водомеров — расходомеров; 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7B0D29">
      <w:pPr>
        <w:widowControl w:val="0"/>
        <w:numPr>
          <w:ilvl w:val="0"/>
          <w:numId w:val="27"/>
        </w:numPr>
        <w:tabs>
          <w:tab w:val="clear" w:pos="720"/>
          <w:tab w:val="num" w:pos="86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60" w:firstLine="720"/>
        <w:rPr>
          <w:sz w:val="28"/>
          <w:szCs w:val="28"/>
        </w:rPr>
      </w:pPr>
      <w:r w:rsidRPr="008C21EE">
        <w:rPr>
          <w:sz w:val="28"/>
          <w:szCs w:val="28"/>
        </w:rPr>
        <w:t xml:space="preserve">станция водоподготовки для доведения качества воды до норм питьевой воды; 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7B0D29">
      <w:pPr>
        <w:widowControl w:val="0"/>
        <w:numPr>
          <w:ilvl w:val="0"/>
          <w:numId w:val="27"/>
        </w:numPr>
        <w:tabs>
          <w:tab w:val="clear" w:pos="720"/>
          <w:tab w:val="num" w:pos="86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60" w:firstLine="720"/>
        <w:rPr>
          <w:sz w:val="28"/>
          <w:szCs w:val="28"/>
        </w:rPr>
      </w:pPr>
      <w:r w:rsidRPr="008C21EE">
        <w:rPr>
          <w:sz w:val="28"/>
          <w:szCs w:val="28"/>
        </w:rPr>
        <w:t xml:space="preserve">колодцы пожарных гидрантов; 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8C21EE" w:rsidRDefault="00333E60" w:rsidP="007B0D29">
      <w:pPr>
        <w:widowControl w:val="0"/>
        <w:numPr>
          <w:ilvl w:val="0"/>
          <w:numId w:val="27"/>
        </w:numPr>
        <w:tabs>
          <w:tab w:val="clear" w:pos="720"/>
          <w:tab w:val="num" w:pos="101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8C21EE">
        <w:rPr>
          <w:sz w:val="28"/>
          <w:szCs w:val="28"/>
        </w:rPr>
        <w:t xml:space="preserve">дренажная система выполняет отвод вод при аварийном подтоплении водозаборных сооружений. </w:t>
      </w:r>
    </w:p>
    <w:p w:rsidR="00333E60" w:rsidRPr="008C21EE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741110" w:rsidRDefault="00333E60" w:rsidP="007B0D29">
      <w:pPr>
        <w:widowControl w:val="0"/>
        <w:numPr>
          <w:ilvl w:val="0"/>
          <w:numId w:val="27"/>
        </w:numPr>
        <w:tabs>
          <w:tab w:val="clear" w:pos="720"/>
          <w:tab w:val="num" w:pos="859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998" style="position:absolute;left:0;text-align:left;margin-left:55.05pt;margin-top:21.2pt;width:518.8pt;height:802.3pt;z-index:251713536;mso-position-horizontal-relative:page;mso-position-vertical-relative:page" coordsize="20000,20000">
            <v:rect id="_x0000_s1999" style="position:absolute;width:20000;height:20000" filled="f" strokeweight="2pt"/>
            <v:line id="_x0000_s2000" style="position:absolute" from="1093,18949" to="1095,19989" strokeweight="2pt"/>
            <v:line id="_x0000_s2001" style="position:absolute" from="10,18941" to="19977,18942" strokeweight="2pt"/>
            <v:line id="_x0000_s2002" style="position:absolute" from="2186,18949" to="2188,19989" strokeweight="2pt"/>
            <v:line id="_x0000_s2003" style="position:absolute" from="4919,18949" to="4921,19989" strokeweight="2pt"/>
            <v:line id="_x0000_s2004" style="position:absolute" from="6557,18959" to="6559,19989" strokeweight="2pt"/>
            <v:line id="_x0000_s2005" style="position:absolute" from="7650,18949" to="7652,19979" strokeweight="2pt"/>
            <v:line id="_x0000_s2006" style="position:absolute" from="18905,18949" to="18909,19989" strokeweight="2pt"/>
            <v:line id="_x0000_s2007" style="position:absolute" from="10,19293" to="7631,19295" strokeweight="1pt"/>
            <v:line id="_x0000_s2008" style="position:absolute" from="10,19646" to="7631,19647" strokeweight="2pt"/>
            <v:line id="_x0000_s2009" style="position:absolute" from="18919,19296" to="19990,19297" strokeweight="1pt"/>
            <v:rect id="_x0000_s2010" style="position:absolute;left:54;top:19660;width:1000;height:309" filled="f" stroked="f" strokeweight=".25pt">
              <v:textbox style="mso-next-textbox:#_x0000_s20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011" style="position:absolute;left:1139;top:19660;width:1001;height:309" filled="f" stroked="f" strokeweight=".25pt">
              <v:textbox style="mso-next-textbox:#_x0000_s20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12" style="position:absolute;left:2267;top:19660;width:2573;height:309" filled="f" stroked="f" strokeweight=".25pt">
              <v:textbox style="mso-next-textbox:#_x0000_s20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013" style="position:absolute;left:4983;top:19660;width:1534;height:309" filled="f" stroked="f" strokeweight=".25pt">
              <v:textbox style="mso-next-textbox:#_x0000_s20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014" style="position:absolute;left:6604;top:19660;width:1000;height:309" filled="f" stroked="f" strokeweight=".25pt">
              <v:textbox style="mso-next-textbox:#_x0000_s20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015" style="position:absolute;left:18949;top:18977;width:1001;height:309" filled="f" stroked="f" strokeweight=".25pt">
              <v:textbox style="mso-next-textbox:#_x0000_s20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16" style="position:absolute;left:18949;top:19435;width:1001;height:423" filled="f" stroked="f" strokeweight=".25pt">
              <v:textbox style="mso-next-textbox:#_x0000_s2016" inset="1pt,1pt,1pt,1pt">
                <w:txbxContent>
                  <w:p w:rsidR="00333E60" w:rsidRPr="00957372" w:rsidRDefault="00333E60" w:rsidP="00333E60">
                    <w:r>
                      <w:t>45</w:t>
                    </w:r>
                  </w:p>
                </w:txbxContent>
              </v:textbox>
            </v:rect>
            <v:rect id="_x0000_s2017" style="position:absolute;left:7745;top:19221;width:11075;height:477" filled="f" stroked="f" strokeweight=".25pt">
              <v:textbox style="mso-next-textbox:#_x0000_s20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8C21EE">
        <w:rPr>
          <w:sz w:val="28"/>
          <w:szCs w:val="28"/>
        </w:rPr>
        <w:t>контрольно-измерительные приборы и автоматика (КИП и</w:t>
      </w:r>
      <w:proofErr w:type="gramStart"/>
      <w:r w:rsidRPr="008C21EE">
        <w:rPr>
          <w:sz w:val="28"/>
          <w:szCs w:val="28"/>
        </w:rPr>
        <w:t xml:space="preserve"> А</w:t>
      </w:r>
      <w:proofErr w:type="gramEnd"/>
      <w:r w:rsidRPr="008C21EE">
        <w:rPr>
          <w:sz w:val="28"/>
          <w:szCs w:val="28"/>
        </w:rPr>
        <w:t xml:space="preserve"> или КИП и С) следят за работоспособностью оборудования, регулируют расходы воды, ведут журналы изменений характеристик: уровней, расхода воды, аварийных ситуация и т. п., выполняет автоматическое обслуживание оборудования, например, автоматическая промывка станции водоподготовки. </w:t>
      </w: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E13FEF">
        <w:rPr>
          <w:sz w:val="28"/>
          <w:szCs w:val="28"/>
        </w:rPr>
        <w:t>Состав и характеристика водопроводных сооружений определяются на последующих стадиях проектирования.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E13FEF">
        <w:rPr>
          <w:sz w:val="28"/>
          <w:szCs w:val="28"/>
        </w:rPr>
        <w:t>Водопроводные сети необходимо предусмотреть для обеспечения 100%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E13FEF">
        <w:rPr>
          <w:sz w:val="28"/>
          <w:szCs w:val="28"/>
        </w:rPr>
        <w:t xml:space="preserve">Площадки под размещение новых водопроводных сетей согласовываются с органами санитарного надзора в установленном порядке. Выбор площадок под новое сооружение производится с учетом соблюдения первого пояса зоны санитарной охраны в соответствии с требованиями </w:t>
      </w:r>
      <w:proofErr w:type="spellStart"/>
      <w:r w:rsidRPr="00E13FEF">
        <w:rPr>
          <w:sz w:val="28"/>
          <w:szCs w:val="28"/>
        </w:rPr>
        <w:t>СанПиН</w:t>
      </w:r>
      <w:proofErr w:type="spellEnd"/>
      <w:r w:rsidRPr="00E13FEF">
        <w:rPr>
          <w:sz w:val="28"/>
          <w:szCs w:val="28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E13FEF">
        <w:rPr>
          <w:sz w:val="28"/>
          <w:szCs w:val="28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владельца водопроводных сооружений.</w:t>
      </w: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E13FEF">
        <w:rPr>
          <w:sz w:val="28"/>
          <w:szCs w:val="28"/>
        </w:rPr>
        <w:t>Для обеспечения населения водой питьевого качества в необходимых объемах и сокращения потерь воды при ее транспортировке предлагаются следующие мероприятия по строительству новых и реконструкции существующих систем водоснабжения в населенных пунктах сельского поселения: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7B0D29">
      <w:pPr>
        <w:widowControl w:val="0"/>
        <w:numPr>
          <w:ilvl w:val="1"/>
          <w:numId w:val="28"/>
        </w:numPr>
        <w:tabs>
          <w:tab w:val="clear" w:pos="1440"/>
          <w:tab w:val="num" w:pos="1032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018" style="position:absolute;left:0;text-align:left;margin-left:55.05pt;margin-top:21.2pt;width:518.8pt;height:802.3pt;z-index:251714560;mso-position-horizontal-relative:page;mso-position-vertical-relative:page" coordsize="20000,20000">
            <v:rect id="_x0000_s2019" style="position:absolute;width:20000;height:20000" filled="f" strokeweight="2pt"/>
            <v:line id="_x0000_s2020" style="position:absolute" from="1093,18949" to="1095,19989" strokeweight="2pt"/>
            <v:line id="_x0000_s2021" style="position:absolute" from="10,18941" to="19977,18942" strokeweight="2pt"/>
            <v:line id="_x0000_s2022" style="position:absolute" from="2186,18949" to="2188,19989" strokeweight="2pt"/>
            <v:line id="_x0000_s2023" style="position:absolute" from="4919,18949" to="4921,19989" strokeweight="2pt"/>
            <v:line id="_x0000_s2024" style="position:absolute" from="6557,18959" to="6559,19989" strokeweight="2pt"/>
            <v:line id="_x0000_s2025" style="position:absolute" from="7650,18949" to="7652,19979" strokeweight="2pt"/>
            <v:line id="_x0000_s2026" style="position:absolute" from="18905,18949" to="18909,19989" strokeweight="2pt"/>
            <v:line id="_x0000_s2027" style="position:absolute" from="10,19293" to="7631,19295" strokeweight="1pt"/>
            <v:line id="_x0000_s2028" style="position:absolute" from="10,19646" to="7631,19647" strokeweight="2pt"/>
            <v:line id="_x0000_s2029" style="position:absolute" from="18919,19296" to="19990,19297" strokeweight="1pt"/>
            <v:rect id="_x0000_s2030" style="position:absolute;left:54;top:19660;width:1000;height:309" filled="f" stroked="f" strokeweight=".25pt">
              <v:textbox style="mso-next-textbox:#_x0000_s20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031" style="position:absolute;left:1139;top:19660;width:1001;height:309" filled="f" stroked="f" strokeweight=".25pt">
              <v:textbox style="mso-next-textbox:#_x0000_s20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32" style="position:absolute;left:2267;top:19660;width:2573;height:309" filled="f" stroked="f" strokeweight=".25pt">
              <v:textbox style="mso-next-textbox:#_x0000_s20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033" style="position:absolute;left:4983;top:19660;width:1534;height:309" filled="f" stroked="f" strokeweight=".25pt">
              <v:textbox style="mso-next-textbox:#_x0000_s20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034" style="position:absolute;left:6604;top:19660;width:1000;height:309" filled="f" stroked="f" strokeweight=".25pt">
              <v:textbox style="mso-next-textbox:#_x0000_s20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035" style="position:absolute;left:18949;top:18977;width:1001;height:309" filled="f" stroked="f" strokeweight=".25pt">
              <v:textbox style="mso-next-textbox:#_x0000_s20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36" style="position:absolute;left:18949;top:19435;width:1001;height:423" filled="f" stroked="f" strokeweight=".25pt">
              <v:textbox style="mso-next-textbox:#_x0000_s2036" inset="1pt,1pt,1pt,1pt">
                <w:txbxContent>
                  <w:p w:rsidR="00333E60" w:rsidRPr="00957372" w:rsidRDefault="00333E60" w:rsidP="00333E60">
                    <w:r>
                      <w:t>46</w:t>
                    </w:r>
                  </w:p>
                </w:txbxContent>
              </v:textbox>
            </v:rect>
            <v:rect id="_x0000_s2037" style="position:absolute;left:7745;top:19221;width:11075;height:477" filled="f" stroked="f" strokeweight=".25pt">
              <v:textbox style="mso-next-textbox:#_x0000_s20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E13FEF">
        <w:rPr>
          <w:sz w:val="28"/>
          <w:szCs w:val="28"/>
        </w:rPr>
        <w:t xml:space="preserve">Капитальный ремонт и реконструкция существующих сетей водопровода с установкой пожарных гидрантов на уличных водопроводных сетях в соответствии с требованиями нормативно-технических документов, кольцевание сетей, выполнение работ по строительству новых разводящих сетей с устройством вводов в дома. 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7B0D29">
      <w:pPr>
        <w:widowControl w:val="0"/>
        <w:numPr>
          <w:ilvl w:val="1"/>
          <w:numId w:val="28"/>
        </w:numPr>
        <w:tabs>
          <w:tab w:val="clear" w:pos="1440"/>
          <w:tab w:val="num" w:pos="955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E13FEF">
        <w:rPr>
          <w:sz w:val="28"/>
          <w:szCs w:val="28"/>
        </w:rPr>
        <w:t xml:space="preserve">Строительство централизованной системы водоснабжения в населенных пунктах поселения с кольцеванием сетей, установкой на уличных водопроводных сетях пожарных гидрантов, устройством вводов в дома. При строительстве и реконструкции сетей рекомендуется применение полиэтиленовых труб, что позволит значительно сократить потери воды в системах водопровода и значительно увеличить срок эксплуатации трубопроводов. 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13FEF">
        <w:rPr>
          <w:sz w:val="28"/>
          <w:szCs w:val="28"/>
        </w:rPr>
        <w:t>Выполнение работ по капитальному ремонту сетей водоснабжения с установкой них новых электропогружных насосов, производительность насосного оборудования определяется на последующей стадии проектирования.</w:t>
      </w: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Pr="00E13FEF">
        <w:rPr>
          <w:sz w:val="28"/>
          <w:szCs w:val="28"/>
        </w:rPr>
        <w:t xml:space="preserve">. Оборудование зон санитарной охраны существующих и проектируемых объектов водоснабжения выполнить в соответствии с </w:t>
      </w:r>
      <w:proofErr w:type="spellStart"/>
      <w:r w:rsidRPr="00E13FEF">
        <w:rPr>
          <w:sz w:val="28"/>
          <w:szCs w:val="28"/>
        </w:rPr>
        <w:t>СанПин</w:t>
      </w:r>
      <w:proofErr w:type="spellEnd"/>
      <w:r w:rsidRPr="00E13FEF">
        <w:rPr>
          <w:sz w:val="28"/>
          <w:szCs w:val="28"/>
        </w:rPr>
        <w:t xml:space="preserve"> </w:t>
      </w:r>
      <w:r w:rsidRPr="00E13FEF">
        <w:rPr>
          <w:sz w:val="28"/>
          <w:szCs w:val="28"/>
        </w:rPr>
        <w:lastRenderedPageBreak/>
        <w:t>2.1.4.1110-002 «Зоны санитарной охраны источников водоснабжения и водопроводов питьевого назначения».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7B0D29">
      <w:pPr>
        <w:widowControl w:val="0"/>
        <w:numPr>
          <w:ilvl w:val="0"/>
          <w:numId w:val="29"/>
        </w:numPr>
        <w:tabs>
          <w:tab w:val="clear" w:pos="720"/>
          <w:tab w:val="num" w:pos="1003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E13FEF">
        <w:rPr>
          <w:sz w:val="28"/>
          <w:szCs w:val="28"/>
        </w:rPr>
        <w:t xml:space="preserve">Разработка программы обеспечения населенных пунктов сельского поселения централизованной системой водоснабжения. 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360" w:firstLine="720"/>
        <w:rPr>
          <w:sz w:val="28"/>
          <w:szCs w:val="28"/>
        </w:rPr>
      </w:pPr>
      <w:r>
        <w:rPr>
          <w:sz w:val="28"/>
          <w:szCs w:val="28"/>
        </w:rPr>
        <w:t>5.</w:t>
      </w:r>
      <w:r w:rsidRPr="00E13FEF">
        <w:rPr>
          <w:sz w:val="28"/>
          <w:szCs w:val="28"/>
        </w:rPr>
        <w:t xml:space="preserve">Обеспечение артезианских сооружений системой очистки и обеззараживания питьевой воды. </w:t>
      </w:r>
    </w:p>
    <w:p w:rsidR="00333E60" w:rsidRPr="00E13FEF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038" style="position:absolute;left:0;text-align:left;margin-left:55.05pt;margin-top:21.2pt;width:518.8pt;height:802.3pt;z-index:251715584;mso-position-horizontal-relative:page;mso-position-vertical-relative:page" coordsize="20000,20000">
            <v:rect id="_x0000_s2039" style="position:absolute;width:20000;height:20000" filled="f" strokeweight="2pt"/>
            <v:line id="_x0000_s2040" style="position:absolute" from="1093,18949" to="1095,19989" strokeweight="2pt"/>
            <v:line id="_x0000_s2041" style="position:absolute" from="10,18941" to="19977,18942" strokeweight="2pt"/>
            <v:line id="_x0000_s2042" style="position:absolute" from="2186,18949" to="2188,19989" strokeweight="2pt"/>
            <v:line id="_x0000_s2043" style="position:absolute" from="4919,18949" to="4921,19989" strokeweight="2pt"/>
            <v:line id="_x0000_s2044" style="position:absolute" from="6557,18959" to="6559,19989" strokeweight="2pt"/>
            <v:line id="_x0000_s2045" style="position:absolute" from="7650,18949" to="7652,19979" strokeweight="2pt"/>
            <v:line id="_x0000_s2046" style="position:absolute" from="18905,18949" to="18909,19989" strokeweight="2pt"/>
            <v:line id="_x0000_s2047" style="position:absolute" from="10,19293" to="7631,19295" strokeweight="1pt"/>
            <v:line id="_x0000_s2048" style="position:absolute" from="10,19646" to="7631,19647" strokeweight="2pt"/>
            <v:line id="_x0000_s2049" style="position:absolute" from="18919,19296" to="19990,19297" strokeweight="1pt"/>
            <v:rect id="_x0000_s2050" style="position:absolute;left:54;top:19660;width:1000;height:309" filled="f" stroked="f" strokeweight=".25pt">
              <v:textbox style="mso-next-textbox:#_x0000_s20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051" style="position:absolute;left:1139;top:19660;width:1001;height:309" filled="f" stroked="f" strokeweight=".25pt">
              <v:textbox style="mso-next-textbox:#_x0000_s20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52" style="position:absolute;left:2267;top:19660;width:2573;height:309" filled="f" stroked="f" strokeweight=".25pt">
              <v:textbox style="mso-next-textbox:#_x0000_s20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053" style="position:absolute;left:4983;top:19660;width:1534;height:309" filled="f" stroked="f" strokeweight=".25pt">
              <v:textbox style="mso-next-textbox:#_x0000_s20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054" style="position:absolute;left:6604;top:19660;width:1000;height:309" filled="f" stroked="f" strokeweight=".25pt">
              <v:textbox style="mso-next-textbox:#_x0000_s20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055" style="position:absolute;left:18949;top:18977;width:1001;height:309" filled="f" stroked="f" strokeweight=".25pt">
              <v:textbox style="mso-next-textbox:#_x0000_s20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56" style="position:absolute;left:18949;top:19435;width:1001;height:423" filled="f" stroked="f" strokeweight=".25pt">
              <v:textbox style="mso-next-textbox:#_x0000_s2056" inset="1pt,1pt,1pt,1pt">
                <w:txbxContent>
                  <w:p w:rsidR="00333E60" w:rsidRPr="00957372" w:rsidRDefault="00333E60" w:rsidP="00333E60">
                    <w:r>
                      <w:t>47</w:t>
                    </w:r>
                  </w:p>
                </w:txbxContent>
              </v:textbox>
            </v:rect>
            <v:rect id="_x0000_s2057" style="position:absolute;left:7745;top:19221;width:11075;height:477" filled="f" stroked="f" strokeweight=".25pt">
              <v:textbox style="mso-next-textbox:#_x0000_s20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E13FEF">
        <w:rPr>
          <w:sz w:val="28"/>
          <w:szCs w:val="28"/>
        </w:rPr>
        <w:t>Выполнение всех указанных выше мероприятий предлагается осуществить в течение расчетного срока реализации схемы водоснабжения. Указанная схема должна стать основанием для разработки соответствующей муниципальной программы развития систем водоснабжения в поселении, в дополнение к существующей районной целевой программе по модернизации объектов коммунальной инфраструктуры.</w:t>
      </w: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E13FEF">
        <w:rPr>
          <w:sz w:val="28"/>
          <w:szCs w:val="28"/>
        </w:rPr>
        <w:t>Разработку программы необходимо выполнить с учетом требований постановления Правительства Ростовской области от 15.02.2012 № 106 «Об утверждении Областной долгосрочной целевой программы «Развитие водоснабжения, водоотведения и очистки сточных вод Ростовской области» на 2012 – 2017 годы. Согласно программе основными мероприятиями повышения энергетической эффективности систем водоснабжения являются:</w:t>
      </w: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E13FEF">
        <w:rPr>
          <w:sz w:val="28"/>
          <w:szCs w:val="28"/>
        </w:rPr>
        <w:t xml:space="preserve">увеличение бюджетного финансирования; </w:t>
      </w:r>
    </w:p>
    <w:p w:rsidR="00333E60" w:rsidRPr="00E13FEF" w:rsidRDefault="00333E60" w:rsidP="007B0D29">
      <w:pPr>
        <w:widowControl w:val="0"/>
        <w:numPr>
          <w:ilvl w:val="0"/>
          <w:numId w:val="30"/>
        </w:numPr>
        <w:tabs>
          <w:tab w:val="clear" w:pos="720"/>
          <w:tab w:val="num" w:pos="86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60" w:firstLine="720"/>
        <w:rPr>
          <w:sz w:val="28"/>
          <w:szCs w:val="28"/>
        </w:rPr>
      </w:pPr>
      <w:proofErr w:type="spellStart"/>
      <w:r w:rsidRPr="00E13FEF">
        <w:rPr>
          <w:sz w:val="28"/>
          <w:szCs w:val="28"/>
        </w:rPr>
        <w:t>становка</w:t>
      </w:r>
      <w:proofErr w:type="spellEnd"/>
      <w:r w:rsidRPr="00E13FEF">
        <w:rPr>
          <w:sz w:val="28"/>
          <w:szCs w:val="28"/>
        </w:rPr>
        <w:t xml:space="preserve"> приборов учета потребления воды; </w:t>
      </w:r>
    </w:p>
    <w:p w:rsidR="00333E60" w:rsidRPr="00E13FEF" w:rsidRDefault="00333E60" w:rsidP="007B0D29">
      <w:pPr>
        <w:widowControl w:val="0"/>
        <w:numPr>
          <w:ilvl w:val="0"/>
          <w:numId w:val="30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sz w:val="28"/>
          <w:szCs w:val="28"/>
        </w:rPr>
      </w:pPr>
      <w:r w:rsidRPr="00E13FEF">
        <w:rPr>
          <w:sz w:val="28"/>
          <w:szCs w:val="28"/>
        </w:rPr>
        <w:t xml:space="preserve">реконструкция водопроводных сетей; </w:t>
      </w:r>
    </w:p>
    <w:p w:rsidR="00333E60" w:rsidRPr="00E13FEF" w:rsidRDefault="00333E60" w:rsidP="007B0D29">
      <w:pPr>
        <w:widowControl w:val="0"/>
        <w:numPr>
          <w:ilvl w:val="0"/>
          <w:numId w:val="30"/>
        </w:numPr>
        <w:tabs>
          <w:tab w:val="clear" w:pos="720"/>
          <w:tab w:val="num" w:pos="852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E13FEF">
        <w:rPr>
          <w:sz w:val="28"/>
          <w:szCs w:val="28"/>
        </w:rPr>
        <w:t xml:space="preserve">применением частотно-регулируемых электроприводов насосов в целях снижения затрат на электроэнергию; </w:t>
      </w:r>
    </w:p>
    <w:p w:rsidR="00333E60" w:rsidRDefault="00333E60" w:rsidP="007B0D29">
      <w:pPr>
        <w:widowControl w:val="0"/>
        <w:numPr>
          <w:ilvl w:val="0"/>
          <w:numId w:val="30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sz w:val="28"/>
          <w:szCs w:val="28"/>
        </w:rPr>
      </w:pPr>
      <w:r w:rsidRPr="00E13FEF">
        <w:rPr>
          <w:sz w:val="28"/>
          <w:szCs w:val="28"/>
        </w:rPr>
        <w:t xml:space="preserve">пересмотр тарифов водопотребления в коммунальном секторе. 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E13FEF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/>
          <w:color w:val="000000"/>
          <w:sz w:val="28"/>
          <w:szCs w:val="28"/>
        </w:rPr>
      </w:pPr>
      <w:r w:rsidRPr="00A3154B">
        <w:rPr>
          <w:b/>
          <w:bCs/>
          <w:color w:val="000000"/>
          <w:sz w:val="28"/>
          <w:szCs w:val="28"/>
        </w:rPr>
        <w:lastRenderedPageBreak/>
        <w:t>4. СУЩЕСТВУЮЩЕЕ ПОЛОЖЕНИЕ В СФЕРЕ ВОДООТВЕДЕНИЯ</w:t>
      </w: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</w:rPr>
      </w:pP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r w:rsidRPr="00CC0543">
        <w:rPr>
          <w:bCs/>
          <w:sz w:val="32"/>
          <w:szCs w:val="32"/>
          <w:u w:val="single"/>
        </w:rPr>
        <w:t>4.1. Анализ структуры системы водоотведения</w:t>
      </w:r>
    </w:p>
    <w:p w:rsidR="00333E60" w:rsidRPr="008429F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28"/>
          <w:szCs w:val="28"/>
          <w:u w:val="single"/>
        </w:rPr>
      </w:pPr>
    </w:p>
    <w:p w:rsidR="00333E60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E31A57">
        <w:rPr>
          <w:color w:val="000000"/>
          <w:sz w:val="28"/>
          <w:szCs w:val="28"/>
        </w:rPr>
        <w:t xml:space="preserve">Централизованное водоотведение хозяйственно-бытовых и ливневых стоков отсутствует. </w:t>
      </w:r>
    </w:p>
    <w:p w:rsidR="00333E60" w:rsidRPr="00CC0543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C411A1">
        <w:rPr>
          <w:noProof/>
          <w:sz w:val="28"/>
          <w:szCs w:val="28"/>
        </w:rPr>
        <w:pict>
          <v:group id="_x0000_s2058" style="position:absolute;left:0;text-align:left;margin-left:55.05pt;margin-top:21.2pt;width:518.8pt;height:802.3pt;z-index:251716608;mso-position-horizontal-relative:page;mso-position-vertical-relative:page" coordsize="20000,20000">
            <v:rect id="_x0000_s2059" style="position:absolute;width:20000;height:20000" filled="f" strokeweight="2pt"/>
            <v:line id="_x0000_s2060" style="position:absolute" from="1093,18949" to="1095,19989" strokeweight="2pt"/>
            <v:line id="_x0000_s2061" style="position:absolute" from="10,18941" to="19977,18942" strokeweight="2pt"/>
            <v:line id="_x0000_s2062" style="position:absolute" from="2186,18949" to="2188,19989" strokeweight="2pt"/>
            <v:line id="_x0000_s2063" style="position:absolute" from="4919,18949" to="4921,19989" strokeweight="2pt"/>
            <v:line id="_x0000_s2064" style="position:absolute" from="6557,18959" to="6559,19989" strokeweight="2pt"/>
            <v:line id="_x0000_s2065" style="position:absolute" from="7650,18949" to="7652,19979" strokeweight="2pt"/>
            <v:line id="_x0000_s2066" style="position:absolute" from="18905,18949" to="18909,19989" strokeweight="2pt"/>
            <v:line id="_x0000_s2067" style="position:absolute" from="10,19293" to="7631,19295" strokeweight="1pt"/>
            <v:line id="_x0000_s2068" style="position:absolute" from="10,19646" to="7631,19647" strokeweight="2pt"/>
            <v:line id="_x0000_s2069" style="position:absolute" from="18919,19296" to="19990,19297" strokeweight="1pt"/>
            <v:rect id="_x0000_s2070" style="position:absolute;left:54;top:19660;width:1000;height:309" filled="f" stroked="f" strokeweight=".25pt">
              <v:textbox style="mso-next-textbox:#_x0000_s20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071" style="position:absolute;left:1139;top:19660;width:1001;height:309" filled="f" stroked="f" strokeweight=".25pt">
              <v:textbox style="mso-next-textbox:#_x0000_s20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72" style="position:absolute;left:2267;top:19660;width:2573;height:309" filled="f" stroked="f" strokeweight=".25pt">
              <v:textbox style="mso-next-textbox:#_x0000_s20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073" style="position:absolute;left:4983;top:19660;width:1534;height:309" filled="f" stroked="f" strokeweight=".25pt">
              <v:textbox style="mso-next-textbox:#_x0000_s20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074" style="position:absolute;left:6604;top:19660;width:1000;height:309" filled="f" stroked="f" strokeweight=".25pt">
              <v:textbox style="mso-next-textbox:#_x0000_s20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075" style="position:absolute;left:18949;top:18977;width:1001;height:309" filled="f" stroked="f" strokeweight=".25pt">
              <v:textbox style="mso-next-textbox:#_x0000_s20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76" style="position:absolute;left:18949;top:19435;width:1001;height:423" filled="f" stroked="f" strokeweight=".25pt">
              <v:textbox style="mso-next-textbox:#_x0000_s2076" inset="1pt,1pt,1pt,1pt">
                <w:txbxContent>
                  <w:p w:rsidR="00333E60" w:rsidRPr="00957372" w:rsidRDefault="00333E60" w:rsidP="00333E60">
                    <w:r>
                      <w:t>48</w:t>
                    </w:r>
                  </w:p>
                </w:txbxContent>
              </v:textbox>
            </v:rect>
            <v:rect id="_x0000_s2077" style="position:absolute;left:7745;top:19221;width:11075;height:477" filled="f" stroked="f" strokeweight=".25pt">
              <v:textbox style="mso-next-textbox:#_x0000_s20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8429F0">
        <w:rPr>
          <w:sz w:val="28"/>
          <w:szCs w:val="28"/>
        </w:rPr>
        <w:t xml:space="preserve">Хозяйственно-бытовые стоки, в основном, отводятся в выгребные ямы или поглощающие колодцы, что неэффективно в экологическом отношении. </w:t>
      </w:r>
    </w:p>
    <w:p w:rsidR="00333E60" w:rsidRPr="00E31A57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E31A57">
        <w:rPr>
          <w:color w:val="000000"/>
          <w:sz w:val="28"/>
          <w:szCs w:val="28"/>
        </w:rPr>
        <w:t xml:space="preserve">Очистка сточных вод не производится. </w:t>
      </w:r>
    </w:p>
    <w:p w:rsidR="00333E60" w:rsidRPr="00E31A57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E31A57">
        <w:rPr>
          <w:color w:val="000000"/>
          <w:sz w:val="28"/>
          <w:szCs w:val="28"/>
        </w:rPr>
        <w:t xml:space="preserve">Сточные воды значительно загрязняют почву и грунтовые воды, далее поступают в реки и ручьи. </w:t>
      </w:r>
      <w:proofErr w:type="gramStart"/>
      <w:r w:rsidRPr="00E31A57">
        <w:rPr>
          <w:color w:val="000000"/>
          <w:sz w:val="28"/>
          <w:szCs w:val="28"/>
        </w:rPr>
        <w:t>Органические вещества, поступающие в водоемы и подземные воды незащищенных горизонтов содержат</w:t>
      </w:r>
      <w:proofErr w:type="gramEnd"/>
      <w:r w:rsidRPr="00E31A57">
        <w:rPr>
          <w:color w:val="000000"/>
          <w:sz w:val="28"/>
          <w:szCs w:val="28"/>
        </w:rPr>
        <w:t xml:space="preserve"> нефтепродукты, фенолы, соединения меди, азота и др. значительно превышают ПДК (Предельно допустимую концентрацию).</w:t>
      </w:r>
    </w:p>
    <w:p w:rsidR="00333E60" w:rsidRPr="00E31A57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E31A57">
        <w:rPr>
          <w:color w:val="000000"/>
          <w:sz w:val="28"/>
          <w:szCs w:val="28"/>
        </w:rPr>
        <w:t>Основной задачей по охране водоемов и подземных вод, а также созданию комфортности проживания жителей сельского поселения является строительство очистных сооружений для всех населенных пунктов и локально–расположенных объектов, оборудованных централизованной системой водоснабжения.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  <w:bookmarkStart w:id="23" w:name="page165"/>
      <w:bookmarkStart w:id="24" w:name="page135"/>
      <w:bookmarkStart w:id="25" w:name="page145"/>
      <w:bookmarkStart w:id="26" w:name="page157"/>
      <w:bookmarkEnd w:id="23"/>
      <w:bookmarkEnd w:id="24"/>
      <w:bookmarkEnd w:id="25"/>
      <w:bookmarkEnd w:id="26"/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bookmarkStart w:id="27" w:name="page161"/>
      <w:bookmarkStart w:id="28" w:name="page169"/>
      <w:bookmarkEnd w:id="27"/>
      <w:bookmarkEnd w:id="28"/>
      <w:r w:rsidRPr="00CC0543">
        <w:rPr>
          <w:bCs/>
          <w:sz w:val="32"/>
          <w:szCs w:val="32"/>
          <w:u w:val="single"/>
        </w:rPr>
        <w:t>4.2 . Перспективные расчетные расходы сточных вод</w:t>
      </w: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  <w:r w:rsidRPr="00CC0543">
        <w:rPr>
          <w:sz w:val="28"/>
          <w:szCs w:val="28"/>
        </w:rPr>
        <w:t>Нормы водоотведения от населения согласно СП 32.13330.2012 «</w:t>
      </w:r>
      <w:proofErr w:type="spellStart"/>
      <w:r w:rsidRPr="00CC0543">
        <w:rPr>
          <w:sz w:val="28"/>
          <w:szCs w:val="28"/>
        </w:rPr>
        <w:t>СНиП</w:t>
      </w:r>
      <w:proofErr w:type="spellEnd"/>
      <w:r w:rsidRPr="00CC0543">
        <w:rPr>
          <w:sz w:val="28"/>
          <w:szCs w:val="28"/>
        </w:rPr>
        <w:t xml:space="preserve"> 2.04.03-85</w:t>
      </w: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</w:p>
    <w:p w:rsidR="00333E60" w:rsidRPr="00CC0543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left="-426" w:right="120" w:firstLine="720"/>
        <w:rPr>
          <w:sz w:val="28"/>
          <w:szCs w:val="28"/>
        </w:rPr>
      </w:pPr>
      <w:r w:rsidRPr="00CC0543">
        <w:rPr>
          <w:sz w:val="28"/>
          <w:szCs w:val="28"/>
        </w:rPr>
        <w:t>Канализация. Наружные сети и сооружения» принимаются согласно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</w:t>
      </w: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-426" w:firstLine="720"/>
        <w:rPr>
          <w:sz w:val="28"/>
          <w:szCs w:val="28"/>
        </w:rPr>
      </w:pPr>
    </w:p>
    <w:p w:rsidR="00333E60" w:rsidRPr="00CC0543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C0543">
        <w:rPr>
          <w:sz w:val="28"/>
          <w:szCs w:val="28"/>
        </w:rPr>
        <w:lastRenderedPageBreak/>
        <w:t xml:space="preserve">Проектом решается двуединая задача - организация системы централизованного водоотведения как для существующей жилой, общественной и производственной застройки, так и для проектируемой. При этом предполагается, что создание этой системы может быть инициировано и начато на нескольких инвестиционных площадках параллельно и независимо друг от друга, со строительством единых  для них канализационных очистных сооружений. Задача организации системы водоотведения является одной из приоритетных для поселения. </w:t>
      </w:r>
    </w:p>
    <w:p w:rsidR="00333E60" w:rsidRPr="00CC0543" w:rsidRDefault="00333E60" w:rsidP="00333E60">
      <w:pPr>
        <w:widowControl w:val="0"/>
        <w:spacing w:line="360" w:lineRule="auto"/>
        <w:ind w:left="-426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078" style="position:absolute;left:0;text-align:left;margin-left:55.05pt;margin-top:21.2pt;width:518.8pt;height:802.3pt;z-index:251717632;mso-position-horizontal-relative:page;mso-position-vertical-relative:page" coordsize="20000,20000">
            <v:rect id="_x0000_s2079" style="position:absolute;width:20000;height:20000" filled="f" strokeweight="2pt"/>
            <v:line id="_x0000_s2080" style="position:absolute" from="1093,18949" to="1095,19989" strokeweight="2pt"/>
            <v:line id="_x0000_s2081" style="position:absolute" from="10,18941" to="19977,18942" strokeweight="2pt"/>
            <v:line id="_x0000_s2082" style="position:absolute" from="2186,18949" to="2188,19989" strokeweight="2pt"/>
            <v:line id="_x0000_s2083" style="position:absolute" from="4919,18949" to="4921,19989" strokeweight="2pt"/>
            <v:line id="_x0000_s2084" style="position:absolute" from="6557,18959" to="6559,19989" strokeweight="2pt"/>
            <v:line id="_x0000_s2085" style="position:absolute" from="7650,18949" to="7652,19979" strokeweight="2pt"/>
            <v:line id="_x0000_s2086" style="position:absolute" from="18905,18949" to="18909,19989" strokeweight="2pt"/>
            <v:line id="_x0000_s2087" style="position:absolute" from="10,19293" to="7631,19295" strokeweight="1pt"/>
            <v:line id="_x0000_s2088" style="position:absolute" from="10,19646" to="7631,19647" strokeweight="2pt"/>
            <v:line id="_x0000_s2089" style="position:absolute" from="18919,19296" to="19990,19297" strokeweight="1pt"/>
            <v:rect id="_x0000_s2090" style="position:absolute;left:54;top:19660;width:1000;height:309" filled="f" stroked="f" strokeweight=".25pt">
              <v:textbox style="mso-next-textbox:#_x0000_s20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091" style="position:absolute;left:1139;top:19660;width:1001;height:309" filled="f" stroked="f" strokeweight=".25pt">
              <v:textbox style="mso-next-textbox:#_x0000_s20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92" style="position:absolute;left:2267;top:19660;width:2573;height:309" filled="f" stroked="f" strokeweight=".25pt">
              <v:textbox style="mso-next-textbox:#_x0000_s20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093" style="position:absolute;left:4983;top:19660;width:1534;height:309" filled="f" stroked="f" strokeweight=".25pt">
              <v:textbox style="mso-next-textbox:#_x0000_s20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094" style="position:absolute;left:6604;top:19660;width:1000;height:309" filled="f" stroked="f" strokeweight=".25pt">
              <v:textbox style="mso-next-textbox:#_x0000_s20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095" style="position:absolute;left:18949;top:18977;width:1001;height:309" filled="f" stroked="f" strokeweight=".25pt">
              <v:textbox style="mso-next-textbox:#_x0000_s20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96" style="position:absolute;left:18949;top:19435;width:1001;height:423" filled="f" stroked="f" strokeweight=".25pt">
              <v:textbox style="mso-next-textbox:#_x0000_s2096" inset="1pt,1pt,1pt,1pt">
                <w:txbxContent>
                  <w:p w:rsidR="00333E60" w:rsidRPr="00957372" w:rsidRDefault="00333E60" w:rsidP="00333E60">
                    <w:r>
                      <w:t>49</w:t>
                    </w:r>
                  </w:p>
                </w:txbxContent>
              </v:textbox>
            </v:rect>
            <v:rect id="_x0000_s2097" style="position:absolute;left:7745;top:19221;width:11075;height:477" filled="f" stroked="f" strokeweight=".25pt">
              <v:textbox style="mso-next-textbox:#_x0000_s20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C0543">
        <w:rPr>
          <w:sz w:val="28"/>
          <w:szCs w:val="28"/>
        </w:rPr>
        <w:t xml:space="preserve">Проектом предусмотрено на расчетный срок II этапа реализации генерального плана (до </w:t>
      </w:r>
      <w:smartTag w:uri="urn:schemas-microsoft-com:office:smarttags" w:element="metricconverter">
        <w:smartTagPr>
          <w:attr w:name="ProductID" w:val="2030 г"/>
        </w:smartTagPr>
        <w:r w:rsidRPr="00CC0543">
          <w:rPr>
            <w:sz w:val="28"/>
            <w:szCs w:val="28"/>
          </w:rPr>
          <w:t>2030 г</w:t>
        </w:r>
      </w:smartTag>
      <w:r w:rsidRPr="00CC0543">
        <w:rPr>
          <w:sz w:val="28"/>
          <w:szCs w:val="28"/>
        </w:rPr>
        <w:t>.):</w:t>
      </w:r>
    </w:p>
    <w:p w:rsidR="00333E60" w:rsidRPr="00CC0543" w:rsidRDefault="00333E60" w:rsidP="007B0D29">
      <w:pPr>
        <w:widowControl w:val="0"/>
        <w:numPr>
          <w:ilvl w:val="0"/>
          <w:numId w:val="8"/>
        </w:numPr>
        <w:suppressAutoHyphens w:val="0"/>
        <w:spacing w:line="360" w:lineRule="auto"/>
        <w:ind w:left="-426" w:firstLine="720"/>
        <w:rPr>
          <w:sz w:val="28"/>
          <w:szCs w:val="28"/>
        </w:rPr>
      </w:pPr>
      <w:proofErr w:type="gramStart"/>
      <w:r w:rsidRPr="00CC0543">
        <w:rPr>
          <w:sz w:val="28"/>
          <w:szCs w:val="28"/>
        </w:rPr>
        <w:t xml:space="preserve">строительство рассчитанной мощностью канализационных очистных сооружений биологического типа в х. Ивановка и в  х. Сладкий и </w:t>
      </w:r>
      <w:proofErr w:type="spellStart"/>
      <w:r w:rsidRPr="00CC0543">
        <w:rPr>
          <w:sz w:val="28"/>
          <w:szCs w:val="28"/>
        </w:rPr>
        <w:t>мини-очистных</w:t>
      </w:r>
      <w:proofErr w:type="spellEnd"/>
      <w:r w:rsidRPr="00CC0543">
        <w:rPr>
          <w:sz w:val="28"/>
          <w:szCs w:val="28"/>
        </w:rPr>
        <w:t xml:space="preserve"> сооружений в х. Александровский; </w:t>
      </w:r>
      <w:proofErr w:type="gramEnd"/>
    </w:p>
    <w:p w:rsidR="00333E60" w:rsidRPr="00CC0543" w:rsidRDefault="00333E60" w:rsidP="007B0D29">
      <w:pPr>
        <w:widowControl w:val="0"/>
        <w:numPr>
          <w:ilvl w:val="0"/>
          <w:numId w:val="8"/>
        </w:numPr>
        <w:suppressAutoHyphens w:val="0"/>
        <w:spacing w:line="360" w:lineRule="auto"/>
        <w:ind w:left="-426" w:firstLine="720"/>
        <w:rPr>
          <w:sz w:val="28"/>
          <w:szCs w:val="28"/>
        </w:rPr>
      </w:pPr>
      <w:proofErr w:type="spellStart"/>
      <w:r w:rsidRPr="00CC0543">
        <w:rPr>
          <w:sz w:val="28"/>
          <w:szCs w:val="28"/>
        </w:rPr>
        <w:t>канализование</w:t>
      </w:r>
      <w:proofErr w:type="spellEnd"/>
      <w:r w:rsidRPr="00CC0543">
        <w:rPr>
          <w:sz w:val="28"/>
          <w:szCs w:val="28"/>
        </w:rPr>
        <w:t xml:space="preserve"> новой жилой и общественной застройки, а также кварталов существующих жилых зон самотечными коллекторами в канализационные насосные станции (КНС), предусмотренные к размещению в наиболее низких частях населенных пунктов. Далее стоки перекачиваются напорными коллекторами на канализационные очистные сооружения биологического типа проектируемые в западной части  с. Ивановка, в юго-восточной - от х. Сладкий, в западном направлении от х. Александровский</w:t>
      </w:r>
      <w:proofErr w:type="gramStart"/>
      <w:r w:rsidRPr="00CC0543">
        <w:rPr>
          <w:sz w:val="28"/>
          <w:szCs w:val="28"/>
        </w:rPr>
        <w:t xml:space="preserve"> ;</w:t>
      </w:r>
      <w:proofErr w:type="gramEnd"/>
    </w:p>
    <w:p w:rsidR="00333E60" w:rsidRPr="00CC0543" w:rsidRDefault="00333E60" w:rsidP="007B0D29">
      <w:pPr>
        <w:widowControl w:val="0"/>
        <w:numPr>
          <w:ilvl w:val="0"/>
          <w:numId w:val="7"/>
        </w:numPr>
        <w:suppressAutoHyphens w:val="0"/>
        <w:spacing w:line="360" w:lineRule="auto"/>
        <w:ind w:left="-426" w:firstLine="720"/>
        <w:rPr>
          <w:sz w:val="28"/>
          <w:szCs w:val="28"/>
        </w:rPr>
      </w:pPr>
      <w:proofErr w:type="spellStart"/>
      <w:r w:rsidRPr="00CC0543">
        <w:rPr>
          <w:sz w:val="28"/>
          <w:szCs w:val="28"/>
        </w:rPr>
        <w:t>канализование</w:t>
      </w:r>
      <w:proofErr w:type="spellEnd"/>
      <w:r w:rsidRPr="00CC0543">
        <w:rPr>
          <w:sz w:val="28"/>
          <w:szCs w:val="28"/>
        </w:rPr>
        <w:t xml:space="preserve"> существующих и проектируемых промышленных объектов, расположенных в черте населенных пунктов, либо расположенных </w:t>
      </w:r>
      <w:proofErr w:type="spellStart"/>
      <w:r w:rsidRPr="00CC0543">
        <w:rPr>
          <w:sz w:val="28"/>
          <w:szCs w:val="28"/>
        </w:rPr>
        <w:t>смежно</w:t>
      </w:r>
      <w:proofErr w:type="spellEnd"/>
      <w:r w:rsidRPr="00CC0543">
        <w:rPr>
          <w:sz w:val="28"/>
          <w:szCs w:val="28"/>
        </w:rPr>
        <w:t xml:space="preserve"> с ними самотечными и напорными коллекторами в отдельные сборные канализационные насосные станции с последующей перекачкой </w:t>
      </w:r>
      <w:proofErr w:type="gramStart"/>
      <w:r w:rsidRPr="00CC0543">
        <w:rPr>
          <w:sz w:val="28"/>
          <w:szCs w:val="28"/>
        </w:rPr>
        <w:t>на те</w:t>
      </w:r>
      <w:proofErr w:type="gramEnd"/>
      <w:r w:rsidRPr="00CC0543">
        <w:rPr>
          <w:sz w:val="28"/>
          <w:szCs w:val="28"/>
        </w:rPr>
        <w:t xml:space="preserve"> же очистные сооружения; </w:t>
      </w:r>
    </w:p>
    <w:p w:rsidR="00333E60" w:rsidRPr="00CC0543" w:rsidRDefault="00333E60" w:rsidP="007B0D29">
      <w:pPr>
        <w:widowControl w:val="0"/>
        <w:numPr>
          <w:ilvl w:val="0"/>
          <w:numId w:val="7"/>
        </w:numPr>
        <w:suppressAutoHyphens w:val="0"/>
        <w:spacing w:line="360" w:lineRule="auto"/>
        <w:ind w:left="-426" w:firstLine="720"/>
        <w:rPr>
          <w:sz w:val="28"/>
          <w:szCs w:val="28"/>
        </w:rPr>
      </w:pPr>
      <w:r w:rsidRPr="00CC0543">
        <w:rPr>
          <w:sz w:val="28"/>
          <w:szCs w:val="28"/>
        </w:rPr>
        <w:t>строительство систем ливневой канализации в населенных пунктах и на участках промышленных предприятий, с устройством локальных очистных сооружений механической очистки с последующим выпуском в р. Егорлык и Б.Сандата.</w:t>
      </w:r>
    </w:p>
    <w:p w:rsidR="00333E60" w:rsidRPr="00CC0543" w:rsidRDefault="00333E60" w:rsidP="00333E60">
      <w:pPr>
        <w:widowControl w:val="0"/>
        <w:spacing w:line="360" w:lineRule="auto"/>
        <w:ind w:left="-426" w:firstLine="720"/>
        <w:rPr>
          <w:sz w:val="28"/>
          <w:szCs w:val="28"/>
        </w:rPr>
      </w:pPr>
      <w:r w:rsidRPr="00CC0543">
        <w:rPr>
          <w:sz w:val="28"/>
          <w:szCs w:val="28"/>
        </w:rPr>
        <w:t xml:space="preserve">       Решение об устройстве централизованной канализации не исключает возможность применения локальных очистных сооружений для отдельных </w:t>
      </w:r>
      <w:r>
        <w:rPr>
          <w:noProof/>
          <w:sz w:val="28"/>
          <w:szCs w:val="28"/>
        </w:rPr>
        <w:lastRenderedPageBreak/>
        <w:pict>
          <v:group id="_x0000_s2098" style="position:absolute;left:0;text-align:left;margin-left:55.05pt;margin-top:21.2pt;width:518.8pt;height:802.3pt;z-index:251718656;mso-position-horizontal-relative:page;mso-position-vertical-relative:page" coordsize="20000,20000">
            <v:rect id="_x0000_s2099" style="position:absolute;width:20000;height:20000" filled="f" strokeweight="2pt"/>
            <v:line id="_x0000_s2100" style="position:absolute" from="1093,18949" to="1095,19989" strokeweight="2pt"/>
            <v:line id="_x0000_s2101" style="position:absolute" from="10,18941" to="19977,18942" strokeweight="2pt"/>
            <v:line id="_x0000_s2102" style="position:absolute" from="2186,18949" to="2188,19989" strokeweight="2pt"/>
            <v:line id="_x0000_s2103" style="position:absolute" from="4919,18949" to="4921,19989" strokeweight="2pt"/>
            <v:line id="_x0000_s2104" style="position:absolute" from="6557,18959" to="6559,19989" strokeweight="2pt"/>
            <v:line id="_x0000_s2105" style="position:absolute" from="7650,18949" to="7652,19979" strokeweight="2pt"/>
            <v:line id="_x0000_s2106" style="position:absolute" from="18905,18949" to="18909,19989" strokeweight="2pt"/>
            <v:line id="_x0000_s2107" style="position:absolute" from="10,19293" to="7631,19295" strokeweight="1pt"/>
            <v:line id="_x0000_s2108" style="position:absolute" from="10,19646" to="7631,19647" strokeweight="2pt"/>
            <v:line id="_x0000_s2109" style="position:absolute" from="18919,19296" to="19990,19297" strokeweight="1pt"/>
            <v:rect id="_x0000_s2110" style="position:absolute;left:54;top:19660;width:1000;height:309" filled="f" stroked="f" strokeweight=".25pt">
              <v:textbox style="mso-next-textbox:#_x0000_s21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111" style="position:absolute;left:1139;top:19660;width:1001;height:309" filled="f" stroked="f" strokeweight=".25pt">
              <v:textbox style="mso-next-textbox:#_x0000_s21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12" style="position:absolute;left:2267;top:19660;width:2573;height:309" filled="f" stroked="f" strokeweight=".25pt">
              <v:textbox style="mso-next-textbox:#_x0000_s21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113" style="position:absolute;left:4983;top:19660;width:1534;height:309" filled="f" stroked="f" strokeweight=".25pt">
              <v:textbox style="mso-next-textbox:#_x0000_s21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114" style="position:absolute;left:6604;top:19660;width:1000;height:309" filled="f" stroked="f" strokeweight=".25pt">
              <v:textbox style="mso-next-textbox:#_x0000_s21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115" style="position:absolute;left:18949;top:18977;width:1001;height:309" filled="f" stroked="f" strokeweight=".25pt">
              <v:textbox style="mso-next-textbox:#_x0000_s21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16" style="position:absolute;left:18949;top:19435;width:1001;height:423" filled="f" stroked="f" strokeweight=".25pt">
              <v:textbox style="mso-next-textbox:#_x0000_s2116" inset="1pt,1pt,1pt,1pt">
                <w:txbxContent>
                  <w:p w:rsidR="00333E60" w:rsidRPr="00957372" w:rsidRDefault="00333E60" w:rsidP="00333E60">
                    <w:r>
                      <w:t>50</w:t>
                    </w:r>
                  </w:p>
                </w:txbxContent>
              </v:textbox>
            </v:rect>
            <v:rect id="_x0000_s2117" style="position:absolute;left:7745;top:19221;width:11075;height:477" filled="f" stroked="f" strokeweight=".25pt">
              <v:textbox style="mso-next-textbox:#_x0000_s21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C0543">
        <w:rPr>
          <w:sz w:val="28"/>
          <w:szCs w:val="28"/>
        </w:rPr>
        <w:t xml:space="preserve">жилых, общественных или производственных объектов. Места их размещения должны отвечать санитарным и экологическим требованиям, проходить согласование с соответствующими службами и уточняться на следующих стадиях проектирования. Очищенные до 96% стоки (уровень </w:t>
      </w:r>
      <w:proofErr w:type="spellStart"/>
      <w:r w:rsidRPr="00CC0543">
        <w:rPr>
          <w:sz w:val="28"/>
          <w:szCs w:val="28"/>
        </w:rPr>
        <w:t>рыбохозяйственных</w:t>
      </w:r>
      <w:proofErr w:type="spellEnd"/>
      <w:r w:rsidRPr="00CC0543">
        <w:rPr>
          <w:sz w:val="28"/>
          <w:szCs w:val="28"/>
        </w:rPr>
        <w:t xml:space="preserve"> ПДК), как условно чистые </w:t>
      </w:r>
      <w:proofErr w:type="gramStart"/>
      <w:r w:rsidRPr="00CC0543">
        <w:rPr>
          <w:sz w:val="28"/>
          <w:szCs w:val="28"/>
        </w:rPr>
        <w:t>воды</w:t>
      </w:r>
      <w:proofErr w:type="gramEnd"/>
      <w:r w:rsidRPr="00CC0543">
        <w:rPr>
          <w:sz w:val="28"/>
          <w:szCs w:val="28"/>
        </w:rPr>
        <w:t xml:space="preserve"> возможно направить по лоткам с последующим выпуском в р. Егорлык и р. Б.Сандата.   </w:t>
      </w:r>
    </w:p>
    <w:p w:rsidR="00333E60" w:rsidRPr="00CC0543" w:rsidRDefault="00333E60" w:rsidP="00333E60">
      <w:pPr>
        <w:widowControl w:val="0"/>
        <w:spacing w:line="360" w:lineRule="auto"/>
        <w:ind w:left="-426" w:firstLine="720"/>
        <w:rPr>
          <w:sz w:val="28"/>
          <w:szCs w:val="28"/>
        </w:rPr>
      </w:pPr>
      <w:r w:rsidRPr="00CC0543">
        <w:rPr>
          <w:sz w:val="28"/>
          <w:szCs w:val="28"/>
        </w:rPr>
        <w:t xml:space="preserve">        Ниже приведен расчет водоотведения по каждому населенному пункту, застройке рекреационной зоны, а также производственным зонам. </w:t>
      </w:r>
    </w:p>
    <w:p w:rsidR="00333E60" w:rsidRPr="002212BB" w:rsidRDefault="00333E60" w:rsidP="00333E60">
      <w:pPr>
        <w:spacing w:line="360" w:lineRule="auto"/>
        <w:ind w:firstLine="720"/>
        <w:rPr>
          <w:rFonts w:ascii="Arial" w:hAnsi="Arial" w:cs="Arial"/>
        </w:rPr>
      </w:pPr>
    </w:p>
    <w:p w:rsidR="00333E60" w:rsidRPr="00CC0543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C0543">
        <w:rPr>
          <w:sz w:val="28"/>
          <w:szCs w:val="28"/>
        </w:rPr>
        <w:t>Водоотведение по поселению</w:t>
      </w:r>
    </w:p>
    <w:p w:rsidR="00333E60" w:rsidRPr="00EA067F" w:rsidRDefault="00333E60" w:rsidP="00333E60">
      <w:pPr>
        <w:widowControl w:val="0"/>
        <w:rPr>
          <w:rFonts w:ascii="Arial" w:hAnsi="Arial" w:cs="Arial"/>
        </w:rPr>
      </w:pPr>
      <w:r w:rsidRPr="00FE265E">
        <w:rPr>
          <w:rFonts w:ascii="Arial" w:hAnsi="Arial" w:cs="Arial"/>
        </w:rPr>
        <w:t xml:space="preserve">                                                                                    </w:t>
      </w:r>
      <w:r>
        <w:rPr>
          <w:rFonts w:ascii="Arial" w:hAnsi="Arial" w:cs="Arial"/>
        </w:rPr>
        <w:t xml:space="preserve">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4100"/>
        <w:gridCol w:w="1423"/>
        <w:gridCol w:w="1591"/>
        <w:gridCol w:w="1597"/>
      </w:tblGrid>
      <w:tr w:rsidR="00333E60" w:rsidRPr="00CC0543" w:rsidTr="00333E60">
        <w:trPr>
          <w:trHeight w:val="340"/>
        </w:trPr>
        <w:tc>
          <w:tcPr>
            <w:tcW w:w="752" w:type="dxa"/>
            <w:vMerge w:val="restart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№№</w:t>
            </w:r>
          </w:p>
          <w:p w:rsidR="00333E60" w:rsidRPr="00CC0543" w:rsidRDefault="00333E60" w:rsidP="00333E60">
            <w:pPr>
              <w:widowControl w:val="0"/>
            </w:pPr>
            <w:proofErr w:type="spellStart"/>
            <w:proofErr w:type="gramStart"/>
            <w:r w:rsidRPr="00CC0543">
              <w:t>п</w:t>
            </w:r>
            <w:proofErr w:type="spellEnd"/>
            <w:proofErr w:type="gramEnd"/>
            <w:r w:rsidRPr="00CC0543">
              <w:t>/</w:t>
            </w:r>
            <w:proofErr w:type="spellStart"/>
            <w:r w:rsidRPr="00CC0543">
              <w:t>п</w:t>
            </w:r>
            <w:proofErr w:type="spellEnd"/>
          </w:p>
        </w:tc>
        <w:tc>
          <w:tcPr>
            <w:tcW w:w="4100" w:type="dxa"/>
            <w:vMerge w:val="restart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Населенный пункт</w:t>
            </w:r>
          </w:p>
        </w:tc>
        <w:tc>
          <w:tcPr>
            <w:tcW w:w="4611" w:type="dxa"/>
            <w:gridSpan w:val="3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Показатели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Merge/>
            <w:vAlign w:val="center"/>
          </w:tcPr>
          <w:p w:rsidR="00333E60" w:rsidRPr="00CC0543" w:rsidRDefault="00333E60" w:rsidP="00333E60">
            <w:pPr>
              <w:widowControl w:val="0"/>
            </w:pPr>
          </w:p>
        </w:tc>
        <w:tc>
          <w:tcPr>
            <w:tcW w:w="4100" w:type="dxa"/>
            <w:vMerge/>
            <w:vAlign w:val="center"/>
          </w:tcPr>
          <w:p w:rsidR="00333E60" w:rsidRPr="00CC0543" w:rsidRDefault="00333E60" w:rsidP="00333E60">
            <w:pPr>
              <w:widowControl w:val="0"/>
            </w:pP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Един.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измерения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 xml:space="preserve">I этап 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расчетного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срока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II этап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расчетного</w:t>
            </w:r>
          </w:p>
          <w:p w:rsidR="00333E60" w:rsidRPr="00CC0543" w:rsidRDefault="00333E60" w:rsidP="00333E60">
            <w:pPr>
              <w:widowControl w:val="0"/>
            </w:pPr>
            <w:r w:rsidRPr="00CC0543">
              <w:t>срока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proofErr w:type="gramStart"/>
            <w:r w:rsidRPr="00CC0543">
              <w:t>с</w:t>
            </w:r>
            <w:proofErr w:type="gramEnd"/>
            <w:r w:rsidRPr="00CC0543">
              <w:t xml:space="preserve">. </w:t>
            </w:r>
            <w:proofErr w:type="gramStart"/>
            <w:r w:rsidRPr="00CC0543">
              <w:t>Ивановка</w:t>
            </w:r>
            <w:proofErr w:type="gramEnd"/>
            <w:r w:rsidRPr="00CC0543">
              <w:t>, всего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453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581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1.1.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394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505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 xml:space="preserve">х. </w:t>
            </w:r>
            <w:proofErr w:type="gramStart"/>
            <w:r w:rsidRPr="00CC0543">
              <w:t>Сладкий</w:t>
            </w:r>
            <w:proofErr w:type="gramEnd"/>
            <w:r w:rsidRPr="00CC0543">
              <w:t>, всего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9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11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2.1.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9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11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3.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Водоотведение предприятий, расположенных за пределами населенного пункта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40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55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х. Александровский, всего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Водоотведение предприятий, расположенных за пределами населенных пунктов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10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15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ИТОГО по поселению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м</w:t>
            </w:r>
            <w:r w:rsidRPr="00CC0543">
              <w:rPr>
                <w:vertAlign w:val="superscript"/>
              </w:rPr>
              <w:t>3</w:t>
            </w:r>
            <w:r w:rsidRPr="00CC0543">
              <w:t>/</w:t>
            </w:r>
            <w:proofErr w:type="spellStart"/>
            <w:r w:rsidRPr="00CC0543">
              <w:t>сут</w:t>
            </w:r>
            <w:proofErr w:type="spellEnd"/>
            <w:r w:rsidRPr="00CC0543">
              <w:t>.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513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663</w:t>
            </w:r>
          </w:p>
        </w:tc>
      </w:tr>
      <w:tr w:rsidR="00333E60" w:rsidRPr="00CC0543" w:rsidTr="00333E60">
        <w:trPr>
          <w:trHeight w:val="340"/>
        </w:trPr>
        <w:tc>
          <w:tcPr>
            <w:tcW w:w="752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5.1.</w:t>
            </w:r>
          </w:p>
        </w:tc>
        <w:tc>
          <w:tcPr>
            <w:tcW w:w="4100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- “ -</w:t>
            </w:r>
          </w:p>
        </w:tc>
        <w:tc>
          <w:tcPr>
            <w:tcW w:w="1591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404</w:t>
            </w:r>
          </w:p>
        </w:tc>
        <w:tc>
          <w:tcPr>
            <w:tcW w:w="1597" w:type="dxa"/>
            <w:vAlign w:val="center"/>
          </w:tcPr>
          <w:p w:rsidR="00333E60" w:rsidRPr="00CC0543" w:rsidRDefault="00333E60" w:rsidP="00333E60">
            <w:pPr>
              <w:widowControl w:val="0"/>
            </w:pPr>
            <w:r w:rsidRPr="00CC0543">
              <w:t>517</w:t>
            </w:r>
          </w:p>
        </w:tc>
      </w:tr>
    </w:tbl>
    <w:p w:rsidR="00333E60" w:rsidRPr="00CC0543" w:rsidRDefault="00333E60" w:rsidP="00333E60">
      <w:pPr>
        <w:widowControl w:val="0"/>
        <w:spacing w:line="360" w:lineRule="auto"/>
        <w:ind w:firstLine="720"/>
        <w:rPr>
          <w:rFonts w:ascii="Arial" w:hAnsi="Arial" w:cs="Arial"/>
        </w:rPr>
      </w:pPr>
    </w:p>
    <w:p w:rsidR="00333E60" w:rsidRPr="00CC0543" w:rsidRDefault="00333E60" w:rsidP="00333E60">
      <w:pPr>
        <w:widowControl w:val="0"/>
        <w:spacing w:line="360" w:lineRule="auto"/>
        <w:ind w:left="-851" w:firstLine="720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>Примечание: * - с учетом неучтенных расходов (10 %).</w:t>
      </w:r>
    </w:p>
    <w:p w:rsidR="00333E60" w:rsidRPr="00CC0543" w:rsidRDefault="00333E60" w:rsidP="00333E60">
      <w:pPr>
        <w:spacing w:line="360" w:lineRule="auto"/>
        <w:ind w:left="-426" w:firstLine="295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Проектом планируется канализационные стоки самотечной сетью канализации отводить в приемные резервуары насосных станций перекачки, затем, напорными коллекторами перекачивать на очистные сооружения биологического типа, проектируемые в западной части  </w:t>
      </w:r>
      <w:proofErr w:type="gramStart"/>
      <w:r w:rsidRPr="00CC0543">
        <w:rPr>
          <w:color w:val="000000"/>
          <w:sz w:val="28"/>
          <w:szCs w:val="28"/>
        </w:rPr>
        <w:t>с</w:t>
      </w:r>
      <w:proofErr w:type="gramEnd"/>
      <w:r w:rsidRPr="00CC0543">
        <w:rPr>
          <w:color w:val="000000"/>
          <w:sz w:val="28"/>
          <w:szCs w:val="28"/>
        </w:rPr>
        <w:t>. Ивановка, юго-восточной - от х. Сладкий, в западном направлении от х. Александровский.</w:t>
      </w:r>
    </w:p>
    <w:p w:rsidR="00333E60" w:rsidRPr="00CC0543" w:rsidRDefault="00333E60" w:rsidP="00333E60">
      <w:pPr>
        <w:spacing w:line="360" w:lineRule="auto"/>
        <w:ind w:left="-426" w:firstLine="295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 Расчетные расходы составят:</w:t>
      </w:r>
    </w:p>
    <w:p w:rsidR="00333E60" w:rsidRPr="00CC0543" w:rsidRDefault="00333E60" w:rsidP="00333E60">
      <w:pPr>
        <w:spacing w:line="360" w:lineRule="auto"/>
        <w:ind w:left="-851" w:firstLine="720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>-  на очистные сооружения с. Ивановка  – 600 куб</w:t>
      </w:r>
      <w:proofErr w:type="gramStart"/>
      <w:r w:rsidRPr="00CC0543">
        <w:rPr>
          <w:color w:val="000000"/>
          <w:sz w:val="28"/>
          <w:szCs w:val="28"/>
        </w:rPr>
        <w:t>.м</w:t>
      </w:r>
      <w:proofErr w:type="gramEnd"/>
      <w:r w:rsidRPr="00CC0543">
        <w:rPr>
          <w:color w:val="000000"/>
          <w:sz w:val="28"/>
          <w:szCs w:val="28"/>
        </w:rPr>
        <w:t>/</w:t>
      </w:r>
      <w:proofErr w:type="spellStart"/>
      <w:r w:rsidRPr="00CC0543">
        <w:rPr>
          <w:color w:val="000000"/>
          <w:sz w:val="28"/>
          <w:szCs w:val="28"/>
        </w:rPr>
        <w:t>сут</w:t>
      </w:r>
      <w:proofErr w:type="spellEnd"/>
      <w:r w:rsidRPr="00CC0543">
        <w:rPr>
          <w:color w:val="000000"/>
          <w:sz w:val="28"/>
          <w:szCs w:val="28"/>
        </w:rPr>
        <w:t>.;</w:t>
      </w:r>
    </w:p>
    <w:p w:rsidR="00333E60" w:rsidRPr="00CC0543" w:rsidRDefault="00333E60" w:rsidP="00333E60">
      <w:pPr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lastRenderedPageBreak/>
        <w:t>- на очистные сооружения  х. Сладкий – 70 куб</w:t>
      </w:r>
      <w:proofErr w:type="gramStart"/>
      <w:r w:rsidRPr="00CC0543">
        <w:rPr>
          <w:color w:val="000000"/>
          <w:sz w:val="28"/>
          <w:szCs w:val="28"/>
        </w:rPr>
        <w:t>.м</w:t>
      </w:r>
      <w:proofErr w:type="gramEnd"/>
      <w:r w:rsidRPr="00CC0543">
        <w:rPr>
          <w:color w:val="000000"/>
          <w:sz w:val="28"/>
          <w:szCs w:val="28"/>
        </w:rPr>
        <w:t>/</w:t>
      </w:r>
      <w:proofErr w:type="spellStart"/>
      <w:r w:rsidRPr="00CC0543">
        <w:rPr>
          <w:color w:val="000000"/>
          <w:sz w:val="28"/>
          <w:szCs w:val="28"/>
        </w:rPr>
        <w:t>сут</w:t>
      </w:r>
      <w:proofErr w:type="spellEnd"/>
      <w:r w:rsidRPr="00CC0543">
        <w:rPr>
          <w:color w:val="000000"/>
          <w:sz w:val="28"/>
          <w:szCs w:val="28"/>
        </w:rPr>
        <w:t>.;</w:t>
      </w:r>
    </w:p>
    <w:p w:rsidR="00333E60" w:rsidRPr="00CC0543" w:rsidRDefault="00333E60" w:rsidP="00333E60">
      <w:pPr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- на </w:t>
      </w:r>
      <w:proofErr w:type="spellStart"/>
      <w:r w:rsidRPr="00CC0543">
        <w:rPr>
          <w:color w:val="000000"/>
          <w:sz w:val="28"/>
          <w:szCs w:val="28"/>
        </w:rPr>
        <w:t>мини-очистные</w:t>
      </w:r>
      <w:proofErr w:type="spellEnd"/>
      <w:r w:rsidRPr="00CC0543">
        <w:rPr>
          <w:color w:val="000000"/>
          <w:sz w:val="28"/>
          <w:szCs w:val="28"/>
        </w:rPr>
        <w:t xml:space="preserve"> сооружения  х. Александровский – 16 куб</w:t>
      </w:r>
      <w:proofErr w:type="gramStart"/>
      <w:r w:rsidRPr="00CC0543">
        <w:rPr>
          <w:color w:val="000000"/>
          <w:sz w:val="28"/>
          <w:szCs w:val="28"/>
        </w:rPr>
        <w:t>.м</w:t>
      </w:r>
      <w:proofErr w:type="gramEnd"/>
      <w:r w:rsidRPr="00CC0543">
        <w:rPr>
          <w:color w:val="000000"/>
          <w:sz w:val="28"/>
          <w:szCs w:val="28"/>
        </w:rPr>
        <w:t>/</w:t>
      </w:r>
      <w:proofErr w:type="spellStart"/>
      <w:r w:rsidRPr="00CC0543">
        <w:rPr>
          <w:color w:val="000000"/>
          <w:sz w:val="28"/>
          <w:szCs w:val="28"/>
        </w:rPr>
        <w:t>сут</w:t>
      </w:r>
      <w:proofErr w:type="spellEnd"/>
      <w:r w:rsidRPr="00CC0543">
        <w:rPr>
          <w:color w:val="000000"/>
          <w:sz w:val="28"/>
          <w:szCs w:val="28"/>
        </w:rPr>
        <w:t>.</w:t>
      </w:r>
    </w:p>
    <w:p w:rsidR="00333E60" w:rsidRPr="00CC0543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>Для отдельно расположенных участков производственных предприятий возможно устройство локальных очистных сооружений, место размещения которых должно быть уточнено на следующих стадиях проектирования.</w:t>
      </w:r>
    </w:p>
    <w:p w:rsidR="00333E60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2118" style="position:absolute;left:0;text-align:left;margin-left:61.05pt;margin-top:21.2pt;width:518.8pt;height:802.3pt;z-index:251719680;mso-position-horizontal-relative:page;mso-position-vertical-relative:page" coordsize="20000,20000">
            <v:rect id="_x0000_s2119" style="position:absolute;width:20000;height:20000" filled="f" strokeweight="2pt"/>
            <v:line id="_x0000_s2120" style="position:absolute" from="1093,18949" to="1095,19989" strokeweight="2pt"/>
            <v:line id="_x0000_s2121" style="position:absolute" from="10,18941" to="19977,18942" strokeweight="2pt"/>
            <v:line id="_x0000_s2122" style="position:absolute" from="2186,18949" to="2188,19989" strokeweight="2pt"/>
            <v:line id="_x0000_s2123" style="position:absolute" from="4919,18949" to="4921,19989" strokeweight="2pt"/>
            <v:line id="_x0000_s2124" style="position:absolute" from="6557,18959" to="6559,19989" strokeweight="2pt"/>
            <v:line id="_x0000_s2125" style="position:absolute" from="7650,18949" to="7652,19979" strokeweight="2pt"/>
            <v:line id="_x0000_s2126" style="position:absolute" from="18905,18949" to="18909,19989" strokeweight="2pt"/>
            <v:line id="_x0000_s2127" style="position:absolute" from="10,19293" to="7631,19295" strokeweight="1pt"/>
            <v:line id="_x0000_s2128" style="position:absolute" from="10,19646" to="7631,19647" strokeweight="2pt"/>
            <v:line id="_x0000_s2129" style="position:absolute" from="18919,19296" to="19990,19297" strokeweight="1pt"/>
            <v:rect id="_x0000_s2130" style="position:absolute;left:54;top:19660;width:1000;height:309" filled="f" stroked="f" strokeweight=".25pt">
              <v:textbox style="mso-next-textbox:#_x0000_s21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131" style="position:absolute;left:1139;top:19660;width:1001;height:309" filled="f" stroked="f" strokeweight=".25pt">
              <v:textbox style="mso-next-textbox:#_x0000_s21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32" style="position:absolute;left:2267;top:19660;width:2573;height:309" filled="f" stroked="f" strokeweight=".25pt">
              <v:textbox style="mso-next-textbox:#_x0000_s21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133" style="position:absolute;left:4983;top:19660;width:1534;height:309" filled="f" stroked="f" strokeweight=".25pt">
              <v:textbox style="mso-next-textbox:#_x0000_s21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134" style="position:absolute;left:6604;top:19660;width:1000;height:309" filled="f" stroked="f" strokeweight=".25pt">
              <v:textbox style="mso-next-textbox:#_x0000_s21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135" style="position:absolute;left:18949;top:18977;width:1001;height:309" filled="f" stroked="f" strokeweight=".25pt">
              <v:textbox style="mso-next-textbox:#_x0000_s21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36" style="position:absolute;left:18949;top:19435;width:1001;height:423" filled="f" stroked="f" strokeweight=".25pt">
              <v:textbox style="mso-next-textbox:#_x0000_s2136" inset="1pt,1pt,1pt,1pt">
                <w:txbxContent>
                  <w:p w:rsidR="00333E60" w:rsidRPr="00957372" w:rsidRDefault="00333E60" w:rsidP="00333E60">
                    <w:r>
                      <w:t>51</w:t>
                    </w:r>
                  </w:p>
                </w:txbxContent>
              </v:textbox>
            </v:rect>
            <v:rect id="_x0000_s2137" style="position:absolute;left:7745;top:19221;width:11075;height:477" filled="f" stroked="f" strokeweight=".25pt">
              <v:textbox style="mso-next-textbox:#_x0000_s21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C0543">
        <w:rPr>
          <w:color w:val="000000"/>
          <w:sz w:val="28"/>
          <w:szCs w:val="28"/>
        </w:rPr>
        <w:t>Проектом предусмотрено - на расчетный срок II этапа реализации генерального плана - строительство двух канализационных насосных станций перекачки, производительная мощность которых будет рассчитана на основе технико-экономических обоснований на следующих стадиях проектирования:</w:t>
      </w:r>
    </w:p>
    <w:p w:rsidR="00333E60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</w:p>
    <w:p w:rsidR="00333E60" w:rsidRPr="00CC0543" w:rsidRDefault="00333E60" w:rsidP="00333E60">
      <w:pPr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>- для с. Ивановка, в западной части  с. Ивановка</w:t>
      </w:r>
      <w:r>
        <w:rPr>
          <w:color w:val="000000"/>
          <w:sz w:val="28"/>
          <w:szCs w:val="28"/>
        </w:rPr>
        <w:t xml:space="preserve"> </w:t>
      </w:r>
      <w:r w:rsidRPr="00CC0543">
        <w:rPr>
          <w:color w:val="000000"/>
          <w:sz w:val="28"/>
          <w:szCs w:val="28"/>
        </w:rPr>
        <w:t xml:space="preserve">- для </w:t>
      </w:r>
      <w:proofErr w:type="gramStart"/>
      <w:r w:rsidRPr="00CC0543">
        <w:rPr>
          <w:color w:val="000000"/>
          <w:sz w:val="28"/>
          <w:szCs w:val="28"/>
        </w:rPr>
        <w:t>х</w:t>
      </w:r>
      <w:proofErr w:type="gramEnd"/>
      <w:r w:rsidRPr="00CC0543">
        <w:rPr>
          <w:color w:val="000000"/>
          <w:sz w:val="28"/>
          <w:szCs w:val="28"/>
        </w:rPr>
        <w:t xml:space="preserve">. Сладкий, юго-восточном - от х. Сладкий. </w:t>
      </w:r>
    </w:p>
    <w:p w:rsidR="00333E60" w:rsidRPr="00CC0543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Решение по устройству централизованной канализации для населенных пунктов не исключает возможность применения на I этапе реализации генерального плана (до </w:t>
      </w:r>
      <w:smartTag w:uri="urn:schemas-microsoft-com:office:smarttags" w:element="metricconverter">
        <w:smartTagPr>
          <w:attr w:name="ProductID" w:val="2021 г"/>
        </w:smartTagPr>
        <w:r w:rsidRPr="00CC0543">
          <w:rPr>
            <w:color w:val="000000"/>
            <w:sz w:val="28"/>
            <w:szCs w:val="28"/>
          </w:rPr>
          <w:t>2021 г</w:t>
        </w:r>
      </w:smartTag>
      <w:r w:rsidRPr="00CC0543">
        <w:rPr>
          <w:color w:val="000000"/>
          <w:sz w:val="28"/>
          <w:szCs w:val="28"/>
        </w:rPr>
        <w:t xml:space="preserve">.) локальных очистных сооружений (ЛОС), рассчитанных на обслуживание отдельных кварталов жилой застройки, объектов социальной и общественной инфраструктуры. Размещение ЛОС будет уточнено на последующей стадии проектирования, предусмотренной Градостроительным кодексом РФ - «Проект планировки и межевания». </w:t>
      </w:r>
    </w:p>
    <w:p w:rsidR="00333E60" w:rsidRPr="00CC0543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>Проектом также предусмотрено - организация стока поверхностных вод с учетом условий водоотведения с территорий жилых кварталов во всех населенных пунктах на проезжие части улиц. Водоотведение предусматривается вдоль проезжих частей улиц к пониженным частям населенных пунктов и, далее, по укрепленным водоотводным лоткам - на очистные сооружения ливневых вод, проектируемые:</w:t>
      </w:r>
    </w:p>
    <w:p w:rsidR="00333E60" w:rsidRPr="00CC0543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-  в западном направлении </w:t>
      </w:r>
      <w:proofErr w:type="gramStart"/>
      <w:r w:rsidRPr="00CC0543">
        <w:rPr>
          <w:color w:val="000000"/>
          <w:sz w:val="28"/>
          <w:szCs w:val="28"/>
        </w:rPr>
        <w:t>от</w:t>
      </w:r>
      <w:proofErr w:type="gramEnd"/>
      <w:r w:rsidRPr="00CC0543">
        <w:rPr>
          <w:color w:val="000000"/>
          <w:sz w:val="28"/>
          <w:szCs w:val="28"/>
        </w:rPr>
        <w:t xml:space="preserve"> с. Ивановка. После предварительной очистки организованный </w:t>
      </w:r>
      <w:proofErr w:type="spellStart"/>
      <w:r w:rsidRPr="00CC0543">
        <w:rPr>
          <w:color w:val="000000"/>
          <w:sz w:val="28"/>
          <w:szCs w:val="28"/>
        </w:rPr>
        <w:t>водовыпуск</w:t>
      </w:r>
      <w:proofErr w:type="spellEnd"/>
      <w:r w:rsidRPr="00CC0543">
        <w:rPr>
          <w:color w:val="000000"/>
          <w:sz w:val="28"/>
          <w:szCs w:val="28"/>
        </w:rPr>
        <w:t xml:space="preserve"> предусматривается в р. Егорлык;</w:t>
      </w:r>
    </w:p>
    <w:p w:rsidR="00333E60" w:rsidRPr="00CC0543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 -  в восточном направлении </w:t>
      </w:r>
      <w:proofErr w:type="gramStart"/>
      <w:r w:rsidRPr="00CC0543">
        <w:rPr>
          <w:color w:val="000000"/>
          <w:sz w:val="28"/>
          <w:szCs w:val="28"/>
        </w:rPr>
        <w:t>от</w:t>
      </w:r>
      <w:proofErr w:type="gramEnd"/>
      <w:r w:rsidRPr="00CC0543">
        <w:rPr>
          <w:color w:val="000000"/>
          <w:sz w:val="28"/>
          <w:szCs w:val="28"/>
        </w:rPr>
        <w:t xml:space="preserve"> х. Александровский. После предварительной очистки </w:t>
      </w:r>
      <w:proofErr w:type="gramStart"/>
      <w:r w:rsidRPr="00CC0543">
        <w:rPr>
          <w:color w:val="000000"/>
          <w:sz w:val="28"/>
          <w:szCs w:val="28"/>
        </w:rPr>
        <w:t>организованный</w:t>
      </w:r>
      <w:proofErr w:type="gramEnd"/>
      <w:r w:rsidRPr="00CC0543">
        <w:rPr>
          <w:color w:val="000000"/>
          <w:sz w:val="28"/>
          <w:szCs w:val="28"/>
        </w:rPr>
        <w:t xml:space="preserve"> </w:t>
      </w:r>
      <w:proofErr w:type="spellStart"/>
      <w:r w:rsidRPr="00CC0543">
        <w:rPr>
          <w:color w:val="000000"/>
          <w:sz w:val="28"/>
          <w:szCs w:val="28"/>
        </w:rPr>
        <w:t>водовыпуск</w:t>
      </w:r>
      <w:proofErr w:type="spellEnd"/>
      <w:r w:rsidRPr="00CC0543">
        <w:rPr>
          <w:color w:val="000000"/>
          <w:sz w:val="28"/>
          <w:szCs w:val="28"/>
        </w:rPr>
        <w:t xml:space="preserve"> предусматривается в р. Б.Сандата;</w:t>
      </w:r>
    </w:p>
    <w:p w:rsidR="00333E60" w:rsidRPr="00CC0543" w:rsidRDefault="00333E60" w:rsidP="00333E60">
      <w:pPr>
        <w:widowControl w:val="0"/>
        <w:spacing w:line="360" w:lineRule="auto"/>
        <w:ind w:left="-284"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t xml:space="preserve">-  в западном направлении от </w:t>
      </w:r>
      <w:proofErr w:type="gramStart"/>
      <w:r w:rsidRPr="00CC0543">
        <w:rPr>
          <w:color w:val="000000"/>
          <w:sz w:val="28"/>
          <w:szCs w:val="28"/>
        </w:rPr>
        <w:t>х</w:t>
      </w:r>
      <w:proofErr w:type="gramEnd"/>
      <w:r w:rsidRPr="00CC0543">
        <w:rPr>
          <w:color w:val="000000"/>
          <w:sz w:val="28"/>
          <w:szCs w:val="28"/>
        </w:rPr>
        <w:t xml:space="preserve">. Сладкий. После предварительной очистки организованный </w:t>
      </w:r>
      <w:proofErr w:type="spellStart"/>
      <w:r w:rsidRPr="00CC0543">
        <w:rPr>
          <w:color w:val="000000"/>
          <w:sz w:val="28"/>
          <w:szCs w:val="28"/>
        </w:rPr>
        <w:t>водовыпуск</w:t>
      </w:r>
      <w:proofErr w:type="spellEnd"/>
      <w:r w:rsidRPr="00CC0543">
        <w:rPr>
          <w:color w:val="000000"/>
          <w:sz w:val="28"/>
          <w:szCs w:val="28"/>
        </w:rPr>
        <w:t xml:space="preserve"> предусматриваются в р. Егорлык;</w:t>
      </w:r>
    </w:p>
    <w:p w:rsidR="00333E60" w:rsidRPr="00CC0543" w:rsidRDefault="00333E60" w:rsidP="00333E60">
      <w:pPr>
        <w:widowControl w:val="0"/>
        <w:spacing w:line="360" w:lineRule="auto"/>
        <w:ind w:firstLine="153"/>
        <w:rPr>
          <w:color w:val="000000"/>
          <w:sz w:val="28"/>
          <w:szCs w:val="28"/>
        </w:rPr>
      </w:pPr>
      <w:r w:rsidRPr="00CC0543">
        <w:rPr>
          <w:color w:val="000000"/>
          <w:sz w:val="28"/>
          <w:szCs w:val="28"/>
        </w:rPr>
        <w:lastRenderedPageBreak/>
        <w:t>Новое строительство канализационной системы позволяет внедрить новые</w:t>
      </w:r>
      <w:r w:rsidRPr="00CC0543">
        <w:rPr>
          <w:color w:val="FF0000"/>
          <w:sz w:val="28"/>
          <w:szCs w:val="28"/>
        </w:rPr>
        <w:t xml:space="preserve"> </w:t>
      </w:r>
      <w:r w:rsidRPr="00CC0543">
        <w:rPr>
          <w:color w:val="000000"/>
          <w:sz w:val="28"/>
          <w:szCs w:val="28"/>
        </w:rPr>
        <w:t>технологии прокладки инженерных сетей.</w:t>
      </w:r>
    </w:p>
    <w:p w:rsidR="00333E60" w:rsidRPr="00CC0543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C0543">
        <w:rPr>
          <w:color w:val="000000"/>
          <w:sz w:val="28"/>
          <w:szCs w:val="28"/>
        </w:rPr>
        <w:t>При последующих стадиях проектирования, после</w:t>
      </w:r>
      <w:r w:rsidRPr="00CC0543">
        <w:rPr>
          <w:sz w:val="28"/>
          <w:szCs w:val="28"/>
        </w:rPr>
        <w:t xml:space="preserve"> выполнения инженерно-геологических изысканий, на отдельных участках общественных, жилых и производственных зданий, где наблюдается высокое стояние грунтовых вод, предусматривается устройство дренажных систем. </w:t>
      </w:r>
    </w:p>
    <w:p w:rsidR="00333E60" w:rsidRPr="00CC0543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138" style="position:absolute;left:0;text-align:left;margin-left:61.05pt;margin-top:21.2pt;width:518.8pt;height:802.3pt;z-index:251720704;mso-position-horizontal-relative:page;mso-position-vertical-relative:page" coordsize="20000,20000">
            <v:rect id="_x0000_s2139" style="position:absolute;width:20000;height:20000" filled="f" strokeweight="2pt"/>
            <v:line id="_x0000_s2140" style="position:absolute" from="1093,18949" to="1095,19989" strokeweight="2pt"/>
            <v:line id="_x0000_s2141" style="position:absolute" from="10,18941" to="19977,18942" strokeweight="2pt"/>
            <v:line id="_x0000_s2142" style="position:absolute" from="2186,18949" to="2188,19989" strokeweight="2pt"/>
            <v:line id="_x0000_s2143" style="position:absolute" from="4919,18949" to="4921,19989" strokeweight="2pt"/>
            <v:line id="_x0000_s2144" style="position:absolute" from="6557,18959" to="6559,19989" strokeweight="2pt"/>
            <v:line id="_x0000_s2145" style="position:absolute" from="7650,18949" to="7652,19979" strokeweight="2pt"/>
            <v:line id="_x0000_s2146" style="position:absolute" from="18905,18949" to="18909,19989" strokeweight="2pt"/>
            <v:line id="_x0000_s2147" style="position:absolute" from="10,19293" to="7631,19295" strokeweight="1pt"/>
            <v:line id="_x0000_s2148" style="position:absolute" from="10,19646" to="7631,19647" strokeweight="2pt"/>
            <v:line id="_x0000_s2149" style="position:absolute" from="18919,19296" to="19990,19297" strokeweight="1pt"/>
            <v:rect id="_x0000_s2150" style="position:absolute;left:54;top:19660;width:1000;height:309" filled="f" stroked="f" strokeweight=".25pt">
              <v:textbox style="mso-next-textbox:#_x0000_s21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151" style="position:absolute;left:1139;top:19660;width:1001;height:309" filled="f" stroked="f" strokeweight=".25pt">
              <v:textbox style="mso-next-textbox:#_x0000_s21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52" style="position:absolute;left:2267;top:19660;width:2573;height:309" filled="f" stroked="f" strokeweight=".25pt">
              <v:textbox style="mso-next-textbox:#_x0000_s21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153" style="position:absolute;left:4983;top:19660;width:1534;height:309" filled="f" stroked="f" strokeweight=".25pt">
              <v:textbox style="mso-next-textbox:#_x0000_s21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154" style="position:absolute;left:6604;top:19660;width:1000;height:309" filled="f" stroked="f" strokeweight=".25pt">
              <v:textbox style="mso-next-textbox:#_x0000_s21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155" style="position:absolute;left:18949;top:18977;width:1001;height:309" filled="f" stroked="f" strokeweight=".25pt">
              <v:textbox style="mso-next-textbox:#_x0000_s21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56" style="position:absolute;left:18949;top:19435;width:1001;height:423" filled="f" stroked="f" strokeweight=".25pt">
              <v:textbox style="mso-next-textbox:#_x0000_s2156" inset="1pt,1pt,1pt,1pt">
                <w:txbxContent>
                  <w:p w:rsidR="00333E60" w:rsidRPr="00957372" w:rsidRDefault="00333E60" w:rsidP="00333E60">
                    <w:r>
                      <w:t>52</w:t>
                    </w:r>
                  </w:p>
                </w:txbxContent>
              </v:textbox>
            </v:rect>
            <v:rect id="_x0000_s2157" style="position:absolute;left:7745;top:19221;width:11075;height:477" filled="f" stroked="f" strokeweight=".25pt">
              <v:textbox style="mso-next-textbox:#_x0000_s21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C0543">
        <w:rPr>
          <w:sz w:val="28"/>
          <w:szCs w:val="28"/>
        </w:rPr>
        <w:t>Разработанные в генеральном плане мероприятия по созданию и развитию системы водоотведения направлены на улучшение условий проживания населения, минимизацию негативного воздействия предприятий и производств на окружающую природную среду, снижение загрязнения водного бассейна и почв.</w:t>
      </w:r>
    </w:p>
    <w:p w:rsidR="00333E60" w:rsidRPr="00CC0543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C0543">
        <w:rPr>
          <w:sz w:val="28"/>
          <w:szCs w:val="28"/>
        </w:rPr>
        <w:t>Реализация проектных предложений будет производиться по этапам, в соответствии с муниципальными программами  района и области в целом: «Модернизация объектов коммунальной инфраструктуры» Федеральной целевой программы «Жилище»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  <w:bookmarkStart w:id="29" w:name="page173"/>
      <w:bookmarkEnd w:id="29"/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/>
          <w:sz w:val="28"/>
          <w:szCs w:val="28"/>
        </w:rPr>
      </w:pPr>
      <w:bookmarkStart w:id="30" w:name="page185"/>
      <w:bookmarkStart w:id="31" w:name="page197"/>
      <w:bookmarkEnd w:id="30"/>
      <w:bookmarkEnd w:id="31"/>
      <w:r w:rsidRPr="00CC0543">
        <w:rPr>
          <w:b/>
          <w:bCs/>
          <w:sz w:val="28"/>
          <w:szCs w:val="28"/>
        </w:rPr>
        <w:lastRenderedPageBreak/>
        <w:t>5. МЕРОПРИЯТИЯ СХЕМЫ</w:t>
      </w:r>
    </w:p>
    <w:p w:rsidR="00333E60" w:rsidRPr="0067043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CC0543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32"/>
          <w:szCs w:val="32"/>
          <w:u w:val="single"/>
        </w:rPr>
      </w:pPr>
      <w:r w:rsidRPr="00CC0543">
        <w:rPr>
          <w:bCs/>
          <w:sz w:val="32"/>
          <w:szCs w:val="32"/>
          <w:u w:val="single"/>
        </w:rPr>
        <w:t>5.1. Мероприятий по строительству инженерной инфраструктуры водоснабжения</w:t>
      </w:r>
    </w:p>
    <w:p w:rsidR="00333E60" w:rsidRPr="00B322B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</w:p>
    <w:p w:rsidR="00333E60" w:rsidRPr="00B322B7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B322B7">
        <w:rPr>
          <w:sz w:val="28"/>
          <w:szCs w:val="28"/>
        </w:rPr>
        <w:t>Водосн</w:t>
      </w:r>
      <w:r w:rsidRPr="00B322B7">
        <w:rPr>
          <w:b/>
          <w:bCs/>
          <w:sz w:val="28"/>
          <w:szCs w:val="28"/>
        </w:rPr>
        <w:t>а</w:t>
      </w:r>
      <w:r w:rsidRPr="00B322B7">
        <w:rPr>
          <w:sz w:val="28"/>
          <w:szCs w:val="28"/>
        </w:rPr>
        <w:t>бжение Ивановского сельского поселения будет осуществляться с использованием подземных вод от существующих реконструируемых ВЗУ и вновь построенных источников водоснабжения (артезианские скважины).</w:t>
      </w:r>
    </w:p>
    <w:p w:rsidR="00333E60" w:rsidRPr="00B322B7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158" style="position:absolute;left:0;text-align:left;margin-left:55.05pt;margin-top:21.2pt;width:518.8pt;height:802.3pt;z-index:251721728;mso-position-horizontal-relative:page;mso-position-vertical-relative:page" coordsize="20000,20000">
            <v:rect id="_x0000_s2159" style="position:absolute;width:20000;height:20000" filled="f" strokeweight="2pt"/>
            <v:line id="_x0000_s2160" style="position:absolute" from="1093,18949" to="1095,19989" strokeweight="2pt"/>
            <v:line id="_x0000_s2161" style="position:absolute" from="10,18941" to="19977,18942" strokeweight="2pt"/>
            <v:line id="_x0000_s2162" style="position:absolute" from="2186,18949" to="2188,19989" strokeweight="2pt"/>
            <v:line id="_x0000_s2163" style="position:absolute" from="4919,18949" to="4921,19989" strokeweight="2pt"/>
            <v:line id="_x0000_s2164" style="position:absolute" from="6557,18959" to="6559,19989" strokeweight="2pt"/>
            <v:line id="_x0000_s2165" style="position:absolute" from="7650,18949" to="7652,19979" strokeweight="2pt"/>
            <v:line id="_x0000_s2166" style="position:absolute" from="18905,18949" to="18909,19989" strokeweight="2pt"/>
            <v:line id="_x0000_s2167" style="position:absolute" from="10,19293" to="7631,19295" strokeweight="1pt"/>
            <v:line id="_x0000_s2168" style="position:absolute" from="10,19646" to="7631,19647" strokeweight="2pt"/>
            <v:line id="_x0000_s2169" style="position:absolute" from="18919,19296" to="19990,19297" strokeweight="1pt"/>
            <v:rect id="_x0000_s2170" style="position:absolute;left:54;top:19660;width:1000;height:309" filled="f" stroked="f" strokeweight=".25pt">
              <v:textbox style="mso-next-textbox:#_x0000_s21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171" style="position:absolute;left:1139;top:19660;width:1001;height:309" filled="f" stroked="f" strokeweight=".25pt">
              <v:textbox style="mso-next-textbox:#_x0000_s21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72" style="position:absolute;left:2267;top:19660;width:2573;height:309" filled="f" stroked="f" strokeweight=".25pt">
              <v:textbox style="mso-next-textbox:#_x0000_s21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173" style="position:absolute;left:4983;top:19660;width:1534;height:309" filled="f" stroked="f" strokeweight=".25pt">
              <v:textbox style="mso-next-textbox:#_x0000_s21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174" style="position:absolute;left:6604;top:19660;width:1000;height:309" filled="f" stroked="f" strokeweight=".25pt">
              <v:textbox style="mso-next-textbox:#_x0000_s21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175" style="position:absolute;left:18949;top:18977;width:1001;height:309" filled="f" stroked="f" strokeweight=".25pt">
              <v:textbox style="mso-next-textbox:#_x0000_s21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76" style="position:absolute;left:18949;top:19435;width:1001;height:423" filled="f" stroked="f" strokeweight=".25pt">
              <v:textbox style="mso-next-textbox:#_x0000_s2176" inset="1pt,1pt,1pt,1pt">
                <w:txbxContent>
                  <w:p w:rsidR="00333E60" w:rsidRPr="00957372" w:rsidRDefault="00333E60" w:rsidP="00333E60">
                    <w:r>
                      <w:t>53</w:t>
                    </w:r>
                  </w:p>
                </w:txbxContent>
              </v:textbox>
            </v:rect>
            <v:rect id="_x0000_s2177" style="position:absolute;left:7745;top:19221;width:11075;height:477" filled="f" stroked="f" strokeweight=".25pt">
              <v:textbox style="mso-next-textbox:#_x0000_s21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B322B7">
        <w:rPr>
          <w:sz w:val="28"/>
          <w:szCs w:val="28"/>
        </w:rPr>
        <w:t>Водосн</w:t>
      </w:r>
      <w:r w:rsidRPr="00B322B7">
        <w:rPr>
          <w:b/>
          <w:bCs/>
          <w:sz w:val="28"/>
          <w:szCs w:val="28"/>
        </w:rPr>
        <w:t>а</w:t>
      </w:r>
      <w:r w:rsidRPr="00B322B7">
        <w:rPr>
          <w:sz w:val="28"/>
          <w:szCs w:val="28"/>
        </w:rPr>
        <w:t>бжение Ивановского сельского поселения будет осуществляться с использованием подземных вод от существующих реконструируемых ВЗУ и вновь построенных источников водоснабжения (артезианские скважины).</w:t>
      </w:r>
    </w:p>
    <w:p w:rsidR="00333E60" w:rsidRPr="00B322B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B322B7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B322B7">
        <w:rPr>
          <w:sz w:val="28"/>
          <w:szCs w:val="28"/>
        </w:rPr>
        <w:t>Общая потребность в воде на конец расчетного периода (2027 год) должна составить 0,733 тыс. м</w:t>
      </w:r>
      <w:r w:rsidRPr="00B322B7">
        <w:rPr>
          <w:sz w:val="28"/>
          <w:szCs w:val="28"/>
          <w:vertAlign w:val="superscript"/>
        </w:rPr>
        <w:t>3</w:t>
      </w:r>
      <w:r w:rsidRPr="00B322B7">
        <w:rPr>
          <w:sz w:val="28"/>
          <w:szCs w:val="28"/>
        </w:rPr>
        <w:t>/сутки.</w:t>
      </w:r>
    </w:p>
    <w:p w:rsidR="00333E60" w:rsidRPr="00B322B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B322B7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B322B7">
        <w:rPr>
          <w:sz w:val="28"/>
          <w:szCs w:val="28"/>
        </w:rPr>
        <w:t>Для обеспечения указанной потребности в воде с учетом 100 %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производственных, социально-культурных и рекреационных объектов.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  <w:r w:rsidRPr="0012648C">
        <w:rPr>
          <w:sz w:val="28"/>
          <w:szCs w:val="28"/>
          <w:u w:val="single"/>
        </w:rPr>
        <w:t>Первый этап строительства – 2014-2020 годы.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Pr="00166415">
        <w:rPr>
          <w:sz w:val="28"/>
          <w:szCs w:val="28"/>
        </w:rPr>
        <w:t>зготовление проектно-сметной документации и проведение работ по строительству и замене ветхих сетей водопровода  в</w:t>
      </w:r>
      <w:r>
        <w:rPr>
          <w:sz w:val="28"/>
          <w:szCs w:val="28"/>
        </w:rPr>
        <w:t xml:space="preserve"> Ивановском сельском поселении.</w:t>
      </w: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>Повышение надежности системы водоснабжения будет достигаться за счет обустройства ВЗУ новым оборудованием и приборами учета воды в точках водозабора.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C37EDD" w:rsidRDefault="00333E60" w:rsidP="00333E60">
      <w:pPr>
        <w:widowControl w:val="0"/>
        <w:tabs>
          <w:tab w:val="left" w:pos="5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>Все</w:t>
      </w:r>
      <w:r w:rsidRPr="00C37EDD">
        <w:rPr>
          <w:sz w:val="28"/>
          <w:szCs w:val="28"/>
        </w:rPr>
        <w:tab/>
        <w:t>водоводы  будут  прокладываться  из  полиэти</w:t>
      </w:r>
      <w:r>
        <w:rPr>
          <w:sz w:val="28"/>
          <w:szCs w:val="28"/>
        </w:rPr>
        <w:t xml:space="preserve">леновых  труб  ГОСТ  18599-2001 </w:t>
      </w:r>
      <w:r w:rsidRPr="00C37EDD">
        <w:rPr>
          <w:sz w:val="28"/>
          <w:szCs w:val="28"/>
        </w:rPr>
        <w:t xml:space="preserve">«Питьевая вода» диаметром от 50 до </w:t>
      </w:r>
      <w:smartTag w:uri="urn:schemas-microsoft-com:office:smarttags" w:element="metricconverter">
        <w:smartTagPr>
          <w:attr w:name="ProductID" w:val="150 мм"/>
        </w:smartTagPr>
        <w:r w:rsidRPr="00C37EDD">
          <w:rPr>
            <w:sz w:val="28"/>
            <w:szCs w:val="28"/>
          </w:rPr>
          <w:t>150 мм</w:t>
        </w:r>
      </w:smartTag>
      <w:r w:rsidRPr="00C37EDD">
        <w:rPr>
          <w:sz w:val="28"/>
          <w:szCs w:val="28"/>
        </w:rPr>
        <w:t xml:space="preserve">. Общая </w:t>
      </w:r>
      <w:r w:rsidRPr="00C37EDD">
        <w:rPr>
          <w:sz w:val="28"/>
          <w:szCs w:val="28"/>
        </w:rPr>
        <w:lastRenderedPageBreak/>
        <w:t>протяженность сетей определяется на этапе разработки</w:t>
      </w:r>
      <w:r>
        <w:rPr>
          <w:sz w:val="28"/>
          <w:szCs w:val="28"/>
        </w:rPr>
        <w:t xml:space="preserve"> проектно-сметной документации: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-  по улице Игоря Полуляшного  протяженность 2780м;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- ул.  Комсомольская, Набережная – </w:t>
      </w:r>
      <w:smartTag w:uri="urn:schemas-microsoft-com:office:smarttags" w:element="metricconverter">
        <w:smartTagPr>
          <w:attr w:name="ProductID" w:val="1970 м"/>
        </w:smartTagPr>
        <w:r w:rsidRPr="00166415">
          <w:rPr>
            <w:sz w:val="28"/>
            <w:szCs w:val="28"/>
          </w:rPr>
          <w:t>1970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- ул. Котовского, Горького – </w:t>
      </w:r>
      <w:smartTag w:uri="urn:schemas-microsoft-com:office:smarttags" w:element="metricconverter">
        <w:smartTagPr>
          <w:attr w:name="ProductID" w:val="910 м"/>
        </w:smartTagPr>
        <w:r w:rsidRPr="00166415">
          <w:rPr>
            <w:sz w:val="28"/>
            <w:szCs w:val="28"/>
          </w:rPr>
          <w:t>910 м</w:t>
        </w:r>
      </w:smartTag>
    </w:p>
    <w:p w:rsidR="00333E60" w:rsidRPr="00166415" w:rsidRDefault="00333E60" w:rsidP="00333E60">
      <w:pPr>
        <w:tabs>
          <w:tab w:val="left" w:pos="6150"/>
          <w:tab w:val="left" w:pos="7635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Будённого – </w:t>
      </w:r>
      <w:smartTag w:uri="urn:schemas-microsoft-com:office:smarttags" w:element="metricconverter">
        <w:smartTagPr>
          <w:attr w:name="ProductID" w:val="4335 м"/>
        </w:smartTagPr>
        <w:r w:rsidRPr="00166415">
          <w:rPr>
            <w:sz w:val="28"/>
            <w:szCs w:val="28"/>
          </w:rPr>
          <w:t>4335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Ленина – </w:t>
      </w:r>
      <w:smartTag w:uri="urn:schemas-microsoft-com:office:smarttags" w:element="metricconverter">
        <w:smartTagPr>
          <w:attr w:name="ProductID" w:val="2313 м"/>
        </w:smartTagPr>
        <w:r w:rsidRPr="00166415">
          <w:rPr>
            <w:sz w:val="28"/>
            <w:szCs w:val="28"/>
          </w:rPr>
          <w:t>2313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Ивана Яицкого – </w:t>
      </w:r>
      <w:smartTag w:uri="urn:schemas-microsoft-com:office:smarttags" w:element="metricconverter">
        <w:smartTagPr>
          <w:attr w:name="ProductID" w:val="1685 м"/>
        </w:smartTagPr>
        <w:r w:rsidRPr="00166415">
          <w:rPr>
            <w:sz w:val="28"/>
            <w:szCs w:val="28"/>
          </w:rPr>
          <w:t>1685 м</w:t>
        </w:r>
      </w:smartTag>
    </w:p>
    <w:p w:rsidR="00333E60" w:rsidRPr="00166415" w:rsidRDefault="00333E60" w:rsidP="00333E60">
      <w:pPr>
        <w:tabs>
          <w:tab w:val="left" w:pos="6150"/>
          <w:tab w:val="left" w:pos="7695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Кирова, Школьная, Будённого </w:t>
      </w:r>
      <w:smartTag w:uri="urn:schemas-microsoft-com:office:smarttags" w:element="metricconverter">
        <w:smartTagPr>
          <w:attr w:name="ProductID" w:val="-2729 м"/>
        </w:smartTagPr>
        <w:r w:rsidRPr="00166415">
          <w:rPr>
            <w:sz w:val="28"/>
            <w:szCs w:val="28"/>
          </w:rPr>
          <w:t>-2729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Шолохова – </w:t>
      </w:r>
      <w:smartTag w:uri="urn:schemas-microsoft-com:office:smarttags" w:element="metricconverter">
        <w:smartTagPr>
          <w:attr w:name="ProductID" w:val="792 м"/>
        </w:smartTagPr>
        <w:r w:rsidRPr="00166415">
          <w:rPr>
            <w:sz w:val="28"/>
            <w:szCs w:val="28"/>
          </w:rPr>
          <w:t>792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Гагарина – </w:t>
      </w:r>
      <w:smartTag w:uri="urn:schemas-microsoft-com:office:smarttags" w:element="metricconverter">
        <w:smartTagPr>
          <w:attr w:name="ProductID" w:val="786 м"/>
        </w:smartTagPr>
        <w:r w:rsidRPr="00166415">
          <w:rPr>
            <w:sz w:val="28"/>
            <w:szCs w:val="28"/>
          </w:rPr>
          <w:t>786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Савченко – </w:t>
      </w:r>
      <w:smartTag w:uri="urn:schemas-microsoft-com:office:smarttags" w:element="metricconverter">
        <w:smartTagPr>
          <w:attr w:name="ProductID" w:val="1324 м"/>
        </w:smartTagPr>
        <w:r w:rsidRPr="00166415">
          <w:rPr>
            <w:sz w:val="28"/>
            <w:szCs w:val="28"/>
          </w:rPr>
          <w:t>1324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Островского - </w:t>
      </w:r>
      <w:smartTag w:uri="urn:schemas-microsoft-com:office:smarttags" w:element="metricconverter">
        <w:smartTagPr>
          <w:attr w:name="ProductID" w:val="1394 м"/>
        </w:smartTagPr>
        <w:r w:rsidRPr="00166415">
          <w:rPr>
            <w:sz w:val="28"/>
            <w:szCs w:val="28"/>
          </w:rPr>
          <w:t>1394 м</w:t>
        </w:r>
      </w:smartTag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Ул. </w:t>
      </w:r>
      <w:proofErr w:type="gramStart"/>
      <w:r w:rsidRPr="00166415">
        <w:rPr>
          <w:sz w:val="28"/>
          <w:szCs w:val="28"/>
        </w:rPr>
        <w:t>Первомайская</w:t>
      </w:r>
      <w:proofErr w:type="gramEnd"/>
      <w:r w:rsidRPr="001664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65 м"/>
        </w:smartTagPr>
        <w:r w:rsidRPr="00166415">
          <w:rPr>
            <w:sz w:val="28"/>
            <w:szCs w:val="28"/>
          </w:rPr>
          <w:t>565 м</w:t>
        </w:r>
      </w:smartTag>
    </w:p>
    <w:p w:rsidR="00333E60" w:rsidRPr="00166415" w:rsidRDefault="00333E60" w:rsidP="00333E60">
      <w:pPr>
        <w:tabs>
          <w:tab w:val="left" w:pos="3735"/>
          <w:tab w:val="left" w:pos="6150"/>
        </w:tabs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178" style="position:absolute;left:0;text-align:left;margin-left:55.05pt;margin-top:21.2pt;width:518.8pt;height:802.3pt;z-index:251722752;mso-position-horizontal-relative:page;mso-position-vertical-relative:page" coordsize="20000,20000">
            <v:rect id="_x0000_s2179" style="position:absolute;width:20000;height:20000" filled="f" strokeweight="2pt"/>
            <v:line id="_x0000_s2180" style="position:absolute" from="1093,18949" to="1095,19989" strokeweight="2pt"/>
            <v:line id="_x0000_s2181" style="position:absolute" from="10,18941" to="19977,18942" strokeweight="2pt"/>
            <v:line id="_x0000_s2182" style="position:absolute" from="2186,18949" to="2188,19989" strokeweight="2pt"/>
            <v:line id="_x0000_s2183" style="position:absolute" from="4919,18949" to="4921,19989" strokeweight="2pt"/>
            <v:line id="_x0000_s2184" style="position:absolute" from="6557,18959" to="6559,19989" strokeweight="2pt"/>
            <v:line id="_x0000_s2185" style="position:absolute" from="7650,18949" to="7652,19979" strokeweight="2pt"/>
            <v:line id="_x0000_s2186" style="position:absolute" from="18905,18949" to="18909,19989" strokeweight="2pt"/>
            <v:line id="_x0000_s2187" style="position:absolute" from="10,19293" to="7631,19295" strokeweight="1pt"/>
            <v:line id="_x0000_s2188" style="position:absolute" from="10,19646" to="7631,19647" strokeweight="2pt"/>
            <v:line id="_x0000_s2189" style="position:absolute" from="18919,19296" to="19990,19297" strokeweight="1pt"/>
            <v:rect id="_x0000_s2190" style="position:absolute;left:54;top:19660;width:1000;height:309" filled="f" stroked="f" strokeweight=".25pt">
              <v:textbox style="mso-next-textbox:#_x0000_s21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191" style="position:absolute;left:1139;top:19660;width:1001;height:309" filled="f" stroked="f" strokeweight=".25pt">
              <v:textbox style="mso-next-textbox:#_x0000_s21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92" style="position:absolute;left:2267;top:19660;width:2573;height:309" filled="f" stroked="f" strokeweight=".25pt">
              <v:textbox style="mso-next-textbox:#_x0000_s21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193" style="position:absolute;left:4983;top:19660;width:1534;height:309" filled="f" stroked="f" strokeweight=".25pt">
              <v:textbox style="mso-next-textbox:#_x0000_s21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194" style="position:absolute;left:6604;top:19660;width:1000;height:309" filled="f" stroked="f" strokeweight=".25pt">
              <v:textbox style="mso-next-textbox:#_x0000_s21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195" style="position:absolute;left:18949;top:18977;width:1001;height:309" filled="f" stroked="f" strokeweight=".25pt">
              <v:textbox style="mso-next-textbox:#_x0000_s21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196" style="position:absolute;left:18949;top:19435;width:1001;height:423" filled="f" stroked="f" strokeweight=".25pt">
              <v:textbox style="mso-next-textbox:#_x0000_s2196" inset="1pt,1pt,1pt,1pt">
                <w:txbxContent>
                  <w:p w:rsidR="00333E60" w:rsidRPr="00957372" w:rsidRDefault="00333E60" w:rsidP="00333E60">
                    <w:r>
                      <w:t>54</w:t>
                    </w:r>
                  </w:p>
                </w:txbxContent>
              </v:textbox>
            </v:rect>
            <v:rect id="_x0000_s2197" style="position:absolute;left:7745;top:19221;width:11075;height:477" filled="f" stroked="f" strokeweight=".25pt">
              <v:textbox style="mso-next-textbox:#_x0000_s21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66415">
        <w:rPr>
          <w:sz w:val="28"/>
          <w:szCs w:val="28"/>
        </w:rPr>
        <w:t xml:space="preserve">- Ул. Крупской – </w:t>
      </w:r>
      <w:smartTag w:uri="urn:schemas-microsoft-com:office:smarttags" w:element="metricconverter">
        <w:smartTagPr>
          <w:attr w:name="ProductID" w:val="684 м"/>
        </w:smartTagPr>
        <w:r w:rsidRPr="00166415">
          <w:rPr>
            <w:sz w:val="28"/>
            <w:szCs w:val="28"/>
          </w:rPr>
          <w:t>684 м</w:t>
        </w:r>
      </w:smartTag>
    </w:p>
    <w:p w:rsidR="00333E60" w:rsidRPr="00166415" w:rsidRDefault="00333E60" w:rsidP="00333E60">
      <w:pPr>
        <w:tabs>
          <w:tab w:val="left" w:pos="3735"/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Всего в селе  Ивановка – 22237м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Изготовление проектно-сметной документации и проведение работ по строительству  и замене ветхих сетей водопровода  в х. Сладкий</w:t>
      </w:r>
      <w:proofErr w:type="gramStart"/>
      <w:r w:rsidRPr="00166415">
        <w:rPr>
          <w:sz w:val="28"/>
          <w:szCs w:val="28"/>
        </w:rPr>
        <w:t xml:space="preserve"> :</w:t>
      </w:r>
      <w:proofErr w:type="gramEnd"/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-Ул. </w:t>
      </w:r>
      <w:proofErr w:type="gramStart"/>
      <w:r w:rsidRPr="00166415">
        <w:rPr>
          <w:sz w:val="28"/>
          <w:szCs w:val="28"/>
        </w:rPr>
        <w:t>Новомирская</w:t>
      </w:r>
      <w:proofErr w:type="gramEnd"/>
      <w:r w:rsidRPr="001664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400 м"/>
        </w:smartTagPr>
        <w:r w:rsidRPr="00166415">
          <w:rPr>
            <w:sz w:val="28"/>
            <w:szCs w:val="28"/>
          </w:rPr>
          <w:t>1400 м</w:t>
        </w:r>
      </w:smartTag>
      <w:r w:rsidRPr="00166415">
        <w:rPr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Изготовление проектно-сметной документации и проведение работ по строительству водопровода  </w:t>
      </w:r>
      <w:proofErr w:type="gramStart"/>
      <w:r w:rsidRPr="00166415">
        <w:rPr>
          <w:sz w:val="28"/>
          <w:szCs w:val="28"/>
        </w:rPr>
        <w:t>в</w:t>
      </w:r>
      <w:proofErr w:type="gramEnd"/>
      <w:r w:rsidRPr="00166415">
        <w:rPr>
          <w:sz w:val="28"/>
          <w:szCs w:val="28"/>
        </w:rPr>
        <w:t xml:space="preserve"> х. Александровский </w:t>
      </w:r>
    </w:p>
    <w:p w:rsidR="00333E60" w:rsidRPr="00166415" w:rsidRDefault="00333E60" w:rsidP="00333E60">
      <w:pPr>
        <w:tabs>
          <w:tab w:val="left" w:pos="6150"/>
        </w:tabs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  Ул. </w:t>
      </w:r>
      <w:proofErr w:type="spellStart"/>
      <w:r w:rsidRPr="00166415">
        <w:rPr>
          <w:sz w:val="28"/>
          <w:szCs w:val="28"/>
        </w:rPr>
        <w:t>Коминтерновская</w:t>
      </w:r>
      <w:proofErr w:type="spellEnd"/>
      <w:r w:rsidRPr="001664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175 м"/>
        </w:smartTagPr>
        <w:r w:rsidRPr="00166415">
          <w:rPr>
            <w:sz w:val="28"/>
            <w:szCs w:val="28"/>
          </w:rPr>
          <w:t>1175 м</w:t>
        </w:r>
      </w:smartTag>
      <w:r w:rsidRPr="00166415">
        <w:rPr>
          <w:sz w:val="28"/>
          <w:szCs w:val="28"/>
        </w:rPr>
        <w:t xml:space="preserve">.  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Всего -                               </w:t>
      </w:r>
      <w:smartTag w:uri="urn:schemas-microsoft-com:office:smarttags" w:element="metricconverter">
        <w:smartTagPr>
          <w:attr w:name="ProductID" w:val="24812 м"/>
        </w:smartTagPr>
        <w:r w:rsidRPr="00166415">
          <w:rPr>
            <w:sz w:val="28"/>
            <w:szCs w:val="28"/>
          </w:rPr>
          <w:t>24812 м</w:t>
        </w:r>
      </w:smartTag>
      <w:r w:rsidRPr="00166415">
        <w:rPr>
          <w:sz w:val="28"/>
          <w:szCs w:val="28"/>
        </w:rPr>
        <w:t>.</w:t>
      </w:r>
    </w:p>
    <w:p w:rsidR="00333E60" w:rsidRDefault="00333E60" w:rsidP="00333E60">
      <w:pPr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  <w:r w:rsidRPr="0012648C">
        <w:rPr>
          <w:spacing w:val="-1"/>
          <w:sz w:val="28"/>
          <w:szCs w:val="28"/>
          <w:u w:val="single"/>
        </w:rPr>
        <w:t>В</w:t>
      </w:r>
      <w:r w:rsidRPr="0012648C">
        <w:rPr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оро</w:t>
      </w:r>
      <w:r w:rsidRPr="0012648C">
        <w:rPr>
          <w:w w:val="99"/>
          <w:sz w:val="28"/>
          <w:szCs w:val="28"/>
          <w:u w:val="single"/>
        </w:rPr>
        <w:t>й</w:t>
      </w:r>
      <w:r w:rsidRPr="0012648C">
        <w:rPr>
          <w:spacing w:val="1"/>
          <w:sz w:val="28"/>
          <w:szCs w:val="28"/>
          <w:u w:val="single"/>
        </w:rPr>
        <w:t xml:space="preserve"> </w:t>
      </w:r>
      <w:r w:rsidRPr="0012648C">
        <w:rPr>
          <w:w w:val="99"/>
          <w:sz w:val="28"/>
          <w:szCs w:val="28"/>
          <w:u w:val="single"/>
        </w:rPr>
        <w:t>эт</w:t>
      </w:r>
      <w:r w:rsidRPr="0012648C">
        <w:rPr>
          <w:sz w:val="28"/>
          <w:szCs w:val="28"/>
          <w:u w:val="single"/>
        </w:rPr>
        <w:t>а</w:t>
      </w:r>
      <w:r w:rsidRPr="0012648C">
        <w:rPr>
          <w:w w:val="99"/>
          <w:sz w:val="28"/>
          <w:szCs w:val="28"/>
          <w:u w:val="single"/>
        </w:rPr>
        <w:t>п</w:t>
      </w:r>
      <w:r w:rsidRPr="0012648C">
        <w:rPr>
          <w:spacing w:val="1"/>
          <w:sz w:val="28"/>
          <w:szCs w:val="28"/>
          <w:u w:val="single"/>
        </w:rPr>
        <w:t xml:space="preserve"> </w:t>
      </w:r>
      <w:r w:rsidRPr="0012648C">
        <w:rPr>
          <w:sz w:val="28"/>
          <w:szCs w:val="28"/>
          <w:u w:val="single"/>
        </w:rPr>
        <w:t>с</w:t>
      </w:r>
      <w:r w:rsidRPr="0012648C">
        <w:rPr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ро</w:t>
      </w:r>
      <w:r w:rsidRPr="0012648C">
        <w:rPr>
          <w:w w:val="99"/>
          <w:sz w:val="28"/>
          <w:szCs w:val="28"/>
          <w:u w:val="single"/>
        </w:rPr>
        <w:t>и</w:t>
      </w:r>
      <w:r w:rsidRPr="0012648C">
        <w:rPr>
          <w:spacing w:val="1"/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е</w:t>
      </w:r>
      <w:r w:rsidRPr="0012648C">
        <w:rPr>
          <w:w w:val="99"/>
          <w:sz w:val="28"/>
          <w:szCs w:val="28"/>
          <w:u w:val="single"/>
        </w:rPr>
        <w:t>ль</w:t>
      </w:r>
      <w:r w:rsidRPr="0012648C">
        <w:rPr>
          <w:spacing w:val="-3"/>
          <w:sz w:val="28"/>
          <w:szCs w:val="28"/>
          <w:u w:val="single"/>
        </w:rPr>
        <w:t>с</w:t>
      </w:r>
      <w:r w:rsidRPr="0012648C">
        <w:rPr>
          <w:w w:val="99"/>
          <w:sz w:val="28"/>
          <w:szCs w:val="28"/>
          <w:u w:val="single"/>
        </w:rPr>
        <w:t>тв</w:t>
      </w:r>
      <w:r w:rsidRPr="0012648C">
        <w:rPr>
          <w:sz w:val="28"/>
          <w:szCs w:val="28"/>
          <w:u w:val="single"/>
        </w:rPr>
        <w:t>а</w:t>
      </w:r>
      <w:r w:rsidRPr="0012648C">
        <w:rPr>
          <w:w w:val="99"/>
          <w:sz w:val="28"/>
          <w:szCs w:val="28"/>
          <w:u w:val="single"/>
        </w:rPr>
        <w:t>-</w:t>
      </w:r>
      <w:r w:rsidRPr="0012648C">
        <w:rPr>
          <w:spacing w:val="60"/>
          <w:sz w:val="28"/>
          <w:szCs w:val="28"/>
          <w:u w:val="single"/>
        </w:rPr>
        <w:t xml:space="preserve"> </w:t>
      </w:r>
      <w:r w:rsidRPr="0012648C">
        <w:rPr>
          <w:sz w:val="28"/>
          <w:szCs w:val="28"/>
          <w:u w:val="single"/>
        </w:rPr>
        <w:t>2021</w:t>
      </w:r>
      <w:r w:rsidRPr="0012648C">
        <w:rPr>
          <w:w w:val="99"/>
          <w:sz w:val="28"/>
          <w:szCs w:val="28"/>
          <w:u w:val="single"/>
        </w:rPr>
        <w:t>-</w:t>
      </w:r>
      <w:r w:rsidRPr="0012648C">
        <w:rPr>
          <w:sz w:val="28"/>
          <w:szCs w:val="28"/>
          <w:u w:val="single"/>
        </w:rPr>
        <w:t xml:space="preserve">2027 </w:t>
      </w:r>
      <w:r w:rsidRPr="0012648C">
        <w:rPr>
          <w:w w:val="99"/>
          <w:sz w:val="28"/>
          <w:szCs w:val="28"/>
          <w:u w:val="single"/>
        </w:rPr>
        <w:t>г</w:t>
      </w:r>
      <w:r w:rsidRPr="0012648C">
        <w:rPr>
          <w:sz w:val="28"/>
          <w:szCs w:val="28"/>
          <w:u w:val="single"/>
        </w:rPr>
        <w:t>оды.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по</w:t>
      </w:r>
      <w:proofErr w:type="gramEnd"/>
      <w:r w:rsidRPr="00166415">
        <w:rPr>
          <w:spacing w:val="59"/>
          <w:sz w:val="28"/>
          <w:szCs w:val="28"/>
        </w:rPr>
        <w:t xml:space="preserve"> </w:t>
      </w:r>
      <w:r w:rsidRPr="00166415">
        <w:rPr>
          <w:sz w:val="28"/>
          <w:szCs w:val="28"/>
        </w:rPr>
        <w:t>реко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1"/>
          <w:sz w:val="28"/>
          <w:szCs w:val="28"/>
        </w:rPr>
        <w:t>р</w:t>
      </w:r>
      <w:r w:rsidRPr="00166415">
        <w:rPr>
          <w:spacing w:val="-6"/>
          <w:sz w:val="28"/>
          <w:szCs w:val="28"/>
        </w:rPr>
        <w:t>у</w:t>
      </w:r>
      <w:r w:rsidRPr="00166415">
        <w:rPr>
          <w:sz w:val="28"/>
          <w:szCs w:val="28"/>
        </w:rPr>
        <w:t>к</w:t>
      </w:r>
      <w:r w:rsidRPr="00166415">
        <w:rPr>
          <w:spacing w:val="1"/>
          <w:w w:val="99"/>
          <w:sz w:val="28"/>
          <w:szCs w:val="28"/>
        </w:rPr>
        <w:t>ци</w:t>
      </w:r>
      <w:r w:rsidRPr="00166415">
        <w:rPr>
          <w:sz w:val="28"/>
          <w:szCs w:val="28"/>
        </w:rPr>
        <w:t xml:space="preserve">я </w:t>
      </w:r>
      <w:r w:rsidRPr="00166415">
        <w:rPr>
          <w:spacing w:val="3"/>
          <w:sz w:val="28"/>
          <w:szCs w:val="28"/>
        </w:rPr>
        <w:t>с</w:t>
      </w:r>
      <w:r w:rsidRPr="00166415">
        <w:rPr>
          <w:spacing w:val="-4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щ</w:t>
      </w:r>
      <w:r w:rsidRPr="00166415">
        <w:rPr>
          <w:spacing w:val="1"/>
          <w:sz w:val="28"/>
          <w:szCs w:val="28"/>
        </w:rPr>
        <w:t>ес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2"/>
          <w:w w:val="99"/>
          <w:sz w:val="28"/>
          <w:szCs w:val="28"/>
        </w:rPr>
        <w:t>в</w:t>
      </w:r>
      <w:r w:rsidRPr="00166415">
        <w:rPr>
          <w:spacing w:val="-4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ющ</w:t>
      </w:r>
      <w:r w:rsidRPr="00166415">
        <w:rPr>
          <w:spacing w:val="1"/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>х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spacing w:val="1"/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абор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>х</w:t>
      </w:r>
      <w:r w:rsidRPr="00166415">
        <w:rPr>
          <w:spacing w:val="3"/>
          <w:sz w:val="28"/>
          <w:szCs w:val="28"/>
        </w:rPr>
        <w:t xml:space="preserve"> </w:t>
      </w:r>
      <w:r w:rsidRPr="00166415">
        <w:rPr>
          <w:spacing w:val="-6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зл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 xml:space="preserve">  в Ивановском сельском поселении.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166415">
        <w:rPr>
          <w:sz w:val="28"/>
          <w:szCs w:val="28"/>
        </w:rPr>
        <w:t xml:space="preserve"> Изготовление проектно-сметной документации и проведение работ на</w:t>
      </w:r>
      <w:r w:rsidRPr="00166415">
        <w:rPr>
          <w:spacing w:val="59"/>
          <w:sz w:val="28"/>
          <w:szCs w:val="28"/>
        </w:rPr>
        <w:t xml:space="preserve"> </w:t>
      </w:r>
      <w:r w:rsidRPr="00166415">
        <w:rPr>
          <w:sz w:val="28"/>
          <w:szCs w:val="28"/>
        </w:rPr>
        <w:t xml:space="preserve">строительство артезианских скважин, в том числе строительство дополнительных резервных артезианских скважин в Ивановском сельском </w:t>
      </w:r>
      <w:r w:rsidRPr="00166415">
        <w:rPr>
          <w:sz w:val="28"/>
          <w:szCs w:val="28"/>
        </w:rPr>
        <w:lastRenderedPageBreak/>
        <w:t>поселении.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pacing w:val="-1"/>
          <w:sz w:val="28"/>
          <w:szCs w:val="28"/>
        </w:rPr>
        <w:t>строительство 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-1"/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нций</w:t>
      </w:r>
      <w:r w:rsidRPr="00166415">
        <w:rPr>
          <w:spacing w:val="1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spacing w:val="1"/>
          <w:w w:val="99"/>
          <w:sz w:val="28"/>
          <w:szCs w:val="28"/>
        </w:rPr>
        <w:t>п</w:t>
      </w:r>
      <w:r w:rsidRPr="00166415">
        <w:rPr>
          <w:sz w:val="28"/>
          <w:szCs w:val="28"/>
        </w:rPr>
        <w:t>од</w:t>
      </w:r>
      <w:r w:rsidRPr="00166415">
        <w:rPr>
          <w:w w:val="99"/>
          <w:sz w:val="28"/>
          <w:szCs w:val="28"/>
        </w:rPr>
        <w:t>г</w:t>
      </w:r>
      <w:r w:rsidRPr="00166415">
        <w:rPr>
          <w:spacing w:val="-1"/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к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-1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н</w:t>
      </w:r>
      <w:r w:rsidRPr="00166415">
        <w:rPr>
          <w:sz w:val="28"/>
          <w:szCs w:val="28"/>
        </w:rPr>
        <w:t xml:space="preserve">а </w:t>
      </w:r>
      <w:r w:rsidRPr="00166415">
        <w:rPr>
          <w:spacing w:val="-1"/>
          <w:sz w:val="28"/>
          <w:szCs w:val="28"/>
        </w:rPr>
        <w:t>с</w:t>
      </w:r>
      <w:r w:rsidRPr="00166415">
        <w:rPr>
          <w:spacing w:val="-5"/>
          <w:sz w:val="28"/>
          <w:szCs w:val="28"/>
        </w:rPr>
        <w:t>у</w:t>
      </w:r>
      <w:r w:rsidRPr="00166415">
        <w:rPr>
          <w:spacing w:val="1"/>
          <w:w w:val="99"/>
          <w:sz w:val="28"/>
          <w:szCs w:val="28"/>
        </w:rPr>
        <w:t>щ</w:t>
      </w:r>
      <w:r w:rsidRPr="00166415">
        <w:rPr>
          <w:spacing w:val="2"/>
          <w:sz w:val="28"/>
          <w:szCs w:val="28"/>
        </w:rPr>
        <w:t>е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pacing w:val="3"/>
          <w:w w:val="99"/>
          <w:sz w:val="28"/>
          <w:szCs w:val="28"/>
        </w:rPr>
        <w:t>в</w:t>
      </w:r>
      <w:r w:rsidRPr="00166415">
        <w:rPr>
          <w:spacing w:val="-6"/>
          <w:sz w:val="28"/>
          <w:szCs w:val="28"/>
        </w:rPr>
        <w:t>у</w:t>
      </w:r>
      <w:r w:rsidRPr="00166415">
        <w:rPr>
          <w:w w:val="99"/>
          <w:sz w:val="28"/>
          <w:szCs w:val="28"/>
        </w:rPr>
        <w:t>ющи</w:t>
      </w:r>
      <w:r w:rsidRPr="00166415">
        <w:rPr>
          <w:sz w:val="28"/>
          <w:szCs w:val="28"/>
        </w:rPr>
        <w:t>х</w:t>
      </w:r>
      <w:r w:rsidRPr="00166415">
        <w:rPr>
          <w:spacing w:val="3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абора</w:t>
      </w:r>
      <w:r w:rsidRPr="00166415">
        <w:rPr>
          <w:spacing w:val="1"/>
          <w:sz w:val="28"/>
          <w:szCs w:val="28"/>
        </w:rPr>
        <w:t>х</w:t>
      </w:r>
    </w:p>
    <w:p w:rsidR="00333E60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>в Ивановском сельском поселении.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pacing w:val="-1"/>
          <w:sz w:val="28"/>
          <w:szCs w:val="28"/>
        </w:rPr>
        <w:t>строительство</w:t>
      </w:r>
      <w:r w:rsidRPr="00166415">
        <w:rPr>
          <w:sz w:val="28"/>
          <w:szCs w:val="28"/>
        </w:rPr>
        <w:t xml:space="preserve"> м</w:t>
      </w:r>
      <w:r w:rsidRPr="00166415">
        <w:rPr>
          <w:spacing w:val="-1"/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ги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</w:t>
      </w:r>
      <w:r w:rsidRPr="00166415">
        <w:rPr>
          <w:spacing w:val="-1"/>
          <w:sz w:val="28"/>
          <w:szCs w:val="28"/>
        </w:rPr>
        <w:t>а</w:t>
      </w:r>
      <w:r w:rsidRPr="00166415">
        <w:rPr>
          <w:w w:val="99"/>
          <w:sz w:val="28"/>
          <w:szCs w:val="28"/>
        </w:rPr>
        <w:t>ль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>х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в</w:t>
      </w:r>
      <w:r w:rsidRPr="00166415">
        <w:rPr>
          <w:spacing w:val="2"/>
          <w:sz w:val="28"/>
          <w:szCs w:val="28"/>
        </w:rPr>
        <w:t xml:space="preserve"> </w:t>
      </w:r>
      <w:r w:rsidRPr="00166415">
        <w:rPr>
          <w:sz w:val="28"/>
          <w:szCs w:val="28"/>
        </w:rPr>
        <w:t>д</w:t>
      </w:r>
      <w:r w:rsidRPr="00166415">
        <w:rPr>
          <w:w w:val="99"/>
          <w:sz w:val="28"/>
          <w:szCs w:val="28"/>
        </w:rPr>
        <w:t>л</w:t>
      </w:r>
      <w:r w:rsidRPr="00166415">
        <w:rPr>
          <w:sz w:val="28"/>
          <w:szCs w:val="28"/>
        </w:rPr>
        <w:t>я обе</w:t>
      </w:r>
      <w:r w:rsidRPr="00166415">
        <w:rPr>
          <w:spacing w:val="-1"/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п</w:t>
      </w:r>
      <w:r w:rsidRPr="00166415">
        <w:rPr>
          <w:sz w:val="28"/>
          <w:szCs w:val="28"/>
        </w:rPr>
        <w:t>еч</w:t>
      </w:r>
      <w:r w:rsidRPr="00166415">
        <w:rPr>
          <w:spacing w:val="-1"/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1"/>
          <w:w w:val="99"/>
          <w:sz w:val="28"/>
          <w:szCs w:val="28"/>
        </w:rPr>
        <w:t>и</w:t>
      </w:r>
      <w:r w:rsidRPr="00166415">
        <w:rPr>
          <w:sz w:val="28"/>
          <w:szCs w:val="28"/>
        </w:rPr>
        <w:t xml:space="preserve">я </w:t>
      </w:r>
      <w:r w:rsidRPr="00166415">
        <w:rPr>
          <w:w w:val="99"/>
          <w:sz w:val="28"/>
          <w:szCs w:val="28"/>
        </w:rPr>
        <w:t>в</w:t>
      </w:r>
      <w:r w:rsidRPr="00166415">
        <w:rPr>
          <w:sz w:val="28"/>
          <w:szCs w:val="28"/>
        </w:rPr>
        <w:t>одо</w:t>
      </w:r>
      <w:r w:rsidRPr="00166415">
        <w:rPr>
          <w:w w:val="99"/>
          <w:sz w:val="28"/>
          <w:szCs w:val="28"/>
        </w:rPr>
        <w:t>й</w:t>
      </w:r>
      <w:r w:rsidRPr="00166415">
        <w:rPr>
          <w:sz w:val="28"/>
          <w:szCs w:val="28"/>
        </w:rPr>
        <w:t xml:space="preserve"> </w:t>
      </w:r>
      <w:r w:rsidRPr="00166415">
        <w:rPr>
          <w:spacing w:val="1"/>
          <w:w w:val="99"/>
          <w:sz w:val="28"/>
          <w:szCs w:val="28"/>
        </w:rPr>
        <w:t>вн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вь</w:t>
      </w:r>
      <w:r w:rsidRPr="00166415">
        <w:rPr>
          <w:sz w:val="28"/>
          <w:szCs w:val="28"/>
        </w:rPr>
        <w:t xml:space="preserve"> </w:t>
      </w:r>
      <w:r w:rsidRPr="00166415">
        <w:rPr>
          <w:spacing w:val="2"/>
          <w:w w:val="99"/>
          <w:sz w:val="28"/>
          <w:szCs w:val="28"/>
        </w:rPr>
        <w:t>з</w:t>
      </w:r>
      <w:r w:rsidRPr="00166415">
        <w:rPr>
          <w:sz w:val="28"/>
          <w:szCs w:val="28"/>
        </w:rPr>
        <w:t>а</w:t>
      </w:r>
      <w:r w:rsidRPr="00166415">
        <w:rPr>
          <w:spacing w:val="-1"/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ро</w:t>
      </w:r>
      <w:r w:rsidRPr="00166415">
        <w:rPr>
          <w:spacing w:val="-1"/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н</w:t>
      </w:r>
      <w:r w:rsidRPr="00166415">
        <w:rPr>
          <w:spacing w:val="1"/>
          <w:w w:val="99"/>
          <w:sz w:val="28"/>
          <w:szCs w:val="28"/>
        </w:rPr>
        <w:t>н</w:t>
      </w:r>
      <w:r w:rsidRPr="00166415">
        <w:rPr>
          <w:spacing w:val="-2"/>
          <w:sz w:val="28"/>
          <w:szCs w:val="28"/>
        </w:rPr>
        <w:t>ы</w:t>
      </w:r>
      <w:r w:rsidRPr="00166415">
        <w:rPr>
          <w:sz w:val="28"/>
          <w:szCs w:val="28"/>
        </w:rPr>
        <w:t xml:space="preserve">х 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ерр</w:t>
      </w:r>
      <w:r w:rsidRPr="00166415">
        <w:rPr>
          <w:w w:val="99"/>
          <w:sz w:val="28"/>
          <w:szCs w:val="28"/>
        </w:rPr>
        <w:t>ит</w:t>
      </w:r>
      <w:r w:rsidRPr="00166415">
        <w:rPr>
          <w:sz w:val="28"/>
          <w:szCs w:val="28"/>
        </w:rPr>
        <w:t>о</w:t>
      </w:r>
      <w:r w:rsidRPr="00166415">
        <w:rPr>
          <w:w w:val="99"/>
          <w:sz w:val="28"/>
          <w:szCs w:val="28"/>
        </w:rPr>
        <w:t>рий</w:t>
      </w:r>
      <w:r w:rsidRPr="00166415">
        <w:rPr>
          <w:sz w:val="28"/>
          <w:szCs w:val="28"/>
        </w:rPr>
        <w:t xml:space="preserve"> </w:t>
      </w:r>
      <w:r w:rsidRPr="00166415">
        <w:rPr>
          <w:spacing w:val="1"/>
          <w:sz w:val="28"/>
          <w:szCs w:val="28"/>
        </w:rPr>
        <w:t>1</w:t>
      </w:r>
      <w:r w:rsidRPr="00166415">
        <w:rPr>
          <w:w w:val="99"/>
          <w:sz w:val="28"/>
          <w:szCs w:val="28"/>
        </w:rPr>
        <w:t>-й</w:t>
      </w:r>
      <w:r w:rsidRPr="00166415">
        <w:rPr>
          <w:sz w:val="28"/>
          <w:szCs w:val="28"/>
        </w:rPr>
        <w:t xml:space="preserve"> очер</w:t>
      </w:r>
      <w:r w:rsidRPr="00166415">
        <w:rPr>
          <w:spacing w:val="-1"/>
          <w:sz w:val="28"/>
          <w:szCs w:val="28"/>
        </w:rPr>
        <w:t>е</w:t>
      </w:r>
      <w:r w:rsidRPr="00166415">
        <w:rPr>
          <w:sz w:val="28"/>
          <w:szCs w:val="28"/>
        </w:rPr>
        <w:t>д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1"/>
          <w:sz w:val="28"/>
          <w:szCs w:val="28"/>
        </w:rPr>
        <w:t xml:space="preserve"> 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ро</w:t>
      </w:r>
      <w:r w:rsidRPr="00166415">
        <w:rPr>
          <w:w w:val="99"/>
          <w:sz w:val="28"/>
          <w:szCs w:val="28"/>
        </w:rPr>
        <w:t>и</w:t>
      </w:r>
      <w:r w:rsidRPr="00166415">
        <w:rPr>
          <w:spacing w:val="1"/>
          <w:w w:val="99"/>
          <w:sz w:val="28"/>
          <w:szCs w:val="28"/>
        </w:rPr>
        <w:t>т</w:t>
      </w:r>
      <w:r w:rsidRPr="00166415">
        <w:rPr>
          <w:sz w:val="28"/>
          <w:szCs w:val="28"/>
        </w:rPr>
        <w:t>е</w:t>
      </w:r>
      <w:r w:rsidRPr="00166415">
        <w:rPr>
          <w:w w:val="99"/>
          <w:sz w:val="28"/>
          <w:szCs w:val="28"/>
        </w:rPr>
        <w:t>ль</w:t>
      </w:r>
      <w:r w:rsidRPr="00166415">
        <w:rPr>
          <w:sz w:val="28"/>
          <w:szCs w:val="28"/>
        </w:rPr>
        <w:t>с</w:t>
      </w:r>
      <w:r w:rsidRPr="00166415">
        <w:rPr>
          <w:w w:val="99"/>
          <w:sz w:val="28"/>
          <w:szCs w:val="28"/>
        </w:rPr>
        <w:t>тв</w:t>
      </w:r>
      <w:r w:rsidRPr="00166415">
        <w:rPr>
          <w:spacing w:val="-1"/>
          <w:sz w:val="28"/>
          <w:szCs w:val="28"/>
        </w:rPr>
        <w:t>а</w:t>
      </w:r>
      <w:r w:rsidRPr="00166415">
        <w:rPr>
          <w:sz w:val="28"/>
          <w:szCs w:val="28"/>
        </w:rPr>
        <w:t>.</w:t>
      </w:r>
    </w:p>
    <w:p w:rsidR="00333E60" w:rsidRPr="00166415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66415">
        <w:rPr>
          <w:sz w:val="28"/>
          <w:szCs w:val="28"/>
        </w:rPr>
        <w:t xml:space="preserve">- Изготовление проектно-сметной документации и проведение работ </w:t>
      </w:r>
      <w:proofErr w:type="gramStart"/>
      <w:r w:rsidRPr="00166415">
        <w:rPr>
          <w:sz w:val="28"/>
          <w:szCs w:val="28"/>
        </w:rPr>
        <w:t>на</w:t>
      </w:r>
      <w:proofErr w:type="gramEnd"/>
      <w:r w:rsidRPr="00166415">
        <w:rPr>
          <w:spacing w:val="59"/>
          <w:sz w:val="28"/>
          <w:szCs w:val="28"/>
        </w:rPr>
        <w:t xml:space="preserve"> </w:t>
      </w:r>
    </w:p>
    <w:p w:rsidR="00333E60" w:rsidRPr="00A3154B" w:rsidRDefault="00333E60" w:rsidP="00333E6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A3154B">
        <w:rPr>
          <w:color w:val="000000"/>
          <w:spacing w:val="-1"/>
          <w:sz w:val="28"/>
          <w:szCs w:val="28"/>
        </w:rPr>
        <w:t xml:space="preserve">строительство </w:t>
      </w:r>
      <w:r w:rsidRPr="00A3154B">
        <w:rPr>
          <w:color w:val="000000"/>
          <w:sz w:val="28"/>
          <w:szCs w:val="28"/>
        </w:rPr>
        <w:t>водонапорных башен в Ивановском сельском поселении.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C411A1">
        <w:rPr>
          <w:noProof/>
          <w:color w:val="000000"/>
          <w:sz w:val="28"/>
          <w:szCs w:val="28"/>
        </w:rPr>
        <w:pict>
          <v:group id="_x0000_s2198" style="position:absolute;left:0;text-align:left;margin-left:55.05pt;margin-top:21.2pt;width:518.8pt;height:802.3pt;z-index:251723776;mso-position-horizontal-relative:page;mso-position-vertical-relative:page" coordsize="20000,20000">
            <v:rect id="_x0000_s2199" style="position:absolute;width:20000;height:20000" filled="f" strokeweight="2pt"/>
            <v:line id="_x0000_s2200" style="position:absolute" from="1093,18949" to="1095,19989" strokeweight="2pt"/>
            <v:line id="_x0000_s2201" style="position:absolute" from="10,18941" to="19977,18942" strokeweight="2pt"/>
            <v:line id="_x0000_s2202" style="position:absolute" from="2186,18949" to="2188,19989" strokeweight="2pt"/>
            <v:line id="_x0000_s2203" style="position:absolute" from="4919,18949" to="4921,19989" strokeweight="2pt"/>
            <v:line id="_x0000_s2204" style="position:absolute" from="6557,18959" to="6559,19989" strokeweight="2pt"/>
            <v:line id="_x0000_s2205" style="position:absolute" from="7650,18949" to="7652,19979" strokeweight="2pt"/>
            <v:line id="_x0000_s2206" style="position:absolute" from="18905,18949" to="18909,19989" strokeweight="2pt"/>
            <v:line id="_x0000_s2207" style="position:absolute" from="10,19293" to="7631,19295" strokeweight="1pt"/>
            <v:line id="_x0000_s2208" style="position:absolute" from="10,19646" to="7631,19647" strokeweight="2pt"/>
            <v:line id="_x0000_s2209" style="position:absolute" from="18919,19296" to="19990,19297" strokeweight="1pt"/>
            <v:rect id="_x0000_s2210" style="position:absolute;left:54;top:19660;width:1000;height:309" filled="f" stroked="f" strokeweight=".25pt">
              <v:textbox style="mso-next-textbox:#_x0000_s22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211" style="position:absolute;left:1139;top:19660;width:1001;height:309" filled="f" stroked="f" strokeweight=".25pt">
              <v:textbox style="mso-next-textbox:#_x0000_s22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12" style="position:absolute;left:2267;top:19660;width:2573;height:309" filled="f" stroked="f" strokeweight=".25pt">
              <v:textbox style="mso-next-textbox:#_x0000_s22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213" style="position:absolute;left:4983;top:19660;width:1534;height:309" filled="f" stroked="f" strokeweight=".25pt">
              <v:textbox style="mso-next-textbox:#_x0000_s22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214" style="position:absolute;left:6604;top:19660;width:1000;height:309" filled="f" stroked="f" strokeweight=".25pt">
              <v:textbox style="mso-next-textbox:#_x0000_s22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215" style="position:absolute;left:18949;top:18977;width:1001;height:309" filled="f" stroked="f" strokeweight=".25pt">
              <v:textbox style="mso-next-textbox:#_x0000_s22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16" style="position:absolute;left:18949;top:19435;width:1001;height:423" filled="f" stroked="f" strokeweight=".25pt">
              <v:textbox style="mso-next-textbox:#_x0000_s2216" inset="1pt,1pt,1pt,1pt">
                <w:txbxContent>
                  <w:p w:rsidR="00333E60" w:rsidRPr="00957372" w:rsidRDefault="00333E60" w:rsidP="00333E60">
                    <w:r>
                      <w:t>55</w:t>
                    </w:r>
                  </w:p>
                </w:txbxContent>
              </v:textbox>
            </v:rect>
            <v:rect id="_x0000_s2217" style="position:absolute;left:7745;top:19221;width:11075;height:477" filled="f" stroked="f" strokeweight=".25pt">
              <v:textbox style="mso-next-textbox:#_x0000_s22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3154B">
        <w:rPr>
          <w:color w:val="000000"/>
          <w:sz w:val="28"/>
          <w:szCs w:val="28"/>
        </w:rPr>
        <w:t>-Проведение работ по</w:t>
      </w:r>
      <w:r w:rsidRPr="00166415">
        <w:rPr>
          <w:sz w:val="28"/>
          <w:szCs w:val="28"/>
        </w:rPr>
        <w:t xml:space="preserve"> обустройству зоны санитарной охраны источников водоснабжения.</w:t>
      </w:r>
    </w:p>
    <w:p w:rsidR="00333E60" w:rsidRPr="0067043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B322B7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B322B7">
        <w:rPr>
          <w:sz w:val="28"/>
          <w:szCs w:val="28"/>
        </w:rPr>
        <w:t xml:space="preserve"> Организовать I и II пояс зон санитарной охраны для всех действующих и планируемых водопроводных сооружений в соответствии с требованиями </w:t>
      </w:r>
      <w:proofErr w:type="spellStart"/>
      <w:r w:rsidRPr="00B322B7">
        <w:rPr>
          <w:sz w:val="28"/>
          <w:szCs w:val="28"/>
        </w:rPr>
        <w:t>СаНПиН</w:t>
      </w:r>
      <w:proofErr w:type="spellEnd"/>
    </w:p>
    <w:p w:rsidR="00333E60" w:rsidRPr="00B322B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B322B7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B322B7">
        <w:rPr>
          <w:sz w:val="28"/>
          <w:szCs w:val="28"/>
        </w:rPr>
        <w:t>2.1.4.1110-02 «Зоны санитарной охраны источников водоснабжения и водопроводов хозяйственно-питьевого водоснабжения».</w:t>
      </w:r>
    </w:p>
    <w:p w:rsidR="00333E60" w:rsidRPr="0067043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670437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9140" w:firstLine="720"/>
      </w:pPr>
      <w:bookmarkStart w:id="32" w:name="page187"/>
      <w:bookmarkEnd w:id="32"/>
    </w:p>
    <w:p w:rsidR="00333E60" w:rsidRPr="0067043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sectPr w:rsidR="00333E60" w:rsidRPr="00670437" w:rsidSect="00333E60">
          <w:pgSz w:w="11906" w:h="16838"/>
          <w:pgMar w:top="702" w:right="840" w:bottom="1141" w:left="1560" w:header="720" w:footer="720" w:gutter="0"/>
          <w:cols w:space="720" w:equalWidth="0">
            <w:col w:w="9500"/>
          </w:cols>
          <w:noEndnote/>
        </w:sectPr>
      </w:pPr>
    </w:p>
    <w:p w:rsidR="00333E60" w:rsidRPr="0052550C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32"/>
          <w:szCs w:val="32"/>
          <w:u w:val="single"/>
        </w:rPr>
      </w:pPr>
      <w:bookmarkStart w:id="33" w:name="page189"/>
      <w:bookmarkEnd w:id="33"/>
      <w:r w:rsidRPr="0052550C">
        <w:rPr>
          <w:bCs/>
          <w:sz w:val="32"/>
          <w:szCs w:val="32"/>
          <w:u w:val="single"/>
        </w:rPr>
        <w:lastRenderedPageBreak/>
        <w:t>5.2.Мероприятия по строительству инженерно инфраструктуры     водоотведения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b/>
          <w:bCs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  <w:r w:rsidRPr="0012648C">
        <w:rPr>
          <w:sz w:val="28"/>
          <w:szCs w:val="28"/>
          <w:u w:val="single"/>
        </w:rPr>
        <w:t>Первый этап строительства – 2014-2020 годы.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12648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</w:rPr>
      </w:pPr>
      <w:r w:rsidRPr="0012648C">
        <w:rPr>
          <w:sz w:val="28"/>
          <w:szCs w:val="28"/>
        </w:rPr>
        <w:t>В системе водоотведения:</w:t>
      </w:r>
    </w:p>
    <w:p w:rsidR="00333E60" w:rsidRPr="0012648C" w:rsidRDefault="00333E60" w:rsidP="007B0D29">
      <w:pPr>
        <w:widowControl w:val="0"/>
        <w:numPr>
          <w:ilvl w:val="0"/>
          <w:numId w:val="21"/>
        </w:numPr>
        <w:tabs>
          <w:tab w:val="clear" w:pos="720"/>
          <w:tab w:val="num" w:pos="139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12648C">
        <w:rPr>
          <w:sz w:val="28"/>
          <w:szCs w:val="28"/>
        </w:rPr>
        <w:t xml:space="preserve"> проведение технологических мероприятий по ремонту выгребов;</w:t>
      </w: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  <w:u w:val="single"/>
        </w:rPr>
      </w:pPr>
      <w:r w:rsidRPr="0012648C">
        <w:rPr>
          <w:spacing w:val="-1"/>
          <w:sz w:val="28"/>
          <w:szCs w:val="28"/>
          <w:u w:val="single"/>
        </w:rPr>
        <w:t>В</w:t>
      </w:r>
      <w:r w:rsidRPr="0012648C">
        <w:rPr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оро</w:t>
      </w:r>
      <w:r w:rsidRPr="0012648C">
        <w:rPr>
          <w:w w:val="99"/>
          <w:sz w:val="28"/>
          <w:szCs w:val="28"/>
          <w:u w:val="single"/>
        </w:rPr>
        <w:t>й</w:t>
      </w:r>
      <w:r w:rsidRPr="0012648C">
        <w:rPr>
          <w:spacing w:val="1"/>
          <w:sz w:val="28"/>
          <w:szCs w:val="28"/>
          <w:u w:val="single"/>
        </w:rPr>
        <w:t xml:space="preserve"> </w:t>
      </w:r>
      <w:r w:rsidRPr="0012648C">
        <w:rPr>
          <w:w w:val="99"/>
          <w:sz w:val="28"/>
          <w:szCs w:val="28"/>
          <w:u w:val="single"/>
        </w:rPr>
        <w:t>эт</w:t>
      </w:r>
      <w:r w:rsidRPr="0012648C">
        <w:rPr>
          <w:sz w:val="28"/>
          <w:szCs w:val="28"/>
          <w:u w:val="single"/>
        </w:rPr>
        <w:t>а</w:t>
      </w:r>
      <w:r w:rsidRPr="0012648C">
        <w:rPr>
          <w:w w:val="99"/>
          <w:sz w:val="28"/>
          <w:szCs w:val="28"/>
          <w:u w:val="single"/>
        </w:rPr>
        <w:t>п</w:t>
      </w:r>
      <w:r w:rsidRPr="0012648C">
        <w:rPr>
          <w:spacing w:val="1"/>
          <w:sz w:val="28"/>
          <w:szCs w:val="28"/>
          <w:u w:val="single"/>
        </w:rPr>
        <w:t xml:space="preserve"> </w:t>
      </w:r>
      <w:r w:rsidRPr="0012648C">
        <w:rPr>
          <w:sz w:val="28"/>
          <w:szCs w:val="28"/>
          <w:u w:val="single"/>
        </w:rPr>
        <w:t>с</w:t>
      </w:r>
      <w:r w:rsidRPr="0012648C">
        <w:rPr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ро</w:t>
      </w:r>
      <w:r w:rsidRPr="0012648C">
        <w:rPr>
          <w:w w:val="99"/>
          <w:sz w:val="28"/>
          <w:szCs w:val="28"/>
          <w:u w:val="single"/>
        </w:rPr>
        <w:t>и</w:t>
      </w:r>
      <w:r w:rsidRPr="0012648C">
        <w:rPr>
          <w:spacing w:val="1"/>
          <w:w w:val="99"/>
          <w:sz w:val="28"/>
          <w:szCs w:val="28"/>
          <w:u w:val="single"/>
        </w:rPr>
        <w:t>т</w:t>
      </w:r>
      <w:r w:rsidRPr="0012648C">
        <w:rPr>
          <w:sz w:val="28"/>
          <w:szCs w:val="28"/>
          <w:u w:val="single"/>
        </w:rPr>
        <w:t>е</w:t>
      </w:r>
      <w:r w:rsidRPr="0012648C">
        <w:rPr>
          <w:w w:val="99"/>
          <w:sz w:val="28"/>
          <w:szCs w:val="28"/>
          <w:u w:val="single"/>
        </w:rPr>
        <w:t>ль</w:t>
      </w:r>
      <w:r w:rsidRPr="0012648C">
        <w:rPr>
          <w:spacing w:val="-3"/>
          <w:sz w:val="28"/>
          <w:szCs w:val="28"/>
          <w:u w:val="single"/>
        </w:rPr>
        <w:t>с</w:t>
      </w:r>
      <w:r w:rsidRPr="0012648C">
        <w:rPr>
          <w:w w:val="99"/>
          <w:sz w:val="28"/>
          <w:szCs w:val="28"/>
          <w:u w:val="single"/>
        </w:rPr>
        <w:t>тв</w:t>
      </w:r>
      <w:r w:rsidRPr="0012648C">
        <w:rPr>
          <w:sz w:val="28"/>
          <w:szCs w:val="28"/>
          <w:u w:val="single"/>
        </w:rPr>
        <w:t>а</w:t>
      </w:r>
      <w:r w:rsidRPr="0012648C">
        <w:rPr>
          <w:w w:val="99"/>
          <w:sz w:val="28"/>
          <w:szCs w:val="28"/>
          <w:u w:val="single"/>
        </w:rPr>
        <w:t>-</w:t>
      </w:r>
      <w:r w:rsidRPr="0012648C">
        <w:rPr>
          <w:spacing w:val="60"/>
          <w:sz w:val="28"/>
          <w:szCs w:val="28"/>
          <w:u w:val="single"/>
        </w:rPr>
        <w:t xml:space="preserve"> </w:t>
      </w:r>
      <w:r w:rsidRPr="0012648C">
        <w:rPr>
          <w:sz w:val="28"/>
          <w:szCs w:val="28"/>
          <w:u w:val="single"/>
        </w:rPr>
        <w:t>2021</w:t>
      </w:r>
      <w:r w:rsidRPr="0012648C">
        <w:rPr>
          <w:w w:val="99"/>
          <w:sz w:val="28"/>
          <w:szCs w:val="28"/>
          <w:u w:val="single"/>
        </w:rPr>
        <w:t>-</w:t>
      </w:r>
      <w:r w:rsidRPr="0012648C">
        <w:rPr>
          <w:sz w:val="28"/>
          <w:szCs w:val="28"/>
          <w:u w:val="single"/>
        </w:rPr>
        <w:t xml:space="preserve">2027 </w:t>
      </w:r>
      <w:r w:rsidRPr="0012648C">
        <w:rPr>
          <w:w w:val="99"/>
          <w:sz w:val="28"/>
          <w:szCs w:val="28"/>
          <w:u w:val="single"/>
        </w:rPr>
        <w:t>г</w:t>
      </w:r>
      <w:r w:rsidRPr="0012648C">
        <w:rPr>
          <w:sz w:val="28"/>
          <w:szCs w:val="28"/>
          <w:u w:val="single"/>
        </w:rPr>
        <w:t>оды.</w:t>
      </w:r>
    </w:p>
    <w:p w:rsidR="00333E60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218" style="position:absolute;left:0;text-align:left;margin-left:61.05pt;margin-top:21.2pt;width:518.8pt;height:802.3pt;z-index:251724800;mso-position-horizontal-relative:page;mso-position-vertical-relative:page" coordsize="20000,20000">
            <v:rect id="_x0000_s2219" style="position:absolute;width:20000;height:20000" filled="f" strokeweight="2pt"/>
            <v:line id="_x0000_s2220" style="position:absolute" from="1093,18949" to="1095,19989" strokeweight="2pt"/>
            <v:line id="_x0000_s2221" style="position:absolute" from="10,18941" to="19977,18942" strokeweight="2pt"/>
            <v:line id="_x0000_s2222" style="position:absolute" from="2186,18949" to="2188,19989" strokeweight="2pt"/>
            <v:line id="_x0000_s2223" style="position:absolute" from="4919,18949" to="4921,19989" strokeweight="2pt"/>
            <v:line id="_x0000_s2224" style="position:absolute" from="6557,18959" to="6559,19989" strokeweight="2pt"/>
            <v:line id="_x0000_s2225" style="position:absolute" from="7650,18949" to="7652,19979" strokeweight="2pt"/>
            <v:line id="_x0000_s2226" style="position:absolute" from="18905,18949" to="18909,19989" strokeweight="2pt"/>
            <v:line id="_x0000_s2227" style="position:absolute" from="10,19293" to="7631,19295" strokeweight="1pt"/>
            <v:line id="_x0000_s2228" style="position:absolute" from="10,19646" to="7631,19647" strokeweight="2pt"/>
            <v:line id="_x0000_s2229" style="position:absolute" from="18919,19296" to="19990,19297" strokeweight="1pt"/>
            <v:rect id="_x0000_s2230" style="position:absolute;left:54;top:19660;width:1000;height:309" filled="f" stroked="f" strokeweight=".25pt">
              <v:textbox style="mso-next-textbox:#_x0000_s22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231" style="position:absolute;left:1139;top:19660;width:1001;height:309" filled="f" stroked="f" strokeweight=".25pt">
              <v:textbox style="mso-next-textbox:#_x0000_s22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32" style="position:absolute;left:2267;top:19660;width:2573;height:309" filled="f" stroked="f" strokeweight=".25pt">
              <v:textbox style="mso-next-textbox:#_x0000_s22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233" style="position:absolute;left:4983;top:19660;width:1534;height:309" filled="f" stroked="f" strokeweight=".25pt">
              <v:textbox style="mso-next-textbox:#_x0000_s22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234" style="position:absolute;left:6604;top:19660;width:1000;height:309" filled="f" stroked="f" strokeweight=".25pt">
              <v:textbox style="mso-next-textbox:#_x0000_s22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235" style="position:absolute;left:18949;top:18977;width:1001;height:309" filled="f" stroked="f" strokeweight=".25pt">
              <v:textbox style="mso-next-textbox:#_x0000_s22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36" style="position:absolute;left:18949;top:19435;width:1001;height:423" filled="f" stroked="f" strokeweight=".25pt">
              <v:textbox style="mso-next-textbox:#_x0000_s2236" inset="1pt,1pt,1pt,1pt">
                <w:txbxContent>
                  <w:p w:rsidR="00333E60" w:rsidRPr="00957372" w:rsidRDefault="00333E60" w:rsidP="00333E60">
                    <w:r>
                      <w:t>56</w:t>
                    </w:r>
                  </w:p>
                </w:txbxContent>
              </v:textbox>
            </v:rect>
            <v:rect id="_x0000_s2237" style="position:absolute;left:7745;top:19221;width:11075;height:477" filled="f" stroked="f" strokeweight=".25pt">
              <v:textbox style="mso-next-textbox:#_x0000_s22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12648C">
        <w:rPr>
          <w:sz w:val="28"/>
          <w:szCs w:val="28"/>
        </w:rPr>
        <w:t>В</w:t>
      </w:r>
      <w:r w:rsidRPr="00930EC5">
        <w:rPr>
          <w:sz w:val="28"/>
          <w:szCs w:val="28"/>
        </w:rPr>
        <w:t xml:space="preserve"> системе водоотведения:</w:t>
      </w:r>
    </w:p>
    <w:p w:rsidR="00333E60" w:rsidRPr="0012648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140" w:firstLine="72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2648C">
        <w:rPr>
          <w:sz w:val="28"/>
          <w:szCs w:val="28"/>
        </w:rPr>
        <w:t xml:space="preserve"> проведение технологических мероприятий по ремонту выгребов;</w:t>
      </w:r>
    </w:p>
    <w:p w:rsidR="00333E60" w:rsidRDefault="00333E60" w:rsidP="00333E60">
      <w:pPr>
        <w:widowControl w:val="0"/>
        <w:tabs>
          <w:tab w:val="left" w:pos="0"/>
          <w:tab w:val="left" w:pos="21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12648C">
        <w:rPr>
          <w:sz w:val="28"/>
          <w:szCs w:val="28"/>
        </w:rPr>
        <w:t>- строительство канализационных очистных сооружений</w:t>
      </w:r>
      <w:r>
        <w:rPr>
          <w:sz w:val="28"/>
          <w:szCs w:val="28"/>
        </w:rPr>
        <w:t>.</w:t>
      </w:r>
    </w:p>
    <w:p w:rsidR="00333E60" w:rsidRPr="00C37EDD" w:rsidRDefault="00333E60" w:rsidP="00333E60">
      <w:pPr>
        <w:widowControl w:val="0"/>
        <w:tabs>
          <w:tab w:val="left" w:pos="0"/>
          <w:tab w:val="left" w:pos="216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Строительство рассчитанной мощностью канализационных очистных сооружений биологического типа </w:t>
      </w:r>
      <w:proofErr w:type="gramStart"/>
      <w:r w:rsidRPr="00C37EDD">
        <w:rPr>
          <w:sz w:val="28"/>
          <w:szCs w:val="28"/>
        </w:rPr>
        <w:t>в</w:t>
      </w:r>
      <w:proofErr w:type="gramEnd"/>
      <w:r w:rsidRPr="00C37EDD">
        <w:rPr>
          <w:sz w:val="28"/>
          <w:szCs w:val="28"/>
        </w:rPr>
        <w:t xml:space="preserve"> х. Ивановка и в  х. Сладкий и </w:t>
      </w:r>
      <w:proofErr w:type="spellStart"/>
      <w:r w:rsidRPr="00C37EDD">
        <w:rPr>
          <w:sz w:val="28"/>
          <w:szCs w:val="28"/>
        </w:rPr>
        <w:t>мини-очистных</w:t>
      </w:r>
      <w:proofErr w:type="spellEnd"/>
      <w:r w:rsidRPr="00C37EDD">
        <w:rPr>
          <w:sz w:val="28"/>
          <w:szCs w:val="28"/>
        </w:rPr>
        <w:t xml:space="preserve"> сооружений в х. Александровский; </w:t>
      </w:r>
    </w:p>
    <w:p w:rsidR="00333E60" w:rsidRPr="00C37EDD" w:rsidRDefault="00333E60" w:rsidP="007B0D29">
      <w:pPr>
        <w:widowControl w:val="0"/>
        <w:numPr>
          <w:ilvl w:val="0"/>
          <w:numId w:val="8"/>
        </w:numPr>
        <w:suppressAutoHyphens w:val="0"/>
        <w:spacing w:line="360" w:lineRule="auto"/>
        <w:ind w:firstLine="720"/>
        <w:rPr>
          <w:sz w:val="28"/>
          <w:szCs w:val="28"/>
        </w:rPr>
      </w:pPr>
      <w:proofErr w:type="spellStart"/>
      <w:r w:rsidRPr="00C37EDD">
        <w:rPr>
          <w:sz w:val="28"/>
          <w:szCs w:val="28"/>
        </w:rPr>
        <w:t>канализование</w:t>
      </w:r>
      <w:proofErr w:type="spellEnd"/>
      <w:r w:rsidRPr="00C37EDD">
        <w:rPr>
          <w:sz w:val="28"/>
          <w:szCs w:val="28"/>
        </w:rPr>
        <w:t xml:space="preserve"> новой жилой и общественной застройки, а также кварталов существующих жилых зон самотечными коллекторами в канализационные насосные станции (КНС), предусмотренные к размещению в наиболее низких частях населенных пунктов. Далее стоки перекачиваются напорными коллекторами на канализационные очистные сооружения биологического типа проектируемые в западной части  с. Ивановка, в юго-восточной - от х. Сладкий, в западном направлении от х. Александровский</w:t>
      </w:r>
      <w:proofErr w:type="gramStart"/>
      <w:r w:rsidRPr="00C37EDD">
        <w:rPr>
          <w:sz w:val="28"/>
          <w:szCs w:val="28"/>
        </w:rPr>
        <w:t xml:space="preserve"> ;</w:t>
      </w:r>
      <w:proofErr w:type="gramEnd"/>
    </w:p>
    <w:p w:rsidR="00333E60" w:rsidRPr="00C37EDD" w:rsidRDefault="00333E60" w:rsidP="007B0D29">
      <w:pPr>
        <w:widowControl w:val="0"/>
        <w:numPr>
          <w:ilvl w:val="0"/>
          <w:numId w:val="7"/>
        </w:numPr>
        <w:suppressAutoHyphens w:val="0"/>
        <w:spacing w:line="360" w:lineRule="auto"/>
        <w:ind w:firstLine="720"/>
        <w:rPr>
          <w:sz w:val="28"/>
          <w:szCs w:val="28"/>
        </w:rPr>
      </w:pPr>
      <w:proofErr w:type="spellStart"/>
      <w:r w:rsidRPr="00C37EDD">
        <w:rPr>
          <w:sz w:val="28"/>
          <w:szCs w:val="28"/>
        </w:rPr>
        <w:t>канализование</w:t>
      </w:r>
      <w:proofErr w:type="spellEnd"/>
      <w:r w:rsidRPr="00C37EDD">
        <w:rPr>
          <w:sz w:val="28"/>
          <w:szCs w:val="28"/>
        </w:rPr>
        <w:t xml:space="preserve"> существующих и проектируемых промышленных объектов, расположенных в черте населенных пунктов, либо расположенных </w:t>
      </w:r>
      <w:proofErr w:type="spellStart"/>
      <w:r w:rsidRPr="00C37EDD">
        <w:rPr>
          <w:sz w:val="28"/>
          <w:szCs w:val="28"/>
        </w:rPr>
        <w:t>смежно</w:t>
      </w:r>
      <w:proofErr w:type="spellEnd"/>
      <w:r w:rsidRPr="00C37EDD">
        <w:rPr>
          <w:sz w:val="28"/>
          <w:szCs w:val="28"/>
        </w:rPr>
        <w:t xml:space="preserve"> с ними самотечными и напорными коллекторами в отдельные сборные канализационные насосные станции с последующей перекачкой </w:t>
      </w:r>
      <w:proofErr w:type="gramStart"/>
      <w:r w:rsidRPr="00C37EDD">
        <w:rPr>
          <w:sz w:val="28"/>
          <w:szCs w:val="28"/>
        </w:rPr>
        <w:t>на те</w:t>
      </w:r>
      <w:proofErr w:type="gramEnd"/>
      <w:r w:rsidRPr="00C37EDD">
        <w:rPr>
          <w:sz w:val="28"/>
          <w:szCs w:val="28"/>
        </w:rPr>
        <w:t xml:space="preserve"> же очистные сооружения; </w:t>
      </w:r>
    </w:p>
    <w:p w:rsidR="00333E60" w:rsidRPr="00C37EDD" w:rsidRDefault="00333E60" w:rsidP="007B0D29">
      <w:pPr>
        <w:widowControl w:val="0"/>
        <w:numPr>
          <w:ilvl w:val="0"/>
          <w:numId w:val="7"/>
        </w:numPr>
        <w:suppressAutoHyphens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строительство систем ливневой канализации в населенных пунктах и на участках промышленных предприятий, с устройством </w:t>
      </w:r>
      <w:r w:rsidRPr="00C37EDD">
        <w:rPr>
          <w:sz w:val="28"/>
          <w:szCs w:val="28"/>
        </w:rPr>
        <w:lastRenderedPageBreak/>
        <w:t>локальных очистных сооружений механической очистки с последующим выпуском в р. Егорлык и Б.Сандата.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       Решение об устройстве централизованной канализации не исключает возможность применения локальных очистных сооружений для отдельных жилых, общественных или производственных объектов. Места их размещения должны отвечать санитарным и экологическим требованиям, проходить согласование с соответствующими службами и уточняться на следующих стадиях проектирования. Очищенные до 96% стоки (уровень </w:t>
      </w:r>
      <w:proofErr w:type="spellStart"/>
      <w:r w:rsidRPr="00C37EDD">
        <w:rPr>
          <w:sz w:val="28"/>
          <w:szCs w:val="28"/>
        </w:rPr>
        <w:t>рыбохозяйственных</w:t>
      </w:r>
      <w:proofErr w:type="spellEnd"/>
      <w:r w:rsidRPr="00C37EDD">
        <w:rPr>
          <w:sz w:val="28"/>
          <w:szCs w:val="28"/>
        </w:rPr>
        <w:t xml:space="preserve"> ПДК), как условно чистые </w:t>
      </w:r>
      <w:proofErr w:type="gramStart"/>
      <w:r w:rsidRPr="00C37EDD">
        <w:rPr>
          <w:sz w:val="28"/>
          <w:szCs w:val="28"/>
        </w:rPr>
        <w:t>воды</w:t>
      </w:r>
      <w:proofErr w:type="gramEnd"/>
      <w:r w:rsidRPr="00C37EDD">
        <w:rPr>
          <w:sz w:val="28"/>
          <w:szCs w:val="28"/>
        </w:rPr>
        <w:t xml:space="preserve"> возможно направить по лоткам с последующим выпуском в р. Егорлык и р. Б.Сандата.   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238" style="position:absolute;left:0;text-align:left;margin-left:61.05pt;margin-top:21.2pt;width:518.8pt;height:802.3pt;z-index:251725824;mso-position-horizontal-relative:page;mso-position-vertical-relative:page" coordsize="20000,20000">
            <v:rect id="_x0000_s2239" style="position:absolute;width:20000;height:20000" filled="f" strokeweight="2pt"/>
            <v:line id="_x0000_s2240" style="position:absolute" from="1093,18949" to="1095,19989" strokeweight="2pt"/>
            <v:line id="_x0000_s2241" style="position:absolute" from="10,18941" to="19977,18942" strokeweight="2pt"/>
            <v:line id="_x0000_s2242" style="position:absolute" from="2186,18949" to="2188,19989" strokeweight="2pt"/>
            <v:line id="_x0000_s2243" style="position:absolute" from="4919,18949" to="4921,19989" strokeweight="2pt"/>
            <v:line id="_x0000_s2244" style="position:absolute" from="6557,18959" to="6559,19989" strokeweight="2pt"/>
            <v:line id="_x0000_s2245" style="position:absolute" from="7650,18949" to="7652,19979" strokeweight="2pt"/>
            <v:line id="_x0000_s2246" style="position:absolute" from="18905,18949" to="18909,19989" strokeweight="2pt"/>
            <v:line id="_x0000_s2247" style="position:absolute" from="10,19293" to="7631,19295" strokeweight="1pt"/>
            <v:line id="_x0000_s2248" style="position:absolute" from="10,19646" to="7631,19647" strokeweight="2pt"/>
            <v:line id="_x0000_s2249" style="position:absolute" from="18919,19296" to="19990,19297" strokeweight="1pt"/>
            <v:rect id="_x0000_s2250" style="position:absolute;left:54;top:19660;width:1000;height:309" filled="f" stroked="f" strokeweight=".25pt">
              <v:textbox style="mso-next-textbox:#_x0000_s22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251" style="position:absolute;left:1139;top:19660;width:1001;height:309" filled="f" stroked="f" strokeweight=".25pt">
              <v:textbox style="mso-next-textbox:#_x0000_s22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52" style="position:absolute;left:2267;top:19660;width:2573;height:309" filled="f" stroked="f" strokeweight=".25pt">
              <v:textbox style="mso-next-textbox:#_x0000_s22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253" style="position:absolute;left:4983;top:19660;width:1534;height:309" filled="f" stroked="f" strokeweight=".25pt">
              <v:textbox style="mso-next-textbox:#_x0000_s22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254" style="position:absolute;left:6604;top:19660;width:1000;height:309" filled="f" stroked="f" strokeweight=".25pt">
              <v:textbox style="mso-next-textbox:#_x0000_s22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255" style="position:absolute;left:18949;top:18977;width:1001;height:309" filled="f" stroked="f" strokeweight=".25pt">
              <v:textbox style="mso-next-textbox:#_x0000_s22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56" style="position:absolute;left:18949;top:19435;width:1001;height:423" filled="f" stroked="f" strokeweight=".25pt">
              <v:textbox style="mso-next-textbox:#_x0000_s2256" inset="1pt,1pt,1pt,1pt">
                <w:txbxContent>
                  <w:p w:rsidR="00333E60" w:rsidRPr="00957372" w:rsidRDefault="00333E60" w:rsidP="00333E60">
                    <w:r>
                      <w:t>57</w:t>
                    </w:r>
                  </w:p>
                </w:txbxContent>
              </v:textbox>
            </v:rect>
            <v:rect id="_x0000_s2257" style="position:absolute;left:7745;top:19221;width:11075;height:477" filled="f" stroked="f" strokeweight=".25pt">
              <v:textbox style="mso-next-textbox:#_x0000_s22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37EDD">
        <w:rPr>
          <w:sz w:val="28"/>
          <w:szCs w:val="28"/>
        </w:rPr>
        <w:t xml:space="preserve">        Ниже приведен расчет водоотведения по каждому населенному пункту, застройке рекреационной зоны, а также производственным зонам. </w:t>
      </w:r>
    </w:p>
    <w:p w:rsidR="00333E60" w:rsidRPr="00C37EDD" w:rsidRDefault="00333E60" w:rsidP="00333E60">
      <w:pPr>
        <w:spacing w:line="360" w:lineRule="auto"/>
        <w:ind w:firstLine="720"/>
        <w:rPr>
          <w:sz w:val="28"/>
          <w:szCs w:val="28"/>
        </w:rPr>
      </w:pPr>
    </w:p>
    <w:p w:rsidR="00333E60" w:rsidRPr="00C37EDD" w:rsidRDefault="00333E60" w:rsidP="00333E60">
      <w:pPr>
        <w:widowControl w:val="0"/>
        <w:spacing w:line="360" w:lineRule="auto"/>
        <w:ind w:firstLine="720"/>
        <w:rPr>
          <w:b/>
          <w:sz w:val="28"/>
          <w:szCs w:val="28"/>
        </w:rPr>
      </w:pPr>
      <w:r w:rsidRPr="00C37EDD">
        <w:rPr>
          <w:b/>
          <w:sz w:val="28"/>
          <w:szCs w:val="28"/>
        </w:rPr>
        <w:t>Водоотведение по поселению</w:t>
      </w:r>
    </w:p>
    <w:p w:rsidR="00333E60" w:rsidRPr="00C37EDD" w:rsidRDefault="00333E60" w:rsidP="00333E60">
      <w:pPr>
        <w:widowControl w:val="0"/>
        <w:rPr>
          <w:sz w:val="28"/>
          <w:szCs w:val="28"/>
        </w:rPr>
      </w:pPr>
      <w:r w:rsidRPr="00C37EDD">
        <w:rPr>
          <w:sz w:val="28"/>
          <w:szCs w:val="28"/>
        </w:rPr>
        <w:t xml:space="preserve">                                                                                            </w:t>
      </w:r>
      <w:r>
        <w:rPr>
          <w:sz w:val="28"/>
          <w:szCs w:val="28"/>
        </w:rPr>
        <w:t xml:space="preserve">                         </w:t>
      </w:r>
      <w:r w:rsidRPr="00C37EDD">
        <w:rPr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4100"/>
        <w:gridCol w:w="1471"/>
        <w:gridCol w:w="1591"/>
        <w:gridCol w:w="1597"/>
      </w:tblGrid>
      <w:tr w:rsidR="00333E60" w:rsidRPr="00C37EDD" w:rsidTr="00333E60">
        <w:trPr>
          <w:trHeight w:val="340"/>
        </w:trPr>
        <w:tc>
          <w:tcPr>
            <w:tcW w:w="752" w:type="dxa"/>
            <w:vMerge w:val="restart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№№</w:t>
            </w:r>
          </w:p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proofErr w:type="spellStart"/>
            <w:proofErr w:type="gramStart"/>
            <w:r w:rsidRPr="00C37ED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37EDD">
              <w:rPr>
                <w:sz w:val="28"/>
                <w:szCs w:val="28"/>
              </w:rPr>
              <w:t>/</w:t>
            </w:r>
            <w:proofErr w:type="spellStart"/>
            <w:r w:rsidRPr="00C37ED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00" w:type="dxa"/>
            <w:vMerge w:val="restart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611" w:type="dxa"/>
            <w:gridSpan w:val="3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Показатели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Merge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100" w:type="dxa"/>
            <w:vMerge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Един.</w:t>
            </w:r>
          </w:p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измерения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 xml:space="preserve">I этап </w:t>
            </w:r>
          </w:p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расчетного</w:t>
            </w:r>
          </w:p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срока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II этап</w:t>
            </w:r>
          </w:p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расчетного</w:t>
            </w:r>
          </w:p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срока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1.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proofErr w:type="gramStart"/>
            <w:r w:rsidRPr="00C37EDD">
              <w:rPr>
                <w:b/>
                <w:sz w:val="28"/>
                <w:szCs w:val="28"/>
              </w:rPr>
              <w:t>с</w:t>
            </w:r>
            <w:proofErr w:type="gramEnd"/>
            <w:r w:rsidRPr="00C37EDD">
              <w:rPr>
                <w:b/>
                <w:sz w:val="28"/>
                <w:szCs w:val="28"/>
              </w:rPr>
              <w:t xml:space="preserve">. </w:t>
            </w:r>
            <w:proofErr w:type="gramStart"/>
            <w:r w:rsidRPr="00C37EDD">
              <w:rPr>
                <w:b/>
                <w:sz w:val="28"/>
                <w:szCs w:val="28"/>
              </w:rPr>
              <w:t>Ивановка</w:t>
            </w:r>
            <w:proofErr w:type="gramEnd"/>
            <w:r w:rsidRPr="00C37EDD">
              <w:rPr>
                <w:sz w:val="28"/>
                <w:szCs w:val="28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м</w:t>
            </w:r>
            <w:r w:rsidRPr="00C37EDD">
              <w:rPr>
                <w:sz w:val="28"/>
                <w:szCs w:val="28"/>
                <w:vertAlign w:val="superscript"/>
              </w:rPr>
              <w:t>3</w:t>
            </w:r>
            <w:r w:rsidRPr="00C37EDD">
              <w:rPr>
                <w:sz w:val="28"/>
                <w:szCs w:val="28"/>
              </w:rPr>
              <w:t>/</w:t>
            </w:r>
            <w:proofErr w:type="spellStart"/>
            <w:r w:rsidRPr="00C37EDD">
              <w:rPr>
                <w:sz w:val="28"/>
                <w:szCs w:val="28"/>
              </w:rPr>
              <w:t>сут</w:t>
            </w:r>
            <w:proofErr w:type="spellEnd"/>
            <w:r w:rsidRPr="00C37EDD">
              <w:rPr>
                <w:sz w:val="28"/>
                <w:szCs w:val="28"/>
              </w:rPr>
              <w:t>.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453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581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1.1.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- “ -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394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505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2.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 xml:space="preserve">х. </w:t>
            </w:r>
            <w:proofErr w:type="gramStart"/>
            <w:r w:rsidRPr="00C37EDD">
              <w:rPr>
                <w:b/>
                <w:sz w:val="28"/>
                <w:szCs w:val="28"/>
              </w:rPr>
              <w:t>Сладкий</w:t>
            </w:r>
            <w:proofErr w:type="gramEnd"/>
            <w:r w:rsidRPr="00C37EDD">
              <w:rPr>
                <w:sz w:val="28"/>
                <w:szCs w:val="28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- “ -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11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2.1.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- “ -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9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11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3.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Водоотведение предприятий, расположенных за пределами населенного пункта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м</w:t>
            </w:r>
            <w:r w:rsidRPr="00C37EDD">
              <w:rPr>
                <w:sz w:val="28"/>
                <w:szCs w:val="28"/>
                <w:vertAlign w:val="superscript"/>
              </w:rPr>
              <w:t>3</w:t>
            </w:r>
            <w:r w:rsidRPr="00C37EDD">
              <w:rPr>
                <w:sz w:val="28"/>
                <w:szCs w:val="28"/>
              </w:rPr>
              <w:t>/</w:t>
            </w:r>
            <w:proofErr w:type="spellStart"/>
            <w:r w:rsidRPr="00C37EDD">
              <w:rPr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55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4.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х. Александровский</w:t>
            </w:r>
            <w:r w:rsidRPr="00C37EDD">
              <w:rPr>
                <w:sz w:val="28"/>
                <w:szCs w:val="28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- “ -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1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- “ -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1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1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Водоотведение предприятий, расположенных за пределами населенных пунктов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м</w:t>
            </w:r>
            <w:r w:rsidRPr="00C37EDD">
              <w:rPr>
                <w:sz w:val="28"/>
                <w:szCs w:val="28"/>
                <w:vertAlign w:val="superscript"/>
              </w:rPr>
              <w:t>3</w:t>
            </w:r>
            <w:r w:rsidRPr="00C37EDD">
              <w:rPr>
                <w:sz w:val="28"/>
                <w:szCs w:val="28"/>
              </w:rPr>
              <w:t>/</w:t>
            </w:r>
            <w:proofErr w:type="spellStart"/>
            <w:r w:rsidRPr="00C37EDD">
              <w:rPr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15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5.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ИТОГО по поселению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м</w:t>
            </w:r>
            <w:r w:rsidRPr="00C37EDD">
              <w:rPr>
                <w:b/>
                <w:sz w:val="28"/>
                <w:szCs w:val="28"/>
                <w:vertAlign w:val="superscript"/>
              </w:rPr>
              <w:t>3</w:t>
            </w:r>
            <w:r w:rsidRPr="00C37EDD">
              <w:rPr>
                <w:b/>
                <w:sz w:val="28"/>
                <w:szCs w:val="28"/>
              </w:rPr>
              <w:t>/</w:t>
            </w:r>
            <w:proofErr w:type="spellStart"/>
            <w:r w:rsidRPr="00C37EDD">
              <w:rPr>
                <w:b/>
                <w:sz w:val="28"/>
                <w:szCs w:val="28"/>
              </w:rPr>
              <w:t>сут</w:t>
            </w:r>
            <w:proofErr w:type="spellEnd"/>
            <w:r w:rsidRPr="00C37ED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513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b/>
                <w:sz w:val="28"/>
                <w:szCs w:val="28"/>
              </w:rPr>
            </w:pPr>
            <w:r w:rsidRPr="00C37EDD">
              <w:rPr>
                <w:b/>
                <w:sz w:val="28"/>
                <w:szCs w:val="28"/>
              </w:rPr>
              <w:t>663</w:t>
            </w:r>
          </w:p>
        </w:tc>
      </w:tr>
      <w:tr w:rsidR="00333E60" w:rsidRPr="00C37EDD" w:rsidTr="00333E60">
        <w:trPr>
          <w:trHeight w:val="340"/>
        </w:trPr>
        <w:tc>
          <w:tcPr>
            <w:tcW w:w="752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5.1.</w:t>
            </w:r>
          </w:p>
        </w:tc>
        <w:tc>
          <w:tcPr>
            <w:tcW w:w="4100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- “ -</w:t>
            </w:r>
          </w:p>
        </w:tc>
        <w:tc>
          <w:tcPr>
            <w:tcW w:w="1591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404</w:t>
            </w:r>
          </w:p>
        </w:tc>
        <w:tc>
          <w:tcPr>
            <w:tcW w:w="1597" w:type="dxa"/>
            <w:vAlign w:val="center"/>
          </w:tcPr>
          <w:p w:rsidR="00333E60" w:rsidRPr="00C37EDD" w:rsidRDefault="00333E60" w:rsidP="00333E60">
            <w:pPr>
              <w:widowControl w:val="0"/>
              <w:rPr>
                <w:sz w:val="28"/>
                <w:szCs w:val="28"/>
              </w:rPr>
            </w:pPr>
            <w:r w:rsidRPr="00C37EDD">
              <w:rPr>
                <w:sz w:val="28"/>
                <w:szCs w:val="28"/>
              </w:rPr>
              <w:t>517</w:t>
            </w:r>
          </w:p>
        </w:tc>
      </w:tr>
    </w:tbl>
    <w:p w:rsidR="00333E60" w:rsidRPr="00C37EDD" w:rsidRDefault="00333E60" w:rsidP="00333E60">
      <w:pPr>
        <w:widowControl w:val="0"/>
        <w:rPr>
          <w:sz w:val="28"/>
          <w:szCs w:val="28"/>
        </w:rPr>
      </w:pPr>
    </w:p>
    <w:p w:rsidR="00333E60" w:rsidRPr="00C37EDD" w:rsidRDefault="00333E60" w:rsidP="00333E60">
      <w:pPr>
        <w:widowControl w:val="0"/>
        <w:spacing w:line="360" w:lineRule="auto"/>
        <w:ind w:left="900" w:firstLine="720"/>
        <w:rPr>
          <w:sz w:val="28"/>
          <w:szCs w:val="28"/>
        </w:rPr>
      </w:pPr>
      <w:r w:rsidRPr="00C37EDD">
        <w:rPr>
          <w:sz w:val="28"/>
          <w:szCs w:val="28"/>
        </w:rPr>
        <w:lastRenderedPageBreak/>
        <w:t>Примечание: * - с учетом неучтенных расходов (10 %).</w:t>
      </w:r>
    </w:p>
    <w:p w:rsidR="00333E60" w:rsidRPr="00C37EDD" w:rsidRDefault="00333E60" w:rsidP="00333E60">
      <w:pPr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258" style="position:absolute;left:0;text-align:left;margin-left:55.05pt;margin-top:21.2pt;width:518.8pt;height:802.3pt;z-index:251726848;mso-position-horizontal-relative:page;mso-position-vertical-relative:page" coordsize="20000,20000">
            <v:rect id="_x0000_s2259" style="position:absolute;width:20000;height:20000" filled="f" strokeweight="2pt"/>
            <v:line id="_x0000_s2260" style="position:absolute" from="1093,18949" to="1095,19989" strokeweight="2pt"/>
            <v:line id="_x0000_s2261" style="position:absolute" from="10,18941" to="19977,18942" strokeweight="2pt"/>
            <v:line id="_x0000_s2262" style="position:absolute" from="2186,18949" to="2188,19989" strokeweight="2pt"/>
            <v:line id="_x0000_s2263" style="position:absolute" from="4919,18949" to="4921,19989" strokeweight="2pt"/>
            <v:line id="_x0000_s2264" style="position:absolute" from="6557,18959" to="6559,19989" strokeweight="2pt"/>
            <v:line id="_x0000_s2265" style="position:absolute" from="7650,18949" to="7652,19979" strokeweight="2pt"/>
            <v:line id="_x0000_s2266" style="position:absolute" from="18905,18949" to="18909,19989" strokeweight="2pt"/>
            <v:line id="_x0000_s2267" style="position:absolute" from="10,19293" to="7631,19295" strokeweight="1pt"/>
            <v:line id="_x0000_s2268" style="position:absolute" from="10,19646" to="7631,19647" strokeweight="2pt"/>
            <v:line id="_x0000_s2269" style="position:absolute" from="18919,19296" to="19990,19297" strokeweight="1pt"/>
            <v:rect id="_x0000_s2270" style="position:absolute;left:54;top:19660;width:1000;height:309" filled="f" stroked="f" strokeweight=".25pt">
              <v:textbox style="mso-next-textbox:#_x0000_s22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271" style="position:absolute;left:1139;top:19660;width:1001;height:309" filled="f" stroked="f" strokeweight=".25pt">
              <v:textbox style="mso-next-textbox:#_x0000_s22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72" style="position:absolute;left:2267;top:19660;width:2573;height:309" filled="f" stroked="f" strokeweight=".25pt">
              <v:textbox style="mso-next-textbox:#_x0000_s22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273" style="position:absolute;left:4983;top:19660;width:1534;height:309" filled="f" stroked="f" strokeweight=".25pt">
              <v:textbox style="mso-next-textbox:#_x0000_s22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274" style="position:absolute;left:6604;top:19660;width:1000;height:309" filled="f" stroked="f" strokeweight=".25pt">
              <v:textbox style="mso-next-textbox:#_x0000_s22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275" style="position:absolute;left:18949;top:18977;width:1001;height:309" filled="f" stroked="f" strokeweight=".25pt">
              <v:textbox style="mso-next-textbox:#_x0000_s22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76" style="position:absolute;left:18949;top:19435;width:1001;height:423" filled="f" stroked="f" strokeweight=".25pt">
              <v:textbox style="mso-next-textbox:#_x0000_s2276" inset="1pt,1pt,1pt,1pt">
                <w:txbxContent>
                  <w:p w:rsidR="00333E60" w:rsidRPr="00957372" w:rsidRDefault="00333E60" w:rsidP="00333E60">
                    <w:r>
                      <w:t>58</w:t>
                    </w:r>
                  </w:p>
                </w:txbxContent>
              </v:textbox>
            </v:rect>
            <v:rect id="_x0000_s2277" style="position:absolute;left:7745;top:19221;width:11075;height:477" filled="f" stroked="f" strokeweight=".25pt">
              <v:textbox style="mso-next-textbox:#_x0000_s22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37EDD">
        <w:rPr>
          <w:sz w:val="28"/>
          <w:szCs w:val="28"/>
        </w:rPr>
        <w:t xml:space="preserve">Проектом планируется канализационные стоки самотечной сетью канализации отводить </w:t>
      </w:r>
      <w:r w:rsidRPr="00C37EDD">
        <w:rPr>
          <w:color w:val="000000"/>
          <w:sz w:val="28"/>
          <w:szCs w:val="28"/>
        </w:rPr>
        <w:t xml:space="preserve">в приемные резервуары насосных станций перекачки, затем, напорными коллекторами перекачивать на очистные сооружения биологического типа, проектируемые в западной части  </w:t>
      </w:r>
      <w:proofErr w:type="gramStart"/>
      <w:r w:rsidRPr="00C37EDD">
        <w:rPr>
          <w:color w:val="000000"/>
          <w:sz w:val="28"/>
          <w:szCs w:val="28"/>
        </w:rPr>
        <w:t>с</w:t>
      </w:r>
      <w:proofErr w:type="gramEnd"/>
      <w:r w:rsidRPr="00C37EDD">
        <w:rPr>
          <w:color w:val="000000"/>
          <w:sz w:val="28"/>
          <w:szCs w:val="28"/>
        </w:rPr>
        <w:t xml:space="preserve">. Ивановка, </w:t>
      </w:r>
      <w:r w:rsidRPr="00C37EDD">
        <w:rPr>
          <w:sz w:val="28"/>
          <w:szCs w:val="28"/>
        </w:rPr>
        <w:t>юго-восточной - от х. Сладкий, в западном направлении от х. Александровский.</w:t>
      </w:r>
    </w:p>
    <w:p w:rsidR="00333E60" w:rsidRPr="00C37EDD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sz w:val="28"/>
          <w:szCs w:val="28"/>
        </w:rPr>
        <w:t xml:space="preserve"> </w:t>
      </w:r>
      <w:r w:rsidRPr="00C37EDD">
        <w:rPr>
          <w:color w:val="000000"/>
          <w:sz w:val="28"/>
          <w:szCs w:val="28"/>
        </w:rPr>
        <w:t>Расчетные расходы составят:</w:t>
      </w:r>
    </w:p>
    <w:p w:rsidR="00333E60" w:rsidRPr="00C37EDD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>-  на очистные сооружения с. Ивановка  – 600 куб</w:t>
      </w:r>
      <w:proofErr w:type="gramStart"/>
      <w:r w:rsidRPr="00C37EDD">
        <w:rPr>
          <w:color w:val="000000"/>
          <w:sz w:val="28"/>
          <w:szCs w:val="28"/>
        </w:rPr>
        <w:t>.м</w:t>
      </w:r>
      <w:proofErr w:type="gramEnd"/>
      <w:r w:rsidRPr="00C37EDD">
        <w:rPr>
          <w:color w:val="000000"/>
          <w:sz w:val="28"/>
          <w:szCs w:val="28"/>
        </w:rPr>
        <w:t>/</w:t>
      </w:r>
      <w:proofErr w:type="spellStart"/>
      <w:r w:rsidRPr="00C37EDD">
        <w:rPr>
          <w:color w:val="000000"/>
          <w:sz w:val="28"/>
          <w:szCs w:val="28"/>
        </w:rPr>
        <w:t>сут</w:t>
      </w:r>
      <w:proofErr w:type="spellEnd"/>
      <w:r w:rsidRPr="00C37EDD">
        <w:rPr>
          <w:color w:val="000000"/>
          <w:sz w:val="28"/>
          <w:szCs w:val="28"/>
        </w:rPr>
        <w:t>.;</w:t>
      </w:r>
    </w:p>
    <w:p w:rsidR="00333E60" w:rsidRPr="00C37EDD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- на очистные сооружения  </w:t>
      </w:r>
      <w:r w:rsidRPr="00C37EDD">
        <w:rPr>
          <w:sz w:val="28"/>
          <w:szCs w:val="28"/>
        </w:rPr>
        <w:t>х. Сладкий</w:t>
      </w:r>
      <w:r w:rsidRPr="00C37EDD">
        <w:rPr>
          <w:color w:val="000000"/>
          <w:sz w:val="28"/>
          <w:szCs w:val="28"/>
        </w:rPr>
        <w:t xml:space="preserve"> – 70 куб</w:t>
      </w:r>
      <w:proofErr w:type="gramStart"/>
      <w:r w:rsidRPr="00C37EDD">
        <w:rPr>
          <w:color w:val="000000"/>
          <w:sz w:val="28"/>
          <w:szCs w:val="28"/>
        </w:rPr>
        <w:t>.м</w:t>
      </w:r>
      <w:proofErr w:type="gramEnd"/>
      <w:r w:rsidRPr="00C37EDD">
        <w:rPr>
          <w:color w:val="000000"/>
          <w:sz w:val="28"/>
          <w:szCs w:val="28"/>
        </w:rPr>
        <w:t>/</w:t>
      </w:r>
      <w:proofErr w:type="spellStart"/>
      <w:r w:rsidRPr="00C37EDD">
        <w:rPr>
          <w:color w:val="000000"/>
          <w:sz w:val="28"/>
          <w:szCs w:val="28"/>
        </w:rPr>
        <w:t>сут</w:t>
      </w:r>
      <w:proofErr w:type="spellEnd"/>
      <w:r w:rsidRPr="00C37EDD">
        <w:rPr>
          <w:color w:val="000000"/>
          <w:sz w:val="28"/>
          <w:szCs w:val="28"/>
        </w:rPr>
        <w:t>.;</w:t>
      </w:r>
    </w:p>
    <w:p w:rsidR="00333E60" w:rsidRPr="00C37EDD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- на </w:t>
      </w:r>
      <w:proofErr w:type="spellStart"/>
      <w:r w:rsidRPr="00C37EDD">
        <w:rPr>
          <w:color w:val="000000"/>
          <w:sz w:val="28"/>
          <w:szCs w:val="28"/>
        </w:rPr>
        <w:t>мини-очистные</w:t>
      </w:r>
      <w:proofErr w:type="spellEnd"/>
      <w:r w:rsidRPr="00C37EDD">
        <w:rPr>
          <w:color w:val="000000"/>
          <w:sz w:val="28"/>
          <w:szCs w:val="28"/>
        </w:rPr>
        <w:t xml:space="preserve"> сооружения  </w:t>
      </w:r>
      <w:r w:rsidRPr="00C37EDD">
        <w:rPr>
          <w:sz w:val="28"/>
          <w:szCs w:val="28"/>
        </w:rPr>
        <w:t xml:space="preserve">х. Александровский </w:t>
      </w:r>
      <w:r w:rsidRPr="00C37EDD">
        <w:rPr>
          <w:color w:val="000000"/>
          <w:sz w:val="28"/>
          <w:szCs w:val="28"/>
        </w:rPr>
        <w:t>– 16 куб</w:t>
      </w:r>
      <w:proofErr w:type="gramStart"/>
      <w:r w:rsidRPr="00C37EDD">
        <w:rPr>
          <w:color w:val="000000"/>
          <w:sz w:val="28"/>
          <w:szCs w:val="28"/>
        </w:rPr>
        <w:t>.м</w:t>
      </w:r>
      <w:proofErr w:type="gramEnd"/>
      <w:r w:rsidRPr="00C37EDD">
        <w:rPr>
          <w:color w:val="000000"/>
          <w:sz w:val="28"/>
          <w:szCs w:val="28"/>
        </w:rPr>
        <w:t>/</w:t>
      </w:r>
      <w:proofErr w:type="spellStart"/>
      <w:r w:rsidRPr="00C37EDD">
        <w:rPr>
          <w:color w:val="000000"/>
          <w:sz w:val="28"/>
          <w:szCs w:val="28"/>
        </w:rPr>
        <w:t>сут</w:t>
      </w:r>
      <w:proofErr w:type="spellEnd"/>
      <w:r w:rsidRPr="00C37EDD">
        <w:rPr>
          <w:color w:val="000000"/>
          <w:sz w:val="28"/>
          <w:szCs w:val="28"/>
        </w:rPr>
        <w:t>.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>Для отдельно расположенных участков производственных предприятий возможно устройство локальных очистных сооружений, место размещения которых должно быть уточнено на следующих стадиях проектирования.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>Проектом предусмотрено - на расчетный срок II этапа реализации генерального плана - строительство двух канализационных насосных станций перекачки, производительная мощность которых будет рассчитана на основе технико-экономических обоснований на следующих стадиях проектирования:</w:t>
      </w:r>
    </w:p>
    <w:p w:rsidR="00333E60" w:rsidRPr="00C37EDD" w:rsidRDefault="00333E60" w:rsidP="00333E60">
      <w:pPr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- </w:t>
      </w:r>
      <w:proofErr w:type="gramStart"/>
      <w:r w:rsidRPr="00C37EDD">
        <w:rPr>
          <w:color w:val="000000"/>
          <w:sz w:val="28"/>
          <w:szCs w:val="28"/>
        </w:rPr>
        <w:t>для</w:t>
      </w:r>
      <w:proofErr w:type="gramEnd"/>
      <w:r w:rsidRPr="00C37EDD">
        <w:rPr>
          <w:color w:val="000000"/>
          <w:sz w:val="28"/>
          <w:szCs w:val="28"/>
        </w:rPr>
        <w:t xml:space="preserve"> с. Ивановка, в западной части  с. Ивановка</w:t>
      </w:r>
    </w:p>
    <w:p w:rsidR="00333E60" w:rsidRPr="00C37EDD" w:rsidRDefault="00333E60" w:rsidP="00333E60">
      <w:pPr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- для х. Сладкий, юго-восточном - от х. Сладкий. 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Решение по устройству централизованной канализации для населенных пунктов не исключает возможность применения на I этапе реализации генерального плана (до </w:t>
      </w:r>
      <w:smartTag w:uri="urn:schemas-microsoft-com:office:smarttags" w:element="metricconverter">
        <w:smartTagPr>
          <w:attr w:name="ProductID" w:val="2021 г"/>
        </w:smartTagPr>
        <w:r w:rsidRPr="00C37EDD">
          <w:rPr>
            <w:sz w:val="28"/>
            <w:szCs w:val="28"/>
          </w:rPr>
          <w:t>2021 г</w:t>
        </w:r>
      </w:smartTag>
      <w:r w:rsidRPr="00C37EDD">
        <w:rPr>
          <w:sz w:val="28"/>
          <w:szCs w:val="28"/>
        </w:rPr>
        <w:t xml:space="preserve">.) локальных очистных сооружений (ЛОС), рассчитанных на обслуживание отдельных кварталов жилой застройки, объектов социальной и общественной инфраструктуры. Размещение ЛОС будет уточнено на последующей стадии проектирования, предусмотренной Градостроительным кодексом РФ - «Проект планировки и межевания». 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Проектом также предусмотрено - организация стока поверхностных вод с учетом условий водоотведения с территорий жилых кварталов во всех населенных пунктах на проезжие части улиц. Водоотведение предусматривается вдоль проезжих частей улиц к пониженным частям населенных пунктов и, далее, по укрепленным водоотводным лоткам - на </w:t>
      </w:r>
      <w:r w:rsidRPr="00C37EDD">
        <w:rPr>
          <w:sz w:val="28"/>
          <w:szCs w:val="28"/>
        </w:rPr>
        <w:lastRenderedPageBreak/>
        <w:t>очистные сооружения ливневых вод, проектируемые: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-  в западном направлении </w:t>
      </w:r>
      <w:proofErr w:type="gramStart"/>
      <w:r w:rsidRPr="00C37EDD">
        <w:rPr>
          <w:sz w:val="28"/>
          <w:szCs w:val="28"/>
        </w:rPr>
        <w:t>от</w:t>
      </w:r>
      <w:proofErr w:type="gramEnd"/>
      <w:r w:rsidRPr="00C37EDD">
        <w:rPr>
          <w:sz w:val="28"/>
          <w:szCs w:val="28"/>
        </w:rPr>
        <w:t xml:space="preserve"> с. Ивановка. После предварительной очистки организованный </w:t>
      </w:r>
      <w:proofErr w:type="spellStart"/>
      <w:r w:rsidRPr="00C37EDD">
        <w:rPr>
          <w:sz w:val="28"/>
          <w:szCs w:val="28"/>
        </w:rPr>
        <w:t>водовыпуск</w:t>
      </w:r>
      <w:proofErr w:type="spellEnd"/>
      <w:r w:rsidRPr="00C37EDD">
        <w:rPr>
          <w:sz w:val="28"/>
          <w:szCs w:val="28"/>
        </w:rPr>
        <w:t xml:space="preserve"> предусматривается в р. Егорлык;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 -  в восточном направлении </w:t>
      </w:r>
      <w:proofErr w:type="gramStart"/>
      <w:r w:rsidRPr="00C37EDD">
        <w:rPr>
          <w:sz w:val="28"/>
          <w:szCs w:val="28"/>
        </w:rPr>
        <w:t>от</w:t>
      </w:r>
      <w:proofErr w:type="gramEnd"/>
      <w:r w:rsidRPr="00C37EDD">
        <w:rPr>
          <w:sz w:val="28"/>
          <w:szCs w:val="28"/>
        </w:rPr>
        <w:t xml:space="preserve"> х. Александровский. После предварительной очистки </w:t>
      </w:r>
      <w:proofErr w:type="gramStart"/>
      <w:r w:rsidRPr="00C37EDD">
        <w:rPr>
          <w:sz w:val="28"/>
          <w:szCs w:val="28"/>
        </w:rPr>
        <w:t>организованный</w:t>
      </w:r>
      <w:proofErr w:type="gramEnd"/>
      <w:r w:rsidRPr="00C37EDD">
        <w:rPr>
          <w:sz w:val="28"/>
          <w:szCs w:val="28"/>
        </w:rPr>
        <w:t xml:space="preserve"> </w:t>
      </w:r>
      <w:proofErr w:type="spellStart"/>
      <w:r w:rsidRPr="00C37EDD">
        <w:rPr>
          <w:sz w:val="28"/>
          <w:szCs w:val="28"/>
        </w:rPr>
        <w:t>водовыпуск</w:t>
      </w:r>
      <w:proofErr w:type="spellEnd"/>
      <w:r w:rsidRPr="00C37EDD">
        <w:rPr>
          <w:sz w:val="28"/>
          <w:szCs w:val="28"/>
        </w:rPr>
        <w:t xml:space="preserve"> предусматривается в р. Б.Сандата;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-  в западном направлении от </w:t>
      </w:r>
      <w:proofErr w:type="gramStart"/>
      <w:r w:rsidRPr="00C37EDD">
        <w:rPr>
          <w:sz w:val="28"/>
          <w:szCs w:val="28"/>
        </w:rPr>
        <w:t>х</w:t>
      </w:r>
      <w:proofErr w:type="gramEnd"/>
      <w:r w:rsidRPr="00C37EDD">
        <w:rPr>
          <w:sz w:val="28"/>
          <w:szCs w:val="28"/>
        </w:rPr>
        <w:t xml:space="preserve">. Сладкий. После предварительной очистки организованный </w:t>
      </w:r>
      <w:proofErr w:type="spellStart"/>
      <w:r w:rsidRPr="00C37EDD">
        <w:rPr>
          <w:sz w:val="28"/>
          <w:szCs w:val="28"/>
        </w:rPr>
        <w:t>водовыпуск</w:t>
      </w:r>
      <w:proofErr w:type="spellEnd"/>
      <w:r w:rsidRPr="00C37EDD">
        <w:rPr>
          <w:sz w:val="28"/>
          <w:szCs w:val="28"/>
        </w:rPr>
        <w:t xml:space="preserve"> предусматриваются в р. Егорлык;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>Новое строительство канализационной системы позволяет внедрить новые технологии прокладки инженерных сетей.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 xml:space="preserve">При последующих стадиях проектирования, после выполнения инженерно-геологических изысканий, на отдельных участках общественных, жилых и производственных зданий, где наблюдается высокое стояние грунтовых вод, предусматривается устройство дренажных систем. </w:t>
      </w:r>
    </w:p>
    <w:p w:rsidR="00333E60" w:rsidRPr="00C37EDD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278" style="position:absolute;left:0;text-align:left;margin-left:55.05pt;margin-top:27.2pt;width:518.8pt;height:802.3pt;z-index:251727872;mso-position-horizontal-relative:page;mso-position-vertical-relative:page" coordsize="20000,20000">
            <v:rect id="_x0000_s2279" style="position:absolute;width:20000;height:20000" filled="f" strokeweight="2pt"/>
            <v:line id="_x0000_s2280" style="position:absolute" from="1093,18949" to="1095,19989" strokeweight="2pt"/>
            <v:line id="_x0000_s2281" style="position:absolute" from="10,18941" to="19977,18942" strokeweight="2pt"/>
            <v:line id="_x0000_s2282" style="position:absolute" from="2186,18949" to="2188,19989" strokeweight="2pt"/>
            <v:line id="_x0000_s2283" style="position:absolute" from="4919,18949" to="4921,19989" strokeweight="2pt"/>
            <v:line id="_x0000_s2284" style="position:absolute" from="6557,18959" to="6559,19989" strokeweight="2pt"/>
            <v:line id="_x0000_s2285" style="position:absolute" from="7650,18949" to="7652,19979" strokeweight="2pt"/>
            <v:line id="_x0000_s2286" style="position:absolute" from="18905,18949" to="18909,19989" strokeweight="2pt"/>
            <v:line id="_x0000_s2287" style="position:absolute" from="10,19293" to="7631,19295" strokeweight="1pt"/>
            <v:line id="_x0000_s2288" style="position:absolute" from="10,19646" to="7631,19647" strokeweight="2pt"/>
            <v:line id="_x0000_s2289" style="position:absolute" from="18919,19296" to="19990,19297" strokeweight="1pt"/>
            <v:rect id="_x0000_s2290" style="position:absolute;left:54;top:19660;width:1000;height:309" filled="f" stroked="f" strokeweight=".25pt">
              <v:textbox style="mso-next-textbox:#_x0000_s22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291" style="position:absolute;left:1139;top:19660;width:1001;height:309" filled="f" stroked="f" strokeweight=".25pt">
              <v:textbox style="mso-next-textbox:#_x0000_s22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92" style="position:absolute;left:2267;top:19660;width:2573;height:309" filled="f" stroked="f" strokeweight=".25pt">
              <v:textbox style="mso-next-textbox:#_x0000_s22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293" style="position:absolute;left:4983;top:19660;width:1534;height:309" filled="f" stroked="f" strokeweight=".25pt">
              <v:textbox style="mso-next-textbox:#_x0000_s22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294" style="position:absolute;left:6604;top:19660;width:1000;height:309" filled="f" stroked="f" strokeweight=".25pt">
              <v:textbox style="mso-next-textbox:#_x0000_s22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295" style="position:absolute;left:18949;top:18977;width:1001;height:309" filled="f" stroked="f" strokeweight=".25pt">
              <v:textbox style="mso-next-textbox:#_x0000_s22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296" style="position:absolute;left:18949;top:19435;width:1001;height:423" filled="f" stroked="f" strokeweight=".25pt">
              <v:textbox style="mso-next-textbox:#_x0000_s2296" inset="1pt,1pt,1pt,1pt">
                <w:txbxContent>
                  <w:p w:rsidR="00333E60" w:rsidRPr="00957372" w:rsidRDefault="00333E60" w:rsidP="00333E60">
                    <w:r>
                      <w:t>59</w:t>
                    </w:r>
                  </w:p>
                </w:txbxContent>
              </v:textbox>
            </v:rect>
            <v:rect id="_x0000_s2297" style="position:absolute;left:7745;top:19221;width:11075;height:477" filled="f" stroked="f" strokeweight=".25pt">
              <v:textbox style="mso-next-textbox:#_x0000_s22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37EDD">
        <w:rPr>
          <w:sz w:val="28"/>
          <w:szCs w:val="28"/>
        </w:rPr>
        <w:t>Разработанные в генеральном плане мероприятия по созданию и развитию системы водоотведения направлены на улучшение условий проживания населения, минимизацию негативного воздействия предприятий и производств на окружающую природную среду, снижение загрязнения водного бассейна и почв.</w:t>
      </w: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  <w:r w:rsidRPr="00C37EDD">
        <w:rPr>
          <w:sz w:val="28"/>
          <w:szCs w:val="28"/>
        </w:rPr>
        <w:t>Реализация проектных предложений будет производиться по этапам, в соответствии с муниципальными программами  района и области в целом: «Модернизация объектов коммунальной инфраструктуры» Федеральной целевой программы «Жилище».</w:t>
      </w: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Default="00333E60" w:rsidP="00333E60">
      <w:pPr>
        <w:widowControl w:val="0"/>
        <w:spacing w:line="360" w:lineRule="auto"/>
        <w:ind w:firstLine="720"/>
        <w:rPr>
          <w:sz w:val="28"/>
          <w:szCs w:val="28"/>
        </w:rPr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  <w:bookmarkStart w:id="34" w:name="page201"/>
      <w:bookmarkEnd w:id="34"/>
      <w:r w:rsidRPr="00F36DB6">
        <w:rPr>
          <w:b/>
          <w:bCs/>
        </w:rPr>
        <w:lastRenderedPageBreak/>
        <w:t>6. ФИНАНСОВЫЕ ПОТРЕБНОСТИ ДЛЯ РЕАЛИЗАЦИИ ПРОГРАММЫ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проектно-изыскательские работы;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строительно-монтажные работы;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1015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работы по замене оборудования с улучшением технико-экономических характеристик;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приобретение материалов и оборудования;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пусконаладочные работы;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902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расходы, не относимые на стоимость основных средств (аренда земли на сок строительства и тому подобное);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7B0D29">
      <w:pPr>
        <w:widowControl w:val="0"/>
        <w:numPr>
          <w:ilvl w:val="0"/>
          <w:numId w:val="31"/>
        </w:numPr>
        <w:tabs>
          <w:tab w:val="clear" w:pos="720"/>
          <w:tab w:val="num" w:pos="919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right="2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дополнительные налоговые платежи, возникающие от увеличения выручки в связи с реализацией программы. 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2298" style="position:absolute;left:0;text-align:left;margin-left:55.05pt;margin-top:21.2pt;width:518.8pt;height:802.3pt;z-index:251728896;mso-position-horizontal-relative:page;mso-position-vertical-relative:page" coordsize="20000,20000">
            <v:rect id="_x0000_s2299" style="position:absolute;width:20000;height:20000" filled="f" strokeweight="2pt"/>
            <v:line id="_x0000_s2300" style="position:absolute" from="1093,18949" to="1095,19989" strokeweight="2pt"/>
            <v:line id="_x0000_s2301" style="position:absolute" from="10,18941" to="19977,18942" strokeweight="2pt"/>
            <v:line id="_x0000_s2302" style="position:absolute" from="2186,18949" to="2188,19989" strokeweight="2pt"/>
            <v:line id="_x0000_s2303" style="position:absolute" from="4919,18949" to="4921,19989" strokeweight="2pt"/>
            <v:line id="_x0000_s2304" style="position:absolute" from="6557,18959" to="6559,19989" strokeweight="2pt"/>
            <v:line id="_x0000_s2305" style="position:absolute" from="7650,18949" to="7652,19979" strokeweight="2pt"/>
            <v:line id="_x0000_s2306" style="position:absolute" from="18905,18949" to="18909,19989" strokeweight="2pt"/>
            <v:line id="_x0000_s2307" style="position:absolute" from="10,19293" to="7631,19295" strokeweight="1pt"/>
            <v:line id="_x0000_s2308" style="position:absolute" from="10,19646" to="7631,19647" strokeweight="2pt"/>
            <v:line id="_x0000_s2309" style="position:absolute" from="18919,19296" to="19990,19297" strokeweight="1pt"/>
            <v:rect id="_x0000_s2310" style="position:absolute;left:54;top:19660;width:1000;height:309" filled="f" stroked="f" strokeweight=".25pt">
              <v:textbox style="mso-next-textbox:#_x0000_s23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311" style="position:absolute;left:1139;top:19660;width:1001;height:309" filled="f" stroked="f" strokeweight=".25pt">
              <v:textbox style="mso-next-textbox:#_x0000_s23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12" style="position:absolute;left:2267;top:19660;width:2573;height:309" filled="f" stroked="f" strokeweight=".25pt">
              <v:textbox style="mso-next-textbox:#_x0000_s23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313" style="position:absolute;left:4983;top:19660;width:1534;height:309" filled="f" stroked="f" strokeweight=".25pt">
              <v:textbox style="mso-next-textbox:#_x0000_s23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314" style="position:absolute;left:6604;top:19660;width:1000;height:309" filled="f" stroked="f" strokeweight=".25pt">
              <v:textbox style="mso-next-textbox:#_x0000_s23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315" style="position:absolute;left:18949;top:18977;width:1001;height:309" filled="f" stroked="f" strokeweight=".25pt">
              <v:textbox style="mso-next-textbox:#_x0000_s23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16" style="position:absolute;left:18949;top:19435;width:1001;height:423" filled="f" stroked="f" strokeweight=".25pt">
              <v:textbox style="mso-next-textbox:#_x0000_s2316" inset="1pt,1pt,1pt,1pt">
                <w:txbxContent>
                  <w:p w:rsidR="00333E60" w:rsidRPr="00957372" w:rsidRDefault="00333E60" w:rsidP="00333E60">
                    <w:r>
                      <w:t>60</w:t>
                    </w:r>
                  </w:p>
                </w:txbxContent>
              </v:textbox>
            </v:rect>
            <v:rect id="_x0000_s2317" style="position:absolute;left:7745;top:19221;width:11075;height:477" filled="f" stroked="f" strokeweight=".25pt">
              <v:textbox style="mso-next-textbox:#_x0000_s23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37EDD">
        <w:rPr>
          <w:color w:val="000000"/>
          <w:sz w:val="28"/>
          <w:szCs w:val="28"/>
        </w:rPr>
        <w:t>Таким образом, финансовые потребности включают в себя сметную стоимость реконструкции и строительства производственных объектов централизованной системы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Сметная стоимость в текущих ценах – это стоимость мероприятия в </w:t>
      </w:r>
      <w:r w:rsidRPr="00C37EDD">
        <w:rPr>
          <w:color w:val="000000"/>
          <w:sz w:val="28"/>
          <w:szCs w:val="28"/>
        </w:rPr>
        <w:lastRenderedPageBreak/>
        <w:t>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>Сметная стоимость строительства и реконструкции объектов определена в ценах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>2011 года. За основу применяются сметы по имеющейся проектно-сметной документации и сметы-аналоги мероприятий (объектов), аналогичных приведенных в программе с учетом пересчитывающих коэффициентов.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proofErr w:type="gramStart"/>
      <w:r w:rsidRPr="00C37EDD">
        <w:rPr>
          <w:color w:val="000000"/>
          <w:sz w:val="28"/>
          <w:szCs w:val="28"/>
        </w:rPr>
        <w:t>Сметная стоимость выполнения мероприятий применяется с коэффициентом инфляции от 2012 года - 4,8 %, для последующих - со снижением на 2 процентных пункта.</w:t>
      </w:r>
      <w:proofErr w:type="gramEnd"/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2318" style="position:absolute;left:0;text-align:left;margin-left:55.05pt;margin-top:21.2pt;width:518.8pt;height:802.3pt;z-index:251729920;mso-position-horizontal-relative:page;mso-position-vertical-relative:page" coordsize="20000,20000">
            <v:rect id="_x0000_s2319" style="position:absolute;width:20000;height:20000" filled="f" strokeweight="2pt"/>
            <v:line id="_x0000_s2320" style="position:absolute" from="1093,18949" to="1095,19989" strokeweight="2pt"/>
            <v:line id="_x0000_s2321" style="position:absolute" from="10,18941" to="19977,18942" strokeweight="2pt"/>
            <v:line id="_x0000_s2322" style="position:absolute" from="2186,18949" to="2188,19989" strokeweight="2pt"/>
            <v:line id="_x0000_s2323" style="position:absolute" from="4919,18949" to="4921,19989" strokeweight="2pt"/>
            <v:line id="_x0000_s2324" style="position:absolute" from="6557,18959" to="6559,19989" strokeweight="2pt"/>
            <v:line id="_x0000_s2325" style="position:absolute" from="7650,18949" to="7652,19979" strokeweight="2pt"/>
            <v:line id="_x0000_s2326" style="position:absolute" from="18905,18949" to="18909,19989" strokeweight="2pt"/>
            <v:line id="_x0000_s2327" style="position:absolute" from="10,19293" to="7631,19295" strokeweight="1pt"/>
            <v:line id="_x0000_s2328" style="position:absolute" from="10,19646" to="7631,19647" strokeweight="2pt"/>
            <v:line id="_x0000_s2329" style="position:absolute" from="18919,19296" to="19990,19297" strokeweight="1pt"/>
            <v:rect id="_x0000_s2330" style="position:absolute;left:54;top:19660;width:1000;height:309" filled="f" stroked="f" strokeweight=".25pt">
              <v:textbox style="mso-next-textbox:#_x0000_s233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331" style="position:absolute;left:1139;top:19660;width:1001;height:309" filled="f" stroked="f" strokeweight=".25pt">
              <v:textbox style="mso-next-textbox:#_x0000_s233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32" style="position:absolute;left:2267;top:19660;width:2573;height:309" filled="f" stroked="f" strokeweight=".25pt">
              <v:textbox style="mso-next-textbox:#_x0000_s233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333" style="position:absolute;left:4983;top:19660;width:1534;height:309" filled="f" stroked="f" strokeweight=".25pt">
              <v:textbox style="mso-next-textbox:#_x0000_s233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334" style="position:absolute;left:6604;top:19660;width:1000;height:309" filled="f" stroked="f" strokeweight=".25pt">
              <v:textbox style="mso-next-textbox:#_x0000_s233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335" style="position:absolute;left:18949;top:18977;width:1001;height:309" filled="f" stroked="f" strokeweight=".25pt">
              <v:textbox style="mso-next-textbox:#_x0000_s233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36" style="position:absolute;left:18949;top:19435;width:1001;height:423" filled="f" stroked="f" strokeweight=".25pt">
              <v:textbox style="mso-next-textbox:#_x0000_s2336" inset="1pt,1pt,1pt,1pt">
                <w:txbxContent>
                  <w:p w:rsidR="00333E60" w:rsidRPr="00957372" w:rsidRDefault="00333E60" w:rsidP="00333E60">
                    <w:r>
                      <w:t>61</w:t>
                    </w:r>
                  </w:p>
                </w:txbxContent>
              </v:textbox>
            </v:rect>
            <v:rect id="_x0000_s2337" style="position:absolute;left:7745;top:19221;width:11075;height:477" filled="f" stroked="f" strokeweight=".25pt">
              <v:textbox style="mso-next-textbox:#_x0000_s233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C37EDD">
        <w:rPr>
          <w:color w:val="000000"/>
          <w:sz w:val="28"/>
          <w:szCs w:val="28"/>
        </w:rPr>
        <w:t>Всего инвестиций</w:t>
      </w:r>
      <w:r>
        <w:rPr>
          <w:color w:val="000000"/>
          <w:sz w:val="28"/>
          <w:szCs w:val="28"/>
        </w:rPr>
        <w:t xml:space="preserve"> на 2014-2027 годы необходимо 35000,00 тыс. рублей.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sectPr w:rsidR="00333E60" w:rsidRPr="00F36DB6" w:rsidSect="00333E60">
          <w:pgSz w:w="11906" w:h="16838"/>
          <w:pgMar w:top="702" w:right="840" w:bottom="1141" w:left="1560" w:header="720" w:footer="720" w:gutter="0"/>
          <w:cols w:space="720" w:equalWidth="0">
            <w:col w:w="9500"/>
          </w:cols>
          <w:noEndnote/>
        </w:sectPr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  <w:bookmarkStart w:id="35" w:name="page203"/>
      <w:bookmarkStart w:id="36" w:name="page205"/>
      <w:bookmarkEnd w:id="35"/>
      <w:bookmarkEnd w:id="36"/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</w:pPr>
      <w:r w:rsidRPr="00F36DB6">
        <w:rPr>
          <w:b/>
          <w:bCs/>
        </w:rPr>
        <w:t>7. ОСНОВНЫЕ ФИНАНСОВЫЕ ПОКАЗАТЕЛИ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52550C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32"/>
          <w:szCs w:val="32"/>
          <w:u w:val="single"/>
        </w:rPr>
      </w:pPr>
      <w:r w:rsidRPr="0052550C">
        <w:rPr>
          <w:bCs/>
          <w:color w:val="000000"/>
          <w:sz w:val="32"/>
          <w:szCs w:val="32"/>
          <w:u w:val="single"/>
        </w:rPr>
        <w:t>7.1. Сводная потребность в инвестициях на реализацию мероприятий программы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>Реализация мероприятий программы предполагается не только за счет средств организации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средства граждан).</w:t>
      </w:r>
    </w:p>
    <w:p w:rsidR="00333E60" w:rsidRPr="00C37EDD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C37EDD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C37EDD">
        <w:rPr>
          <w:color w:val="000000"/>
          <w:sz w:val="28"/>
          <w:szCs w:val="28"/>
        </w:rPr>
        <w:t xml:space="preserve">Общая сумма инвестиций, учитываемая в плате за подключение на реализацию мероприятий программы (без учета НДС) составит всего 35 000,0 тыс. рублей. </w:t>
      </w:r>
    </w:p>
    <w:p w:rsidR="00333E60" w:rsidRPr="008626E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</w:p>
    <w:p w:rsidR="00333E60" w:rsidRPr="0052550C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color w:val="000000"/>
          <w:sz w:val="32"/>
          <w:szCs w:val="32"/>
          <w:u w:val="single"/>
        </w:rPr>
      </w:pPr>
      <w:r w:rsidRPr="0052550C">
        <w:rPr>
          <w:bCs/>
          <w:color w:val="000000"/>
          <w:sz w:val="32"/>
          <w:szCs w:val="32"/>
          <w:u w:val="single"/>
        </w:rPr>
        <w:t>7.2. Структура финансирования программных мероприятий</w:t>
      </w:r>
    </w:p>
    <w:p w:rsidR="00333E60" w:rsidRPr="00E10FA9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color w:val="000000"/>
          <w:sz w:val="28"/>
          <w:szCs w:val="28"/>
        </w:rPr>
      </w:pPr>
      <w:r w:rsidRPr="00E10FA9">
        <w:rPr>
          <w:color w:val="000000"/>
          <w:sz w:val="28"/>
          <w:szCs w:val="28"/>
        </w:rPr>
        <w:t xml:space="preserve">Общий объем финансирования развития схемы водоснабжения </w:t>
      </w:r>
      <w:proofErr w:type="gramStart"/>
      <w:r w:rsidRPr="00E10FA9">
        <w:rPr>
          <w:color w:val="000000"/>
          <w:sz w:val="28"/>
          <w:szCs w:val="28"/>
        </w:rPr>
        <w:t>в</w:t>
      </w:r>
      <w:proofErr w:type="gramEnd"/>
      <w:r w:rsidRPr="00E10FA9">
        <w:rPr>
          <w:color w:val="000000"/>
          <w:sz w:val="28"/>
          <w:szCs w:val="28"/>
        </w:rPr>
        <w:t xml:space="preserve"> </w:t>
      </w:r>
    </w:p>
    <w:p w:rsidR="00333E60" w:rsidRPr="00E10FA9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color w:val="000000"/>
          <w:sz w:val="28"/>
          <w:szCs w:val="28"/>
        </w:rPr>
      </w:pPr>
      <w:r w:rsidRPr="00E10FA9">
        <w:rPr>
          <w:color w:val="000000"/>
          <w:sz w:val="28"/>
          <w:szCs w:val="28"/>
        </w:rPr>
        <w:t xml:space="preserve">2014-2027 </w:t>
      </w:r>
      <w:proofErr w:type="spellStart"/>
      <w:r w:rsidRPr="00E10FA9">
        <w:rPr>
          <w:color w:val="000000"/>
          <w:sz w:val="28"/>
          <w:szCs w:val="28"/>
        </w:rPr>
        <w:t>годахсоставляет</w:t>
      </w:r>
      <w:proofErr w:type="spellEnd"/>
      <w:r w:rsidRPr="00E10FA9">
        <w:rPr>
          <w:color w:val="000000"/>
          <w:sz w:val="28"/>
          <w:szCs w:val="28"/>
        </w:rPr>
        <w:t>:</w:t>
      </w:r>
    </w:p>
    <w:p w:rsidR="00333E60" w:rsidRPr="00E10FA9" w:rsidRDefault="00333E60" w:rsidP="00333E60">
      <w:pPr>
        <w:widowControl w:val="0"/>
        <w:tabs>
          <w:tab w:val="left" w:pos="5400"/>
        </w:tabs>
        <w:autoSpaceDE w:val="0"/>
        <w:autoSpaceDN w:val="0"/>
        <w:adjustRightInd w:val="0"/>
        <w:spacing w:line="360" w:lineRule="auto"/>
        <w:ind w:left="142" w:firstLine="720"/>
        <w:rPr>
          <w:color w:val="000000"/>
          <w:sz w:val="28"/>
          <w:szCs w:val="28"/>
        </w:rPr>
      </w:pPr>
    </w:p>
    <w:p w:rsidR="00333E60" w:rsidRPr="00E10FA9" w:rsidRDefault="00333E60" w:rsidP="00333E60">
      <w:pPr>
        <w:widowControl w:val="0"/>
        <w:tabs>
          <w:tab w:val="left" w:pos="5400"/>
        </w:tabs>
        <w:autoSpaceDE w:val="0"/>
        <w:autoSpaceDN w:val="0"/>
        <w:adjustRightInd w:val="0"/>
        <w:spacing w:line="360" w:lineRule="auto"/>
        <w:ind w:left="142" w:firstLine="720"/>
        <w:rPr>
          <w:color w:val="000000"/>
          <w:sz w:val="28"/>
          <w:szCs w:val="28"/>
        </w:rPr>
      </w:pPr>
      <w:r w:rsidRPr="00E10FA9">
        <w:rPr>
          <w:color w:val="000000"/>
          <w:sz w:val="28"/>
          <w:szCs w:val="28"/>
        </w:rPr>
        <w:t>- всего                                                                35 999,96 тыс. рублей;</w:t>
      </w:r>
    </w:p>
    <w:p w:rsidR="00333E60" w:rsidRPr="00E10FA9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E10FA9">
        <w:rPr>
          <w:color w:val="000000"/>
          <w:sz w:val="28"/>
          <w:szCs w:val="28"/>
        </w:rPr>
        <w:t xml:space="preserve"> - в том числе:</w:t>
      </w:r>
    </w:p>
    <w:p w:rsidR="00333E60" w:rsidRPr="00E10FA9" w:rsidRDefault="00333E60" w:rsidP="00333E60">
      <w:pPr>
        <w:widowControl w:val="0"/>
        <w:tabs>
          <w:tab w:val="left" w:pos="5400"/>
        </w:tabs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E10FA9">
        <w:rPr>
          <w:color w:val="000000"/>
          <w:sz w:val="28"/>
          <w:szCs w:val="28"/>
        </w:rPr>
        <w:t xml:space="preserve"> - областной бюджет</w:t>
      </w:r>
      <w:r w:rsidRPr="00E10FA9">
        <w:rPr>
          <w:color w:val="000000"/>
          <w:sz w:val="28"/>
          <w:szCs w:val="28"/>
        </w:rPr>
        <w:tab/>
        <w:t>30 999,96  тыс. рублей;</w:t>
      </w:r>
    </w:p>
    <w:p w:rsidR="00333E60" w:rsidRPr="00E10FA9" w:rsidRDefault="00333E60" w:rsidP="00333E60">
      <w:pPr>
        <w:widowControl w:val="0"/>
        <w:tabs>
          <w:tab w:val="left" w:pos="5380"/>
        </w:tabs>
        <w:autoSpaceDE w:val="0"/>
        <w:autoSpaceDN w:val="0"/>
        <w:adjustRightInd w:val="0"/>
        <w:spacing w:line="360" w:lineRule="auto"/>
        <w:ind w:left="142" w:firstLine="720"/>
        <w:rPr>
          <w:color w:val="000000"/>
          <w:sz w:val="28"/>
          <w:szCs w:val="28"/>
        </w:rPr>
      </w:pPr>
      <w:r w:rsidRPr="00E10FA9">
        <w:rPr>
          <w:color w:val="000000"/>
          <w:sz w:val="28"/>
          <w:szCs w:val="28"/>
        </w:rPr>
        <w:t>- бюджет сельского поселения</w:t>
      </w:r>
      <w:r w:rsidRPr="00E10FA9">
        <w:rPr>
          <w:color w:val="000000"/>
          <w:sz w:val="28"/>
          <w:szCs w:val="28"/>
        </w:rPr>
        <w:tab/>
        <w:t>5 000,00 тыс. рублей.</w:t>
      </w: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bCs/>
          <w:sz w:val="32"/>
          <w:szCs w:val="32"/>
          <w:u w:val="single"/>
        </w:rPr>
      </w:pPr>
      <w:r w:rsidRPr="0052550C">
        <w:rPr>
          <w:bCs/>
          <w:sz w:val="32"/>
          <w:szCs w:val="32"/>
          <w:u w:val="single"/>
        </w:rPr>
        <w:t>7.3.  Предварительный   расчет   тарифов   на   подключение   к   системам</w:t>
      </w:r>
      <w:r w:rsidRPr="0052550C">
        <w:rPr>
          <w:sz w:val="32"/>
          <w:szCs w:val="32"/>
          <w:u w:val="single"/>
        </w:rPr>
        <w:t xml:space="preserve">  </w:t>
      </w:r>
      <w:r w:rsidRPr="0052550C">
        <w:rPr>
          <w:bCs/>
          <w:sz w:val="32"/>
          <w:szCs w:val="32"/>
          <w:u w:val="single"/>
        </w:rPr>
        <w:t>водоснабжения и водоотведения</w:t>
      </w:r>
    </w:p>
    <w:p w:rsidR="00333E60" w:rsidRPr="0052550C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32"/>
          <w:szCs w:val="32"/>
          <w:u w:val="single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398" style="position:absolute;left:0;text-align:left;margin-left:61.05pt;margin-top:21.2pt;width:518.8pt;height:802.3pt;z-index:251734016;mso-position-horizontal-relative:page;mso-position-vertical-relative:page" coordsize="20000,20000">
            <v:rect id="_x0000_s2399" style="position:absolute;width:20000;height:20000" filled="f" strokeweight="2pt"/>
            <v:line id="_x0000_s2400" style="position:absolute" from="1093,18949" to="1095,19989" strokeweight="2pt"/>
            <v:line id="_x0000_s2401" style="position:absolute" from="10,18941" to="19977,18942" strokeweight="2pt"/>
            <v:line id="_x0000_s2402" style="position:absolute" from="2186,18949" to="2188,19989" strokeweight="2pt"/>
            <v:line id="_x0000_s2403" style="position:absolute" from="4919,18949" to="4921,19989" strokeweight="2pt"/>
            <v:line id="_x0000_s2404" style="position:absolute" from="6557,18959" to="6559,19989" strokeweight="2pt"/>
            <v:line id="_x0000_s2405" style="position:absolute" from="7650,18949" to="7652,19979" strokeweight="2pt"/>
            <v:line id="_x0000_s2406" style="position:absolute" from="18905,18949" to="18909,19989" strokeweight="2pt"/>
            <v:line id="_x0000_s2407" style="position:absolute" from="10,19293" to="7631,19295" strokeweight="1pt"/>
            <v:line id="_x0000_s2408" style="position:absolute" from="10,19646" to="7631,19647" strokeweight="2pt"/>
            <v:line id="_x0000_s2409" style="position:absolute" from="18919,19296" to="19990,19297" strokeweight="1pt"/>
            <v:rect id="_x0000_s2410" style="position:absolute;left:54;top:19660;width:1000;height:309" filled="f" stroked="f" strokeweight=".25pt">
              <v:textbox style="mso-next-textbox:#_x0000_s241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411" style="position:absolute;left:1139;top:19660;width:1001;height:309" filled="f" stroked="f" strokeweight=".25pt">
              <v:textbox style="mso-next-textbox:#_x0000_s241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412" style="position:absolute;left:2267;top:19660;width:2573;height:309" filled="f" stroked="f" strokeweight=".25pt">
              <v:textbox style="mso-next-textbox:#_x0000_s241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413" style="position:absolute;left:4983;top:19660;width:1534;height:309" filled="f" stroked="f" strokeweight=".25pt">
              <v:textbox style="mso-next-textbox:#_x0000_s241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414" style="position:absolute;left:6604;top:19660;width:1000;height:309" filled="f" stroked="f" strokeweight=".25pt">
              <v:textbox style="mso-next-textbox:#_x0000_s241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415" style="position:absolute;left:18949;top:18977;width:1001;height:309" filled="f" stroked="f" strokeweight=".25pt">
              <v:textbox style="mso-next-textbox:#_x0000_s241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416" style="position:absolute;left:18949;top:19435;width:1001;height:423" filled="f" stroked="f" strokeweight=".25pt">
              <v:textbox style="mso-next-textbox:#_x0000_s2416" inset="1pt,1pt,1pt,1pt">
                <w:txbxContent>
                  <w:p w:rsidR="00333E60" w:rsidRPr="00957372" w:rsidRDefault="00333E60" w:rsidP="00333E60">
                    <w:r>
                      <w:t>62</w:t>
                    </w:r>
                  </w:p>
                </w:txbxContent>
              </v:textbox>
            </v:rect>
            <v:rect id="_x0000_s2417" style="position:absolute;left:7745;top:19221;width:11075;height:477" filled="f" stroked="f" strokeweight=".25pt">
              <v:textbox style="mso-next-textbox:#_x0000_s241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3154B">
        <w:rPr>
          <w:sz w:val="28"/>
          <w:szCs w:val="28"/>
        </w:rPr>
        <w:t xml:space="preserve">Размер тарифа на подключение определяется как отношение финансовых потребностей, финансируемых за счет тарифов на подключение </w:t>
      </w:r>
      <w:r>
        <w:rPr>
          <w:noProof/>
          <w:sz w:val="28"/>
          <w:szCs w:val="28"/>
        </w:rPr>
        <w:pict>
          <v:group id="_x0000_s2338" style="position:absolute;left:0;text-align:left;margin-left:55.05pt;margin-top:21.2pt;width:518.8pt;height:802.3pt;z-index:251730944;mso-position-horizontal-relative:page;mso-position-vertical-relative:page" coordsize="20000,20000">
            <v:rect id="_x0000_s2339" style="position:absolute;width:20000;height:20000" filled="f" strokeweight="2pt"/>
            <v:line id="_x0000_s2340" style="position:absolute" from="1093,18949" to="1095,19989" strokeweight="2pt"/>
            <v:line id="_x0000_s2341" style="position:absolute" from="10,18941" to="19977,18942" strokeweight="2pt"/>
            <v:line id="_x0000_s2342" style="position:absolute" from="2186,18949" to="2188,19989" strokeweight="2pt"/>
            <v:line id="_x0000_s2343" style="position:absolute" from="4919,18949" to="4921,19989" strokeweight="2pt"/>
            <v:line id="_x0000_s2344" style="position:absolute" from="6557,18959" to="6559,19989" strokeweight="2pt"/>
            <v:line id="_x0000_s2345" style="position:absolute" from="7650,18949" to="7652,19979" strokeweight="2pt"/>
            <v:line id="_x0000_s2346" style="position:absolute" from="18905,18949" to="18909,19989" strokeweight="2pt"/>
            <v:line id="_x0000_s2347" style="position:absolute" from="10,19293" to="7631,19295" strokeweight="1pt"/>
            <v:line id="_x0000_s2348" style="position:absolute" from="10,19646" to="7631,19647" strokeweight="2pt"/>
            <v:line id="_x0000_s2349" style="position:absolute" from="18919,19296" to="19990,19297" strokeweight="1pt"/>
            <v:rect id="_x0000_s2350" style="position:absolute;left:54;top:19660;width:1000;height:309" filled="f" stroked="f" strokeweight=".25pt">
              <v:textbox style="mso-next-textbox:#_x0000_s235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351" style="position:absolute;left:1139;top:19660;width:1001;height:309" filled="f" stroked="f" strokeweight=".25pt">
              <v:textbox style="mso-next-textbox:#_x0000_s235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52" style="position:absolute;left:2267;top:19660;width:2573;height:309" filled="f" stroked="f" strokeweight=".25pt">
              <v:textbox style="mso-next-textbox:#_x0000_s235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353" style="position:absolute;left:4983;top:19660;width:1534;height:309" filled="f" stroked="f" strokeweight=".25pt">
              <v:textbox style="mso-next-textbox:#_x0000_s235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354" style="position:absolute;left:6604;top:19660;width:1000;height:309" filled="f" stroked="f" strokeweight=".25pt">
              <v:textbox style="mso-next-textbox:#_x0000_s235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355" style="position:absolute;left:18949;top:18977;width:1001;height:309" filled="f" stroked="f" strokeweight=".25pt">
              <v:textbox style="mso-next-textbox:#_x0000_s235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56" style="position:absolute;left:18949;top:19435;width:1001;height:423" filled="f" stroked="f" strokeweight=".25pt">
              <v:textbox style="mso-next-textbox:#_x0000_s2356" inset="1pt,1pt,1pt,1pt">
                <w:txbxContent>
                  <w:p w:rsidR="00333E60" w:rsidRPr="00957372" w:rsidRDefault="00333E60" w:rsidP="00333E60">
                    <w:r>
                      <w:t>63</w:t>
                    </w:r>
                  </w:p>
                </w:txbxContent>
              </v:textbox>
            </v:rect>
            <v:rect id="_x0000_s2357" style="position:absolute;left:7745;top:19221;width:11075;height:477" filled="f" stroked="f" strokeweight=".25pt">
              <v:textbox style="mso-next-textbox:#_x0000_s235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3154B">
        <w:rPr>
          <w:sz w:val="28"/>
          <w:szCs w:val="28"/>
        </w:rPr>
        <w:t>организации коммунального комплекса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водоснабжения и водоотведения Ивановского сельского поселения.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>Тариф на подключение строящихся (реконструируемых) объектов недвижимости к системе водоснабжения (</w:t>
      </w:r>
      <w:proofErr w:type="spellStart"/>
      <w:r w:rsidRPr="00A3154B">
        <w:rPr>
          <w:sz w:val="28"/>
          <w:szCs w:val="28"/>
        </w:rPr>
        <w:t>Тв</w:t>
      </w:r>
      <w:r w:rsidRPr="00A3154B">
        <w:rPr>
          <w:sz w:val="28"/>
          <w:szCs w:val="28"/>
          <w:vertAlign w:val="subscript"/>
        </w:rPr>
        <w:t>подкл</w:t>
      </w:r>
      <w:proofErr w:type="spellEnd"/>
      <w:r w:rsidRPr="00A3154B">
        <w:rPr>
          <w:sz w:val="28"/>
          <w:szCs w:val="28"/>
          <w:vertAlign w:val="subscript"/>
        </w:rPr>
        <w:t>.</w:t>
      </w:r>
      <w:r w:rsidRPr="00A3154B">
        <w:rPr>
          <w:sz w:val="28"/>
          <w:szCs w:val="28"/>
        </w:rPr>
        <w:t>) при увеличении пропускной способности водопроводных сетей или строительства новых рассчитывается по формуле: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3560" w:firstLine="720"/>
        <w:rPr>
          <w:sz w:val="28"/>
          <w:szCs w:val="28"/>
        </w:rPr>
      </w:pPr>
      <w:proofErr w:type="spellStart"/>
      <w:r w:rsidRPr="00A3154B">
        <w:rPr>
          <w:sz w:val="28"/>
          <w:szCs w:val="28"/>
        </w:rPr>
        <w:t>Тв</w:t>
      </w:r>
      <w:r w:rsidRPr="00A3154B">
        <w:rPr>
          <w:sz w:val="28"/>
          <w:szCs w:val="28"/>
          <w:vertAlign w:val="subscript"/>
        </w:rPr>
        <w:t>подкл</w:t>
      </w:r>
      <w:proofErr w:type="spellEnd"/>
      <w:r w:rsidRPr="00A3154B">
        <w:rPr>
          <w:sz w:val="28"/>
          <w:szCs w:val="28"/>
        </w:rPr>
        <w:t xml:space="preserve"> = </w:t>
      </w:r>
      <w:proofErr w:type="spellStart"/>
      <w:r w:rsidRPr="00A3154B">
        <w:rPr>
          <w:sz w:val="28"/>
          <w:szCs w:val="28"/>
        </w:rPr>
        <w:t>ФПв</w:t>
      </w:r>
      <w:proofErr w:type="spellEnd"/>
      <w:r w:rsidRPr="00A3154B">
        <w:rPr>
          <w:sz w:val="28"/>
          <w:szCs w:val="28"/>
        </w:rPr>
        <w:t xml:space="preserve">/Q </w:t>
      </w:r>
      <w:r w:rsidRPr="00A3154B">
        <w:rPr>
          <w:sz w:val="28"/>
          <w:szCs w:val="28"/>
          <w:vertAlign w:val="subscript"/>
        </w:rPr>
        <w:t>.</w:t>
      </w:r>
      <w:proofErr w:type="spellStart"/>
      <w:r w:rsidRPr="00A3154B">
        <w:rPr>
          <w:sz w:val="28"/>
          <w:szCs w:val="28"/>
          <w:vertAlign w:val="subscript"/>
        </w:rPr>
        <w:t>абон</w:t>
      </w:r>
      <w:proofErr w:type="gramStart"/>
      <w:r w:rsidRPr="00A3154B">
        <w:rPr>
          <w:sz w:val="28"/>
          <w:szCs w:val="28"/>
          <w:vertAlign w:val="subscript"/>
        </w:rPr>
        <w:t>.</w:t>
      </w:r>
      <w:r w:rsidRPr="00A3154B">
        <w:rPr>
          <w:sz w:val="28"/>
          <w:szCs w:val="28"/>
          <w:vertAlign w:val="superscript"/>
        </w:rPr>
        <w:t>у</w:t>
      </w:r>
      <w:proofErr w:type="gramEnd"/>
      <w:r w:rsidRPr="00A3154B">
        <w:rPr>
          <w:sz w:val="28"/>
          <w:szCs w:val="28"/>
          <w:vertAlign w:val="superscript"/>
        </w:rPr>
        <w:t>вел.водосн</w:t>
      </w:r>
      <w:proofErr w:type="spellEnd"/>
      <w:r w:rsidRPr="00A3154B">
        <w:rPr>
          <w:sz w:val="28"/>
          <w:szCs w:val="28"/>
          <w:vertAlign w:val="superscript"/>
        </w:rPr>
        <w:t>.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3154B">
        <w:rPr>
          <w:sz w:val="28"/>
          <w:szCs w:val="28"/>
        </w:rPr>
        <w:t xml:space="preserve">где:   </w:t>
      </w:r>
      <w:proofErr w:type="spellStart"/>
      <w:r w:rsidRPr="00A3154B">
        <w:rPr>
          <w:sz w:val="28"/>
          <w:szCs w:val="28"/>
        </w:rPr>
        <w:t>ФПв</w:t>
      </w:r>
      <w:proofErr w:type="spellEnd"/>
      <w:r w:rsidRPr="00A3154B">
        <w:rPr>
          <w:sz w:val="28"/>
          <w:szCs w:val="28"/>
        </w:rPr>
        <w:t xml:space="preserve">   –   финансовые   потребности,   направляемые   на   модернизацию,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>реконструкцию и строительство новых объектов, результатом которых является увеличение пропускной способности водопроводных сетей (рубли);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tabs>
          <w:tab w:val="left" w:pos="2400"/>
        </w:tabs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3154B">
        <w:rPr>
          <w:sz w:val="28"/>
          <w:szCs w:val="28"/>
        </w:rPr>
        <w:t>Q</w:t>
      </w:r>
      <w:r w:rsidRPr="00A3154B">
        <w:rPr>
          <w:sz w:val="28"/>
          <w:szCs w:val="28"/>
        </w:rPr>
        <w:tab/>
        <w:t>–  планируемый  объем  дополнительной  мощности  в  результате</w:t>
      </w:r>
    </w:p>
    <w:p w:rsidR="00333E60" w:rsidRPr="00A3154B" w:rsidRDefault="00333E60" w:rsidP="00333E60">
      <w:pPr>
        <w:framePr w:w="480" w:h="137" w:wrap="auto" w:vAnchor="page" w:hAnchor="page" w:x="2681" w:y="8097"/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ab/>
      </w:r>
      <w:proofErr w:type="spellStart"/>
      <w:r w:rsidRPr="00A3154B">
        <w:rPr>
          <w:sz w:val="28"/>
          <w:szCs w:val="28"/>
        </w:rPr>
        <w:t>абон</w:t>
      </w:r>
      <w:proofErr w:type="spellEnd"/>
      <w:r w:rsidRPr="00A3154B">
        <w:rPr>
          <w:sz w:val="28"/>
          <w:szCs w:val="28"/>
        </w:rPr>
        <w:t>.</w:t>
      </w:r>
    </w:p>
    <w:p w:rsidR="00333E60" w:rsidRPr="00A3154B" w:rsidRDefault="00333E60" w:rsidP="00333E60">
      <w:pPr>
        <w:framePr w:w="965" w:h="623" w:wrap="auto" w:vAnchor="page" w:hAnchor="page" w:x="3129" w:y="7739"/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framePr w:w="940" w:h="137" w:wrap="auto" w:vAnchor="page" w:hAnchor="page" w:x="3081" w:y="7956"/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proofErr w:type="spellStart"/>
      <w:r w:rsidRPr="00A3154B">
        <w:rPr>
          <w:sz w:val="28"/>
          <w:szCs w:val="28"/>
        </w:rPr>
        <w:t>увел</w:t>
      </w:r>
      <w:proofErr w:type="gramStart"/>
      <w:r w:rsidRPr="00A3154B">
        <w:rPr>
          <w:sz w:val="28"/>
          <w:szCs w:val="28"/>
        </w:rPr>
        <w:t>.в</w:t>
      </w:r>
      <w:proofErr w:type="gramEnd"/>
      <w:r w:rsidRPr="00A3154B">
        <w:rPr>
          <w:sz w:val="28"/>
          <w:szCs w:val="28"/>
        </w:rPr>
        <w:t>одосн</w:t>
      </w:r>
      <w:proofErr w:type="spellEnd"/>
      <w:r w:rsidRPr="00A3154B">
        <w:rPr>
          <w:sz w:val="28"/>
          <w:szCs w:val="28"/>
        </w:rPr>
        <w:t>.</w:t>
      </w:r>
    </w:p>
    <w:p w:rsidR="00333E60" w:rsidRPr="00A3154B" w:rsidRDefault="00333E60" w:rsidP="00333E60">
      <w:pPr>
        <w:widowControl w:val="0"/>
        <w:tabs>
          <w:tab w:val="left" w:pos="1320"/>
        </w:tabs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>увеличения пропускной способности водопроводных сетей для подключения объектов к системе водоснабжения (м</w:t>
      </w:r>
      <w:r w:rsidRPr="00A3154B">
        <w:rPr>
          <w:sz w:val="28"/>
          <w:szCs w:val="28"/>
          <w:vertAlign w:val="superscript"/>
        </w:rPr>
        <w:t>3</w:t>
      </w:r>
      <w:r w:rsidRPr="00A3154B">
        <w:rPr>
          <w:sz w:val="28"/>
          <w:szCs w:val="28"/>
        </w:rPr>
        <w:t>/ час).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 xml:space="preserve">Тариф на подключение строящихся (реконструируемых) объектов </w:t>
      </w:r>
      <w:r w:rsidRPr="00A3154B">
        <w:rPr>
          <w:sz w:val="28"/>
          <w:szCs w:val="28"/>
        </w:rPr>
        <w:lastRenderedPageBreak/>
        <w:t>недвижимости к системе водоотведения (</w:t>
      </w:r>
      <w:proofErr w:type="spellStart"/>
      <w:r w:rsidRPr="00A3154B">
        <w:rPr>
          <w:sz w:val="28"/>
          <w:szCs w:val="28"/>
        </w:rPr>
        <w:t>Тк</w:t>
      </w:r>
      <w:r w:rsidRPr="00A3154B">
        <w:rPr>
          <w:sz w:val="28"/>
          <w:szCs w:val="28"/>
          <w:vertAlign w:val="subscript"/>
        </w:rPr>
        <w:t>подкл</w:t>
      </w:r>
      <w:proofErr w:type="spellEnd"/>
      <w:r w:rsidRPr="00A3154B">
        <w:rPr>
          <w:sz w:val="28"/>
          <w:szCs w:val="28"/>
        </w:rPr>
        <w:t>) при увеличении пропускной способности канализационных сетей или строительства новых рассчитывается по формуле: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3600" w:firstLine="720"/>
        <w:rPr>
          <w:sz w:val="28"/>
          <w:szCs w:val="28"/>
        </w:rPr>
      </w:pPr>
      <w:proofErr w:type="spellStart"/>
      <w:r w:rsidRPr="00A3154B">
        <w:rPr>
          <w:sz w:val="28"/>
          <w:szCs w:val="28"/>
        </w:rPr>
        <w:t>Тк</w:t>
      </w:r>
      <w:r w:rsidRPr="00A3154B">
        <w:rPr>
          <w:sz w:val="28"/>
          <w:szCs w:val="28"/>
          <w:vertAlign w:val="subscript"/>
        </w:rPr>
        <w:t>подкл</w:t>
      </w:r>
      <w:proofErr w:type="spellEnd"/>
      <w:r w:rsidRPr="00A3154B">
        <w:rPr>
          <w:sz w:val="28"/>
          <w:szCs w:val="28"/>
        </w:rPr>
        <w:t xml:space="preserve"> </w:t>
      </w:r>
      <w:r w:rsidRPr="00A3154B">
        <w:rPr>
          <w:sz w:val="28"/>
          <w:szCs w:val="28"/>
          <w:vertAlign w:val="subscript"/>
        </w:rPr>
        <w:t>=</w:t>
      </w:r>
      <w:r w:rsidRPr="00A3154B">
        <w:rPr>
          <w:sz w:val="28"/>
          <w:szCs w:val="28"/>
        </w:rPr>
        <w:t xml:space="preserve"> </w:t>
      </w:r>
      <w:proofErr w:type="spellStart"/>
      <w:r w:rsidRPr="00A3154B">
        <w:rPr>
          <w:sz w:val="28"/>
          <w:szCs w:val="28"/>
        </w:rPr>
        <w:t>ФП</w:t>
      </w:r>
      <w:r w:rsidRPr="00A3154B">
        <w:rPr>
          <w:sz w:val="28"/>
          <w:szCs w:val="28"/>
          <w:vertAlign w:val="subscript"/>
        </w:rPr>
        <w:t>к</w:t>
      </w:r>
      <w:proofErr w:type="spellEnd"/>
      <w:r w:rsidRPr="00A3154B">
        <w:rPr>
          <w:sz w:val="28"/>
          <w:szCs w:val="28"/>
        </w:rPr>
        <w:t xml:space="preserve"> / Q </w:t>
      </w:r>
      <w:r w:rsidRPr="00A3154B">
        <w:rPr>
          <w:sz w:val="28"/>
          <w:szCs w:val="28"/>
          <w:vertAlign w:val="subscript"/>
        </w:rPr>
        <w:t>.</w:t>
      </w:r>
      <w:proofErr w:type="spellStart"/>
      <w:r w:rsidRPr="00A3154B">
        <w:rPr>
          <w:sz w:val="28"/>
          <w:szCs w:val="28"/>
          <w:vertAlign w:val="subscript"/>
        </w:rPr>
        <w:t>абон</w:t>
      </w:r>
      <w:proofErr w:type="gramStart"/>
      <w:r w:rsidRPr="00A3154B">
        <w:rPr>
          <w:sz w:val="28"/>
          <w:szCs w:val="28"/>
          <w:vertAlign w:val="subscript"/>
        </w:rPr>
        <w:t>.</w:t>
      </w:r>
      <w:r w:rsidRPr="00A3154B">
        <w:rPr>
          <w:sz w:val="28"/>
          <w:szCs w:val="28"/>
          <w:vertAlign w:val="superscript"/>
        </w:rPr>
        <w:t>у</w:t>
      </w:r>
      <w:proofErr w:type="gramEnd"/>
      <w:r w:rsidRPr="00A3154B">
        <w:rPr>
          <w:sz w:val="28"/>
          <w:szCs w:val="28"/>
          <w:vertAlign w:val="superscript"/>
        </w:rPr>
        <w:t>вел.канал</w:t>
      </w:r>
      <w:proofErr w:type="spellEnd"/>
      <w:r w:rsidRPr="00A3154B">
        <w:rPr>
          <w:sz w:val="28"/>
          <w:szCs w:val="28"/>
          <w:vertAlign w:val="superscript"/>
        </w:rPr>
        <w:t>.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3154B">
        <w:rPr>
          <w:sz w:val="28"/>
          <w:szCs w:val="28"/>
        </w:rPr>
        <w:t xml:space="preserve">где:   </w:t>
      </w:r>
      <w:proofErr w:type="spellStart"/>
      <w:r w:rsidRPr="00A3154B">
        <w:rPr>
          <w:sz w:val="28"/>
          <w:szCs w:val="28"/>
        </w:rPr>
        <w:t>ФП</w:t>
      </w:r>
      <w:r w:rsidRPr="00A3154B">
        <w:rPr>
          <w:sz w:val="28"/>
          <w:szCs w:val="28"/>
          <w:vertAlign w:val="subscript"/>
        </w:rPr>
        <w:t>к</w:t>
      </w:r>
      <w:proofErr w:type="spellEnd"/>
      <w:r w:rsidRPr="00A3154B">
        <w:rPr>
          <w:sz w:val="28"/>
          <w:szCs w:val="28"/>
        </w:rPr>
        <w:t xml:space="preserve">    –   финансовые   потребности,   направляемые   на   модернизацию,</w:t>
      </w: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>реконструкцию и строительство новых объектов, результатом которых является увеличение пропускной способности канализационных сетей (рубли).</w:t>
      </w:r>
    </w:p>
    <w:p w:rsidR="00333E60" w:rsidRPr="00670437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  <w:bookmarkStart w:id="37" w:name="page211"/>
      <w:bookmarkEnd w:id="37"/>
      <w:r>
        <w:rPr>
          <w:noProof/>
        </w:rPr>
        <w:pict>
          <v:group id="_x0000_s2358" style="position:absolute;left:0;text-align:left;margin-left:61.05pt;margin-top:21.2pt;width:518.8pt;height:802.3pt;z-index:251731968;mso-position-horizontal-relative:page;mso-position-vertical-relative:page" coordsize="20000,20000">
            <v:rect id="_x0000_s2359" style="position:absolute;width:20000;height:20000" filled="f" strokeweight="2pt"/>
            <v:line id="_x0000_s2360" style="position:absolute" from="1093,18949" to="1095,19989" strokeweight="2pt"/>
            <v:line id="_x0000_s2361" style="position:absolute" from="10,18941" to="19977,18942" strokeweight="2pt"/>
            <v:line id="_x0000_s2362" style="position:absolute" from="2186,18949" to="2188,19989" strokeweight="2pt"/>
            <v:line id="_x0000_s2363" style="position:absolute" from="4919,18949" to="4921,19989" strokeweight="2pt"/>
            <v:line id="_x0000_s2364" style="position:absolute" from="6557,18959" to="6559,19989" strokeweight="2pt"/>
            <v:line id="_x0000_s2365" style="position:absolute" from="7650,18949" to="7652,19979" strokeweight="2pt"/>
            <v:line id="_x0000_s2366" style="position:absolute" from="18905,18949" to="18909,19989" strokeweight="2pt"/>
            <v:line id="_x0000_s2367" style="position:absolute" from="10,19293" to="7631,19295" strokeweight="1pt"/>
            <v:line id="_x0000_s2368" style="position:absolute" from="10,19646" to="7631,19647" strokeweight="2pt"/>
            <v:line id="_x0000_s2369" style="position:absolute" from="18919,19296" to="19990,19297" strokeweight="1pt"/>
            <v:rect id="_x0000_s2370" style="position:absolute;left:54;top:19660;width:1000;height:309" filled="f" stroked="f" strokeweight=".25pt">
              <v:textbox style="mso-next-textbox:#_x0000_s237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371" style="position:absolute;left:1139;top:19660;width:1001;height:309" filled="f" stroked="f" strokeweight=".25pt">
              <v:textbox style="mso-next-textbox:#_x0000_s237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72" style="position:absolute;left:2267;top:19660;width:2573;height:309" filled="f" stroked="f" strokeweight=".25pt">
              <v:textbox style="mso-next-textbox:#_x0000_s237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373" style="position:absolute;left:4983;top:19660;width:1534;height:309" filled="f" stroked="f" strokeweight=".25pt">
              <v:textbox style="mso-next-textbox:#_x0000_s237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374" style="position:absolute;left:6604;top:19660;width:1000;height:309" filled="f" stroked="f" strokeweight=".25pt">
              <v:textbox style="mso-next-textbox:#_x0000_s237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375" style="position:absolute;left:18949;top:18977;width:1001;height:309" filled="f" stroked="f" strokeweight=".25pt">
              <v:textbox style="mso-next-textbox:#_x0000_s237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76" style="position:absolute;left:18949;top:19435;width:1001;height:423" filled="f" stroked="f" strokeweight=".25pt">
              <v:textbox style="mso-next-textbox:#_x0000_s2376" inset="1pt,1pt,1pt,1pt">
                <w:txbxContent>
                  <w:p w:rsidR="00333E60" w:rsidRPr="00957372" w:rsidRDefault="00333E60" w:rsidP="00333E60">
                    <w:r>
                      <w:t>64</w:t>
                    </w:r>
                  </w:p>
                </w:txbxContent>
              </v:textbox>
            </v:rect>
            <v:rect id="_x0000_s2377" style="position:absolute;left:7745;top:19221;width:11075;height:477" filled="f" stroked="f" strokeweight=".25pt">
              <v:textbox style="mso-next-textbox:#_x0000_s237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3154B">
        <w:rPr>
          <w:sz w:val="28"/>
          <w:szCs w:val="28"/>
        </w:rPr>
        <w:t>Таким образом, средневзвешенный тариф на подключение: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3154B">
        <w:rPr>
          <w:sz w:val="28"/>
          <w:szCs w:val="28"/>
        </w:rPr>
        <w:t>- к сетям водоснабжения составит: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720"/>
        <w:rPr>
          <w:sz w:val="28"/>
          <w:szCs w:val="28"/>
        </w:rPr>
      </w:pPr>
      <w:r w:rsidRPr="00A3154B">
        <w:rPr>
          <w:sz w:val="28"/>
          <w:szCs w:val="28"/>
        </w:rPr>
        <w:t xml:space="preserve">35 </w:t>
      </w:r>
      <w:r>
        <w:rPr>
          <w:sz w:val="28"/>
          <w:szCs w:val="28"/>
        </w:rPr>
        <w:t>999</w:t>
      </w:r>
      <w:r w:rsidRPr="00A3154B">
        <w:rPr>
          <w:sz w:val="28"/>
          <w:szCs w:val="28"/>
        </w:rPr>
        <w:t xml:space="preserve"> </w:t>
      </w:r>
      <w:r>
        <w:rPr>
          <w:sz w:val="28"/>
          <w:szCs w:val="28"/>
        </w:rPr>
        <w:t>96</w:t>
      </w:r>
      <w:r w:rsidRPr="00A3154B">
        <w:rPr>
          <w:sz w:val="28"/>
          <w:szCs w:val="28"/>
        </w:rPr>
        <w:t>0,0 руб./733 м</w:t>
      </w:r>
      <w:r w:rsidRPr="00A3154B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/сутки /24ч = 2046</w:t>
      </w:r>
      <w:r w:rsidRPr="00A3154B">
        <w:rPr>
          <w:sz w:val="28"/>
          <w:szCs w:val="28"/>
        </w:rPr>
        <w:t>,</w:t>
      </w:r>
      <w:r>
        <w:rPr>
          <w:sz w:val="28"/>
          <w:szCs w:val="28"/>
        </w:rPr>
        <w:t>38</w:t>
      </w:r>
      <w:r w:rsidRPr="00A3154B">
        <w:rPr>
          <w:sz w:val="28"/>
          <w:szCs w:val="28"/>
        </w:rPr>
        <w:t xml:space="preserve"> руб./м</w:t>
      </w:r>
      <w:r w:rsidRPr="00A3154B">
        <w:rPr>
          <w:sz w:val="28"/>
          <w:szCs w:val="28"/>
          <w:vertAlign w:val="superscript"/>
        </w:rPr>
        <w:t>3</w:t>
      </w:r>
      <w:r w:rsidRPr="00A3154B">
        <w:rPr>
          <w:sz w:val="28"/>
          <w:szCs w:val="28"/>
        </w:rPr>
        <w:t>/час;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A3154B">
        <w:rPr>
          <w:sz w:val="28"/>
          <w:szCs w:val="28"/>
        </w:rPr>
        <w:t>Плата за работы по присоединению внутриплощадочных или внутридомовых сетей построенного (реконструируемого) объекта капитального строительства в точке подключения к сетям инженерно-технического обеспечения (водоснабжения и водоотведения)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и обратившимися к ней лицами, либо в договоре о подключении должно быть определено, на какую из сторон возлагается обязанность по их выполнению.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340"/>
      </w:pPr>
      <w:bookmarkStart w:id="38" w:name="page207"/>
      <w:bookmarkStart w:id="39" w:name="page209"/>
      <w:bookmarkStart w:id="40" w:name="page213"/>
      <w:bookmarkEnd w:id="38"/>
      <w:bookmarkEnd w:id="39"/>
      <w:bookmarkEnd w:id="40"/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right="300"/>
        <w:rPr>
          <w:sz w:val="28"/>
          <w:szCs w:val="28"/>
        </w:rPr>
      </w:pPr>
      <w:r w:rsidRPr="00A3154B">
        <w:rPr>
          <w:b/>
          <w:bCs/>
          <w:sz w:val="28"/>
          <w:szCs w:val="28"/>
        </w:rPr>
        <w:t>8. ОЖИДАЕМЫЕ РЕЗУЛЬТАТЫ ПРИ РЕАЛИЗАЦИИ</w:t>
      </w:r>
      <w:r>
        <w:rPr>
          <w:b/>
          <w:bCs/>
          <w:sz w:val="28"/>
          <w:szCs w:val="28"/>
        </w:rPr>
        <w:t xml:space="preserve">         </w:t>
      </w:r>
      <w:r w:rsidRPr="00A3154B">
        <w:rPr>
          <w:b/>
          <w:bCs/>
          <w:sz w:val="28"/>
          <w:szCs w:val="28"/>
        </w:rPr>
        <w:t xml:space="preserve"> МЕРОПРИЯТИЙ ПРОГРАММЫ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34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left="720" w:firstLine="340"/>
        <w:rPr>
          <w:sz w:val="28"/>
          <w:szCs w:val="28"/>
        </w:rPr>
      </w:pPr>
      <w:r w:rsidRPr="00A3154B">
        <w:rPr>
          <w:sz w:val="28"/>
          <w:szCs w:val="28"/>
        </w:rPr>
        <w:t>В результате настоящей программы: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340"/>
        <w:rPr>
          <w:sz w:val="28"/>
          <w:szCs w:val="28"/>
        </w:rPr>
      </w:pPr>
    </w:p>
    <w:p w:rsidR="00333E60" w:rsidRPr="00A3154B" w:rsidRDefault="00333E60" w:rsidP="007B0D29">
      <w:pPr>
        <w:widowControl w:val="0"/>
        <w:numPr>
          <w:ilvl w:val="0"/>
          <w:numId w:val="32"/>
        </w:numPr>
        <w:tabs>
          <w:tab w:val="clear" w:pos="720"/>
          <w:tab w:val="num" w:pos="931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340"/>
        <w:rPr>
          <w:sz w:val="28"/>
          <w:szCs w:val="28"/>
        </w:rPr>
      </w:pPr>
      <w:r w:rsidRPr="00A3154B">
        <w:rPr>
          <w:sz w:val="28"/>
          <w:szCs w:val="28"/>
        </w:rPr>
        <w:t xml:space="preserve">потребители будут обеспечены коммунальными услугами централизованного водоснабжения; 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340"/>
        <w:rPr>
          <w:sz w:val="28"/>
          <w:szCs w:val="28"/>
        </w:rPr>
      </w:pPr>
    </w:p>
    <w:p w:rsidR="00333E60" w:rsidRPr="00A3154B" w:rsidRDefault="00333E60" w:rsidP="007B0D29">
      <w:pPr>
        <w:widowControl w:val="0"/>
        <w:numPr>
          <w:ilvl w:val="0"/>
          <w:numId w:val="32"/>
        </w:numPr>
        <w:tabs>
          <w:tab w:val="clear" w:pos="720"/>
          <w:tab w:val="num" w:pos="1046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0" w:firstLine="34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2378" style="position:absolute;left:0;text-align:left;margin-left:61.05pt;margin-top:21.2pt;width:518.8pt;height:802.3pt;z-index:251732992;mso-position-horizontal-relative:page;mso-position-vertical-relative:page" coordsize="20000,20000">
            <v:rect id="_x0000_s2379" style="position:absolute;width:20000;height:20000" filled="f" strokeweight="2pt"/>
            <v:line id="_x0000_s2380" style="position:absolute" from="1093,18949" to="1095,19989" strokeweight="2pt"/>
            <v:line id="_x0000_s2381" style="position:absolute" from="10,18941" to="19977,18942" strokeweight="2pt"/>
            <v:line id="_x0000_s2382" style="position:absolute" from="2186,18949" to="2188,19989" strokeweight="2pt"/>
            <v:line id="_x0000_s2383" style="position:absolute" from="4919,18949" to="4921,19989" strokeweight="2pt"/>
            <v:line id="_x0000_s2384" style="position:absolute" from="6557,18959" to="6559,19989" strokeweight="2pt"/>
            <v:line id="_x0000_s2385" style="position:absolute" from="7650,18949" to="7652,19979" strokeweight="2pt"/>
            <v:line id="_x0000_s2386" style="position:absolute" from="18905,18949" to="18909,19989" strokeweight="2pt"/>
            <v:line id="_x0000_s2387" style="position:absolute" from="10,19293" to="7631,19295" strokeweight="1pt"/>
            <v:line id="_x0000_s2388" style="position:absolute" from="10,19646" to="7631,19647" strokeweight="2pt"/>
            <v:line id="_x0000_s2389" style="position:absolute" from="18919,19296" to="19990,19297" strokeweight="1pt"/>
            <v:rect id="_x0000_s2390" style="position:absolute;left:54;top:19660;width:1000;height:309" filled="f" stroked="f" strokeweight=".25pt">
              <v:textbox style="mso-next-textbox:#_x0000_s2390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proofErr w:type="spellStart"/>
                    <w:r>
                      <w:rPr>
                        <w:rFonts w:ascii="Journal" w:hAnsi="Journal"/>
                        <w:sz w:val="18"/>
                      </w:rPr>
                      <w:t>Изм</w:t>
                    </w:r>
                    <w:proofErr w:type="spellEnd"/>
                    <w:r>
                      <w:rPr>
                        <w:rFonts w:ascii="Journal" w:hAnsi="Journal"/>
                        <w:sz w:val="18"/>
                      </w:rPr>
                      <w:t>.</w:t>
                    </w:r>
                  </w:p>
                </w:txbxContent>
              </v:textbox>
            </v:rect>
            <v:rect id="_x0000_s2391" style="position:absolute;left:1139;top:19660;width:1001;height:309" filled="f" stroked="f" strokeweight=".25pt">
              <v:textbox style="mso-next-textbox:#_x0000_s2391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92" style="position:absolute;left:2267;top:19660;width:2573;height:309" filled="f" stroked="f" strokeweight=".25pt">
              <v:textbox style="mso-next-textbox:#_x0000_s2392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393" style="position:absolute;left:4983;top:19660;width:1534;height:309" filled="f" stroked="f" strokeweight=".25pt">
              <v:textbox style="mso-next-textbox:#_x0000_s2393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394" style="position:absolute;left:6604;top:19660;width:1000;height:309" filled="f" stroked="f" strokeweight=".25pt">
              <v:textbox style="mso-next-textbox:#_x0000_s2394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395" style="position:absolute;left:18949;top:18977;width:1001;height:309" filled="f" stroked="f" strokeweight=".25pt">
              <v:textbox style="mso-next-textbox:#_x0000_s2395" inset="1pt,1pt,1pt,1pt">
                <w:txbxContent>
                  <w:p w:rsidR="00333E60" w:rsidRDefault="00333E60" w:rsidP="00333E60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396" style="position:absolute;left:18949;top:19435;width:1001;height:423" filled="f" stroked="f" strokeweight=".25pt">
              <v:textbox style="mso-next-textbox:#_x0000_s2396" inset="1pt,1pt,1pt,1pt">
                <w:txbxContent>
                  <w:p w:rsidR="00333E60" w:rsidRPr="00957372" w:rsidRDefault="00333E60" w:rsidP="00333E60">
                    <w:r>
                      <w:t>65</w:t>
                    </w:r>
                  </w:p>
                </w:txbxContent>
              </v:textbox>
            </v:rect>
            <v:rect id="_x0000_s2397" style="position:absolute;left:7745;top:19221;width:11075;height:477" filled="f" stroked="f" strokeweight=".25pt">
              <v:textbox style="mso-next-textbox:#_x0000_s2397" inset="1pt,1pt,1pt,1pt">
                <w:txbxContent>
                  <w:p w:rsidR="00333E60" w:rsidRPr="004175E0" w:rsidRDefault="00333E60" w:rsidP="00333E6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4175E0">
                      <w:rPr>
                        <w:sz w:val="28"/>
                        <w:szCs w:val="28"/>
                      </w:rPr>
                      <w:t>280-05/1</w:t>
                    </w:r>
                    <w:r>
                      <w:rPr>
                        <w:sz w:val="28"/>
                        <w:szCs w:val="28"/>
                      </w:rPr>
                      <w:t>3</w:t>
                    </w:r>
                    <w:r w:rsidRPr="004175E0">
                      <w:rPr>
                        <w:sz w:val="28"/>
                        <w:szCs w:val="28"/>
                      </w:rPr>
                      <w:t xml:space="preserve">   ПЗ  </w:t>
                    </w:r>
                  </w:p>
                  <w:p w:rsidR="00333E60" w:rsidRPr="00100DC7" w:rsidRDefault="00333E60" w:rsidP="00333E60"/>
                </w:txbxContent>
              </v:textbox>
            </v:rect>
            <w10:wrap anchorx="page" anchory="page"/>
            <w10:anchorlock/>
          </v:group>
        </w:pict>
      </w:r>
      <w:r w:rsidRPr="00A3154B">
        <w:rPr>
          <w:sz w:val="28"/>
          <w:szCs w:val="28"/>
        </w:rPr>
        <w:t xml:space="preserve">будет достигнуто повышение надежности и качества предоставления коммунальных услуг; 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340"/>
        <w:rPr>
          <w:sz w:val="28"/>
          <w:szCs w:val="28"/>
        </w:rPr>
      </w:pPr>
    </w:p>
    <w:p w:rsidR="00333E60" w:rsidRPr="00A3154B" w:rsidRDefault="00333E60" w:rsidP="007B0D29">
      <w:pPr>
        <w:widowControl w:val="0"/>
        <w:numPr>
          <w:ilvl w:val="0"/>
          <w:numId w:val="32"/>
        </w:numPr>
        <w:tabs>
          <w:tab w:val="clear" w:pos="720"/>
          <w:tab w:val="num" w:pos="840"/>
        </w:tabs>
        <w:suppressAutoHyphens w:val="0"/>
        <w:overflowPunct w:val="0"/>
        <w:autoSpaceDE w:val="0"/>
        <w:autoSpaceDN w:val="0"/>
        <w:adjustRightInd w:val="0"/>
        <w:spacing w:line="360" w:lineRule="auto"/>
        <w:ind w:left="840" w:firstLine="340"/>
        <w:rPr>
          <w:sz w:val="28"/>
          <w:szCs w:val="28"/>
        </w:rPr>
      </w:pPr>
      <w:r w:rsidRPr="00A3154B">
        <w:rPr>
          <w:sz w:val="28"/>
          <w:szCs w:val="28"/>
        </w:rPr>
        <w:t xml:space="preserve">будет улучшена экологическая ситуация. 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34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overflowPunct w:val="0"/>
        <w:autoSpaceDE w:val="0"/>
        <w:autoSpaceDN w:val="0"/>
        <w:adjustRightInd w:val="0"/>
        <w:spacing w:line="360" w:lineRule="auto"/>
        <w:ind w:firstLine="340"/>
        <w:rPr>
          <w:sz w:val="28"/>
          <w:szCs w:val="28"/>
        </w:rPr>
      </w:pPr>
      <w:r w:rsidRPr="00A3154B">
        <w:rPr>
          <w:sz w:val="28"/>
          <w:szCs w:val="28"/>
        </w:rPr>
        <w:t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Ивановского сельского поселения в необходимых объемах и необходимой точке присоединения на период 2014-2027 годов согласно техническому заданию.</w:t>
      </w: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A3154B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</w:pPr>
    </w:p>
    <w:p w:rsidR="00333E60" w:rsidRPr="00F36DB6" w:rsidRDefault="00333E60" w:rsidP="00333E60">
      <w:pPr>
        <w:widowControl w:val="0"/>
        <w:autoSpaceDE w:val="0"/>
        <w:autoSpaceDN w:val="0"/>
        <w:adjustRightInd w:val="0"/>
        <w:spacing w:line="360" w:lineRule="auto"/>
        <w:ind w:firstLine="720"/>
      </w:pPr>
    </w:p>
    <w:p w:rsidR="00333E60" w:rsidRDefault="00333E60" w:rsidP="00333E60">
      <w:pPr>
        <w:jc w:val="right"/>
      </w:pPr>
      <w:r>
        <w:t xml:space="preserve">                                                                                                                                                          </w:t>
      </w:r>
    </w:p>
    <w:p w:rsidR="00333E60" w:rsidRDefault="00333E60" w:rsidP="00333E60"/>
    <w:p w:rsidR="00333E60" w:rsidRDefault="00333E60" w:rsidP="00333E60"/>
    <w:p w:rsidR="00333E60" w:rsidRDefault="00333E60" w:rsidP="00333E60"/>
    <w:p w:rsidR="009147A3" w:rsidRPr="00B11356" w:rsidRDefault="00333E60" w:rsidP="009147A3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9147A3" w:rsidRPr="00B11356">
        <w:rPr>
          <w:rFonts w:ascii="Times New Roman" w:hAnsi="Times New Roman"/>
          <w:b/>
          <w:bCs/>
          <w:sz w:val="24"/>
          <w:szCs w:val="24"/>
        </w:rPr>
        <w:t>12.</w:t>
      </w:r>
      <w:r w:rsidR="009147A3">
        <w:rPr>
          <w:rFonts w:ascii="Times New Roman" w:hAnsi="Times New Roman"/>
          <w:b/>
          <w:bCs/>
          <w:sz w:val="24"/>
          <w:szCs w:val="24"/>
        </w:rPr>
        <w:t>2</w:t>
      </w:r>
      <w:r w:rsidR="009147A3" w:rsidRPr="00B11356">
        <w:rPr>
          <w:rFonts w:ascii="Times New Roman" w:hAnsi="Times New Roman"/>
          <w:b/>
          <w:bCs/>
          <w:sz w:val="24"/>
          <w:szCs w:val="24"/>
        </w:rPr>
        <w:t xml:space="preserve"> Перспективная схема развития границ земель промышленности, энергетики и транспорта.</w:t>
      </w:r>
    </w:p>
    <w:p w:rsidR="00333E60" w:rsidRDefault="00333E60" w:rsidP="009147A3">
      <w:pPr>
        <w:pStyle w:val="321"/>
        <w:tabs>
          <w:tab w:val="left" w:pos="567"/>
        </w:tabs>
        <w:overflowPunct/>
        <w:autoSpaceDE/>
        <w:spacing w:before="0" w:after="0" w:line="360" w:lineRule="auto"/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  <w:r w:rsidRPr="00074807">
        <w:rPr>
          <w:rFonts w:cs="Times New Roman"/>
          <w:noProof/>
          <w:lang w:eastAsia="ru-RU"/>
        </w:rPr>
        <w:drawing>
          <wp:inline distT="0" distB="0" distL="0" distR="0">
            <wp:extent cx="6118860" cy="6824539"/>
            <wp:effectExtent l="19050" t="0" r="0" b="0"/>
            <wp:docPr id="3" name="Рисунок 5" descr="E:\Безниско О\Комплексные программы\Новая папка\Перспектива комплексного развития территории Ивановского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ниско О\Комплексные программы\Новая папка\Перспектива комплексного развития территории Ивановского с.п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82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jc w:val="both"/>
        <w:rPr>
          <w:rFonts w:cs="Times New Roman"/>
        </w:rPr>
      </w:pPr>
    </w:p>
    <w:p w:rsidR="009147A3" w:rsidRPr="00B11356" w:rsidRDefault="009147A3" w:rsidP="009147A3">
      <w:pPr>
        <w:pStyle w:val="321"/>
        <w:tabs>
          <w:tab w:val="left" w:pos="567"/>
          <w:tab w:val="left" w:pos="851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>12.2 Перспективная схема   комплексного развития территории.</w:t>
      </w:r>
    </w:p>
    <w:p w:rsidR="00333E60" w:rsidRPr="00074807" w:rsidRDefault="00333E60" w:rsidP="00333E60">
      <w:pPr>
        <w:jc w:val="both"/>
        <w:rPr>
          <w:rFonts w:cs="Times New Roman"/>
        </w:rPr>
      </w:pPr>
    </w:p>
    <w:p w:rsidR="00333E60" w:rsidRPr="00074807" w:rsidRDefault="00333E60" w:rsidP="00333E60">
      <w:pPr>
        <w:jc w:val="both"/>
        <w:rPr>
          <w:rFonts w:cs="Times New Roman"/>
        </w:rPr>
      </w:pPr>
    </w:p>
    <w:p w:rsidR="00333E60" w:rsidRPr="00074807" w:rsidRDefault="00333E60" w:rsidP="00333E60">
      <w:pPr>
        <w:jc w:val="both"/>
        <w:rPr>
          <w:rFonts w:cs="Times New Roman"/>
        </w:rPr>
      </w:pPr>
    </w:p>
    <w:p w:rsidR="00333E60" w:rsidRPr="00074807" w:rsidRDefault="00333E60" w:rsidP="00333E60">
      <w:pPr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118860" cy="5109791"/>
            <wp:effectExtent l="19050" t="0" r="0" b="0"/>
            <wp:docPr id="4" name="Рисунок 6" descr="E:\Безниско О\Комплексные программы\Новая папка\Перспектива развития границ земель промышленности, энергетики и транспорта Ивановского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ниско О\Комплексные программы\Новая папка\Перспектива развития границ земель промышленности, энергетики и транспорта Ивановского с.п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60" w:rsidRDefault="00333E60" w:rsidP="00333E60">
      <w:pPr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9147A3" w:rsidRPr="00B11356" w:rsidRDefault="009147A3" w:rsidP="009147A3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 xml:space="preserve">        12.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11356">
        <w:rPr>
          <w:rFonts w:ascii="Times New Roman" w:hAnsi="Times New Roman"/>
          <w:b/>
          <w:bCs/>
          <w:sz w:val="24"/>
          <w:szCs w:val="24"/>
        </w:rPr>
        <w:t xml:space="preserve"> Перспективная схема развития функциональных зон, размещения объектов капитального строительства.</w:t>
      </w: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Pr="008C592A" w:rsidRDefault="00333E60" w:rsidP="00333E60">
      <w:pPr>
        <w:tabs>
          <w:tab w:val="left" w:pos="1044"/>
        </w:tabs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118860" cy="5109791"/>
            <wp:effectExtent l="19050" t="0" r="0" b="0"/>
            <wp:docPr id="5" name="Рисунок 7" descr="E:\Безниско О\Комплексные программы\Новая папка\Перспектива развития функциональных зон, размещения объектов капитальногостроительства Ивановского сельского поселения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зниско О\Комплексные программы\Новая папка\Перспектива развития функциональных зон, размещения объектов капитальногостроительства Ивановского сельского поселения 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60" w:rsidRDefault="00333E60" w:rsidP="00333E60">
      <w:pPr>
        <w:pStyle w:val="1"/>
        <w:jc w:val="both"/>
        <w:rPr>
          <w:rFonts w:cs="Times New Roman"/>
        </w:rPr>
      </w:pPr>
      <w:r w:rsidRPr="00250B74"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p w:rsidR="00333E60" w:rsidRPr="00333E60" w:rsidRDefault="00333E60" w:rsidP="00333E60">
      <w:pPr>
        <w:tabs>
          <w:tab w:val="left" w:pos="1044"/>
        </w:tabs>
        <w:jc w:val="both"/>
        <w:rPr>
          <w:rFonts w:cs="Times New Roman"/>
        </w:rPr>
      </w:pPr>
    </w:p>
    <w:sectPr w:rsidR="00333E60" w:rsidRPr="00333E60" w:rsidSect="00B12F8F">
      <w:type w:val="continuous"/>
      <w:pgSz w:w="11907" w:h="16443"/>
      <w:pgMar w:top="284" w:right="1418" w:bottom="1418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E60" w:rsidRDefault="00333E60">
    <w:pPr>
      <w:pStyle w:val="aff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E60" w:rsidRDefault="00333E60">
    <w:pPr>
      <w:pStyle w:val="affa"/>
      <w:jc w:val="right"/>
    </w:pPr>
  </w:p>
  <w:p w:rsidR="00333E60" w:rsidRDefault="00333E60">
    <w:pPr>
      <w:pStyle w:val="aff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E60" w:rsidRDefault="00333E60" w:rsidP="00333E60">
    <w:pPr>
      <w:pStyle w:val="affa"/>
      <w:framePr w:wrap="around" w:vAnchor="text" w:hAnchor="margin" w:xAlign="right" w:y="1"/>
      <w:rPr>
        <w:rStyle w:val="af6"/>
        <w:rFonts w:eastAsiaTheme="majorEastAsia"/>
      </w:rPr>
    </w:pPr>
    <w:r>
      <w:rPr>
        <w:rStyle w:val="af6"/>
        <w:rFonts w:eastAsiaTheme="majorEastAsia"/>
      </w:rPr>
      <w:fldChar w:fldCharType="begin"/>
    </w:r>
    <w:r>
      <w:rPr>
        <w:rStyle w:val="af6"/>
        <w:rFonts w:eastAsiaTheme="majorEastAsia"/>
      </w:rPr>
      <w:instrText xml:space="preserve">PAGE  </w:instrText>
    </w:r>
    <w:r>
      <w:rPr>
        <w:rStyle w:val="af6"/>
        <w:rFonts w:eastAsiaTheme="majorEastAsia"/>
      </w:rPr>
      <w:fldChar w:fldCharType="end"/>
    </w:r>
  </w:p>
  <w:p w:rsidR="00333E60" w:rsidRDefault="00333E60" w:rsidP="00333E60">
    <w:pPr>
      <w:pStyle w:val="affa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E60" w:rsidRDefault="00333E60">
    <w:pPr>
      <w:pStyle w:val="aff8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 w:rsidR="009147A3">
      <w:rPr>
        <w:rStyle w:val="af6"/>
      </w:rPr>
      <w:fldChar w:fldCharType="separate"/>
    </w:r>
    <w:r w:rsidR="009147A3">
      <w:rPr>
        <w:rStyle w:val="af6"/>
        <w:noProof/>
      </w:rPr>
      <w:t>121</w:t>
    </w:r>
    <w:r>
      <w:rPr>
        <w:rStyle w:val="af6"/>
      </w:rPr>
      <w:fldChar w:fldCharType="end"/>
    </w:r>
  </w:p>
  <w:p w:rsidR="00333E60" w:rsidRDefault="00333E60">
    <w:pPr>
      <w:pStyle w:val="af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E60" w:rsidRDefault="00333E60">
    <w:pPr>
      <w:pStyle w:val="aff8"/>
      <w:jc w:val="center"/>
    </w:pPr>
  </w:p>
  <w:p w:rsidR="00333E60" w:rsidRDefault="00333E60">
    <w:pPr>
      <w:pStyle w:val="af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C2CEC4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2">
    <w:nsid w:val="00000003"/>
    <w:multiLevelType w:val="singleLevel"/>
    <w:tmpl w:val="00000003"/>
    <w:name w:val="WW8Num23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3">
    <w:nsid w:val="00000007"/>
    <w:multiLevelType w:val="singleLevel"/>
    <w:tmpl w:val="00000007"/>
    <w:name w:val="WW8Num30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3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5">
    <w:nsid w:val="0000000A"/>
    <w:multiLevelType w:val="singleLevel"/>
    <w:tmpl w:val="0000000A"/>
    <w:name w:val="WW8Num34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36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37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9">
    <w:nsid w:val="00000010"/>
    <w:multiLevelType w:val="singleLevel"/>
    <w:tmpl w:val="00000010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01D3"/>
    <w:multiLevelType w:val="hybridMultilevel"/>
    <w:tmpl w:val="00000E90"/>
    <w:lvl w:ilvl="0" w:tplc="00003A2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01EB"/>
    <w:multiLevelType w:val="hybridMultilevel"/>
    <w:tmpl w:val="00000BB3"/>
    <w:lvl w:ilvl="0" w:tplc="00002EA6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12DB"/>
    <w:multiLevelType w:val="hybridMultilevel"/>
    <w:tmpl w:val="0000153C"/>
    <w:lvl w:ilvl="0" w:tplc="00007E87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1AF4"/>
    <w:multiLevelType w:val="hybridMultilevel"/>
    <w:tmpl w:val="00000ECC"/>
    <w:lvl w:ilvl="0" w:tplc="000046C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1DC0"/>
    <w:multiLevelType w:val="hybridMultilevel"/>
    <w:tmpl w:val="000049F7"/>
    <w:lvl w:ilvl="0" w:tplc="0000442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2B0C"/>
    <w:multiLevelType w:val="hybridMultilevel"/>
    <w:tmpl w:val="000011F4"/>
    <w:lvl w:ilvl="0" w:tplc="00005DD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2CD6"/>
    <w:multiLevelType w:val="hybridMultilevel"/>
    <w:tmpl w:val="000072AE"/>
    <w:lvl w:ilvl="0" w:tplc="00006952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3295"/>
    <w:multiLevelType w:val="hybridMultilevel"/>
    <w:tmpl w:val="000000C1"/>
    <w:lvl w:ilvl="0" w:tplc="00005A9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486A"/>
    <w:multiLevelType w:val="hybridMultilevel"/>
    <w:tmpl w:val="00003004"/>
    <w:lvl w:ilvl="0" w:tplc="0000179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00005078"/>
    <w:multiLevelType w:val="hybridMultilevel"/>
    <w:tmpl w:val="00001481"/>
    <w:lvl w:ilvl="0" w:tplc="000040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5815"/>
    <w:multiLevelType w:val="hybridMultilevel"/>
    <w:tmpl w:val="0000441D"/>
    <w:lvl w:ilvl="0" w:tplc="00004D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5AF1"/>
    <w:multiLevelType w:val="hybridMultilevel"/>
    <w:tmpl w:val="000041BB"/>
    <w:lvl w:ilvl="0" w:tplc="000026E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5E73"/>
    <w:multiLevelType w:val="hybridMultilevel"/>
    <w:tmpl w:val="0000470E"/>
    <w:lvl w:ilvl="0" w:tplc="000073D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6784"/>
    <w:multiLevelType w:val="hybridMultilevel"/>
    <w:tmpl w:val="00004AE1"/>
    <w:lvl w:ilvl="0" w:tplc="00003D6C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6AD4"/>
    <w:multiLevelType w:val="hybridMultilevel"/>
    <w:tmpl w:val="00005A9F"/>
    <w:lvl w:ilvl="0" w:tplc="00004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6D69"/>
    <w:multiLevelType w:val="hybridMultilevel"/>
    <w:tmpl w:val="00006A15"/>
    <w:lvl w:ilvl="0" w:tplc="00004FF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759A"/>
    <w:multiLevelType w:val="hybridMultilevel"/>
    <w:tmpl w:val="00002350"/>
    <w:lvl w:ilvl="0" w:tplc="000022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11BB53D2"/>
    <w:multiLevelType w:val="hybridMultilevel"/>
    <w:tmpl w:val="571EB4D0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7147ED5"/>
    <w:multiLevelType w:val="hybridMultilevel"/>
    <w:tmpl w:val="C2364B84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AC955AB"/>
    <w:multiLevelType w:val="hybridMultilevel"/>
    <w:tmpl w:val="44F02144"/>
    <w:lvl w:ilvl="0" w:tplc="A04E706C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1D295723"/>
    <w:multiLevelType w:val="hybridMultilevel"/>
    <w:tmpl w:val="BB8C9100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DCE0625"/>
    <w:multiLevelType w:val="hybridMultilevel"/>
    <w:tmpl w:val="C05AC562"/>
    <w:lvl w:ilvl="0" w:tplc="FFFFFFFF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330925FF"/>
    <w:multiLevelType w:val="hybridMultilevel"/>
    <w:tmpl w:val="246CA948"/>
    <w:lvl w:ilvl="0" w:tplc="8DDE117C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5EC320A"/>
    <w:multiLevelType w:val="hybridMultilevel"/>
    <w:tmpl w:val="863636F8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B0133EB"/>
    <w:multiLevelType w:val="hybridMultilevel"/>
    <w:tmpl w:val="E9842076"/>
    <w:name w:val="WW8Num2"/>
    <w:lvl w:ilvl="0" w:tplc="000000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DEA50F6"/>
    <w:multiLevelType w:val="hybridMultilevel"/>
    <w:tmpl w:val="7954123C"/>
    <w:lvl w:ilvl="0" w:tplc="B1D0FE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0DC3E81"/>
    <w:multiLevelType w:val="hybridMultilevel"/>
    <w:tmpl w:val="B0EA73B8"/>
    <w:lvl w:ilvl="0" w:tplc="23DE78D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0E36518"/>
    <w:multiLevelType w:val="hybridMultilevel"/>
    <w:tmpl w:val="72326678"/>
    <w:lvl w:ilvl="0" w:tplc="23DE78D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21B2D0B"/>
    <w:multiLevelType w:val="hybridMultilevel"/>
    <w:tmpl w:val="0CCAF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4F16258"/>
    <w:multiLevelType w:val="hybridMultilevel"/>
    <w:tmpl w:val="349EF940"/>
    <w:lvl w:ilvl="0" w:tplc="F81A85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1C0679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37"/>
  </w:num>
  <w:num w:numId="4">
    <w:abstractNumId w:val="0"/>
  </w:num>
  <w:num w:numId="5">
    <w:abstractNumId w:val="30"/>
  </w:num>
  <w:num w:numId="6">
    <w:abstractNumId w:val="36"/>
  </w:num>
  <w:num w:numId="7">
    <w:abstractNumId w:val="40"/>
  </w:num>
  <w:num w:numId="8">
    <w:abstractNumId w:val="35"/>
  </w:num>
  <w:num w:numId="9">
    <w:abstractNumId w:val="32"/>
  </w:num>
  <w:num w:numId="10">
    <w:abstractNumId w:val="28"/>
  </w:num>
  <w:num w:numId="11">
    <w:abstractNumId w:val="31"/>
  </w:num>
  <w:num w:numId="12">
    <w:abstractNumId w:val="29"/>
  </w:num>
  <w:num w:numId="13">
    <w:abstractNumId w:val="34"/>
  </w:num>
  <w:num w:numId="14">
    <w:abstractNumId w:val="39"/>
  </w:num>
  <w:num w:numId="15">
    <w:abstractNumId w:val="10"/>
  </w:num>
  <w:num w:numId="16">
    <w:abstractNumId w:val="24"/>
  </w:num>
  <w:num w:numId="17">
    <w:abstractNumId w:val="17"/>
  </w:num>
  <w:num w:numId="18">
    <w:abstractNumId w:val="22"/>
  </w:num>
  <w:num w:numId="19">
    <w:abstractNumId w:val="12"/>
  </w:num>
  <w:num w:numId="20">
    <w:abstractNumId w:val="13"/>
  </w:num>
  <w:num w:numId="21">
    <w:abstractNumId w:val="27"/>
  </w:num>
  <w:num w:numId="22">
    <w:abstractNumId w:val="16"/>
  </w:num>
  <w:num w:numId="23">
    <w:abstractNumId w:val="25"/>
  </w:num>
  <w:num w:numId="24">
    <w:abstractNumId w:val="14"/>
  </w:num>
  <w:num w:numId="25">
    <w:abstractNumId w:val="11"/>
  </w:num>
  <w:num w:numId="26">
    <w:abstractNumId w:val="15"/>
  </w:num>
  <w:num w:numId="27">
    <w:abstractNumId w:val="20"/>
  </w:num>
  <w:num w:numId="28">
    <w:abstractNumId w:val="26"/>
  </w:num>
  <w:num w:numId="29">
    <w:abstractNumId w:val="19"/>
  </w:num>
  <w:num w:numId="30">
    <w:abstractNumId w:val="23"/>
  </w:num>
  <w:num w:numId="31">
    <w:abstractNumId w:val="21"/>
  </w:num>
  <w:num w:numId="32">
    <w:abstractNumId w:val="1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pos w:val="beneathText"/>
  </w:footnotePr>
  <w:compat/>
  <w:rsids>
    <w:rsidRoot w:val="009D7D19"/>
    <w:rsid w:val="001C2229"/>
    <w:rsid w:val="001D2F5F"/>
    <w:rsid w:val="001F6367"/>
    <w:rsid w:val="00333E60"/>
    <w:rsid w:val="0036120A"/>
    <w:rsid w:val="004B2B76"/>
    <w:rsid w:val="00527E06"/>
    <w:rsid w:val="00694330"/>
    <w:rsid w:val="00736441"/>
    <w:rsid w:val="00763DDF"/>
    <w:rsid w:val="007B0D29"/>
    <w:rsid w:val="008421E1"/>
    <w:rsid w:val="008B2F50"/>
    <w:rsid w:val="009147A3"/>
    <w:rsid w:val="00925D90"/>
    <w:rsid w:val="0094580D"/>
    <w:rsid w:val="009D7D19"/>
    <w:rsid w:val="00B12F8F"/>
    <w:rsid w:val="00B1661C"/>
    <w:rsid w:val="00CB446C"/>
    <w:rsid w:val="00CF4BD0"/>
    <w:rsid w:val="00D521AE"/>
    <w:rsid w:val="00E00160"/>
    <w:rsid w:val="00FD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19"/>
    <w:pPr>
      <w:suppressAutoHyphens/>
    </w:pPr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styleId="1">
    <w:name w:val="heading 1"/>
    <w:aliases w:val="новая страница"/>
    <w:basedOn w:val="a"/>
    <w:next w:val="a"/>
    <w:link w:val="10"/>
    <w:uiPriority w:val="9"/>
    <w:qFormat/>
    <w:rsid w:val="00CF4BD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F4BD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0">
    <w:name w:val="heading 3"/>
    <w:aliases w:val="OG Heading 3"/>
    <w:basedOn w:val="a"/>
    <w:next w:val="a"/>
    <w:link w:val="31"/>
    <w:uiPriority w:val="9"/>
    <w:unhideWhenUsed/>
    <w:qFormat/>
    <w:rsid w:val="00CF4BD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F4BD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F4BD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CF4BD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F4BD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CF4BD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CF4BD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basedOn w:val="a0"/>
    <w:link w:val="1"/>
    <w:uiPriority w:val="9"/>
    <w:rsid w:val="00CF4BD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F4BD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1">
    <w:name w:val="Заголовок 3 Знак"/>
    <w:aliases w:val="OG Heading 3 Знак"/>
    <w:basedOn w:val="a0"/>
    <w:link w:val="30"/>
    <w:uiPriority w:val="9"/>
    <w:rsid w:val="00CF4BD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F4B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F4BD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CF4BD0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CF4BD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CF4BD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CF4BD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F4BD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F4BD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F4BD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F4BD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F4BD0"/>
    <w:rPr>
      <w:b/>
      <w:bCs/>
    </w:rPr>
  </w:style>
  <w:style w:type="character" w:styleId="a8">
    <w:name w:val="Emphasis"/>
    <w:basedOn w:val="a0"/>
    <w:uiPriority w:val="20"/>
    <w:qFormat/>
    <w:rsid w:val="00CF4BD0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CF4BD0"/>
    <w:rPr>
      <w:szCs w:val="32"/>
    </w:rPr>
  </w:style>
  <w:style w:type="character" w:customStyle="1" w:styleId="aa">
    <w:name w:val="Без интервала Знак"/>
    <w:basedOn w:val="a0"/>
    <w:link w:val="a9"/>
    <w:locked/>
    <w:rsid w:val="008B2F50"/>
    <w:rPr>
      <w:rFonts w:ascii="Times New Roman" w:eastAsia="Times New Roman" w:hAnsi="Times New Roman" w:cs="Calibri"/>
      <w:sz w:val="24"/>
      <w:szCs w:val="32"/>
      <w:lang w:val="ru-RU" w:eastAsia="ar-SA" w:bidi="ar-SA"/>
    </w:rPr>
  </w:style>
  <w:style w:type="paragraph" w:styleId="ab">
    <w:name w:val="List Paragraph"/>
    <w:basedOn w:val="a"/>
    <w:uiPriority w:val="34"/>
    <w:qFormat/>
    <w:rsid w:val="00CF4B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4BD0"/>
    <w:rPr>
      <w:i/>
    </w:rPr>
  </w:style>
  <w:style w:type="character" w:customStyle="1" w:styleId="22">
    <w:name w:val="Цитата 2 Знак"/>
    <w:basedOn w:val="a0"/>
    <w:link w:val="21"/>
    <w:uiPriority w:val="29"/>
    <w:rsid w:val="00CF4BD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F4BD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CF4BD0"/>
    <w:rPr>
      <w:b/>
      <w:i/>
      <w:sz w:val="24"/>
    </w:rPr>
  </w:style>
  <w:style w:type="character" w:styleId="ae">
    <w:name w:val="Subtle Emphasis"/>
    <w:uiPriority w:val="19"/>
    <w:qFormat/>
    <w:rsid w:val="00CF4BD0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CF4BD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CF4BD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CF4BD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CF4BD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CF4BD0"/>
    <w:pPr>
      <w:outlineLvl w:val="9"/>
    </w:pPr>
  </w:style>
  <w:style w:type="paragraph" w:customStyle="1" w:styleId="310">
    <w:name w:val="Основной текст 31"/>
    <w:basedOn w:val="a"/>
    <w:rsid w:val="009D7D19"/>
    <w:pPr>
      <w:shd w:val="clear" w:color="auto" w:fill="FFFFFF"/>
      <w:ind w:right="355"/>
      <w:jc w:val="center"/>
    </w:pPr>
    <w:rPr>
      <w:b/>
      <w:bCs/>
      <w:color w:val="000000"/>
      <w:sz w:val="52"/>
    </w:rPr>
  </w:style>
  <w:style w:type="paragraph" w:customStyle="1" w:styleId="ConsPlusTitle">
    <w:name w:val="ConsPlusTitle"/>
    <w:rsid w:val="009D7D19"/>
    <w:pPr>
      <w:widowControl w:val="0"/>
      <w:suppressAutoHyphens/>
      <w:autoSpaceDE w:val="0"/>
    </w:pPr>
    <w:rPr>
      <w:rFonts w:ascii="Arial" w:eastAsia="Times New Roman" w:hAnsi="Arial" w:cs="Arial"/>
      <w:b/>
      <w:bCs/>
      <w:sz w:val="20"/>
      <w:szCs w:val="20"/>
      <w:lang w:val="ru-RU" w:eastAsia="ar-SA" w:bidi="ar-SA"/>
    </w:rPr>
  </w:style>
  <w:style w:type="paragraph" w:styleId="af4">
    <w:name w:val="Balloon Text"/>
    <w:basedOn w:val="a"/>
    <w:link w:val="af5"/>
    <w:unhideWhenUsed/>
    <w:rsid w:val="008B2F5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8B2F50"/>
    <w:rPr>
      <w:rFonts w:ascii="Tahoma" w:eastAsia="Times New Roman" w:hAnsi="Tahoma" w:cs="Tahoma"/>
      <w:sz w:val="16"/>
      <w:szCs w:val="16"/>
      <w:lang w:val="ru-RU" w:eastAsia="ar-SA" w:bidi="ar-SA"/>
    </w:rPr>
  </w:style>
  <w:style w:type="character" w:customStyle="1" w:styleId="WW8Num1z0">
    <w:name w:val="WW8Num1z0"/>
    <w:rsid w:val="008B2F50"/>
    <w:rPr>
      <w:rFonts w:ascii="Times New Roman" w:eastAsia="Times New Roman" w:hAnsi="Times New Roman" w:cs="Times New Roman"/>
    </w:rPr>
  </w:style>
  <w:style w:type="character" w:customStyle="1" w:styleId="WW8Num2z0">
    <w:name w:val="WW8Num2z0"/>
    <w:rsid w:val="008B2F50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8B2F50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8B2F50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8B2F50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8B2F50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8B2F50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8B2F50"/>
    <w:rPr>
      <w:rFonts w:ascii="Times New Roman" w:hAnsi="Times New Roman" w:cs="Times New Roman"/>
    </w:rPr>
  </w:style>
  <w:style w:type="character" w:customStyle="1" w:styleId="WW8Num10z0">
    <w:name w:val="WW8Num10z0"/>
    <w:rsid w:val="008B2F50"/>
    <w:rPr>
      <w:rFonts w:ascii="Symbol" w:hAnsi="Symbol"/>
    </w:rPr>
  </w:style>
  <w:style w:type="character" w:customStyle="1" w:styleId="WW8Num11z0">
    <w:name w:val="WW8Num11z0"/>
    <w:rsid w:val="008B2F50"/>
    <w:rPr>
      <w:rFonts w:ascii="Times New Roman" w:hAnsi="Times New Roman" w:cs="Times New Roman"/>
    </w:rPr>
  </w:style>
  <w:style w:type="character" w:customStyle="1" w:styleId="WW8Num12z0">
    <w:name w:val="WW8Num12z0"/>
    <w:rsid w:val="008B2F50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8B2F50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8B2F50"/>
    <w:rPr>
      <w:rFonts w:ascii="Times New Roman" w:hAnsi="Times New Roman" w:cs="Times New Roman"/>
    </w:rPr>
  </w:style>
  <w:style w:type="character" w:customStyle="1" w:styleId="WW8Num17z0">
    <w:name w:val="WW8Num17z0"/>
    <w:rsid w:val="008B2F50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8B2F50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8B2F50"/>
    <w:rPr>
      <w:rFonts w:ascii="Symbol" w:hAnsi="Symbol"/>
    </w:rPr>
  </w:style>
  <w:style w:type="character" w:customStyle="1" w:styleId="WW8Num21z1">
    <w:name w:val="WW8Num21z1"/>
    <w:rsid w:val="008B2F50"/>
    <w:rPr>
      <w:rFonts w:ascii="Courier New" w:hAnsi="Courier New" w:cs="Courier New"/>
    </w:rPr>
  </w:style>
  <w:style w:type="character" w:customStyle="1" w:styleId="WW8Num21z2">
    <w:name w:val="WW8Num21z2"/>
    <w:rsid w:val="008B2F50"/>
    <w:rPr>
      <w:rFonts w:ascii="Wingdings" w:hAnsi="Wingdings"/>
    </w:rPr>
  </w:style>
  <w:style w:type="character" w:customStyle="1" w:styleId="WW8Num23z0">
    <w:name w:val="WW8Num23z0"/>
    <w:rsid w:val="008B2F50"/>
    <w:rPr>
      <w:rFonts w:ascii="Symbol" w:hAnsi="Symbol"/>
    </w:rPr>
  </w:style>
  <w:style w:type="character" w:customStyle="1" w:styleId="WW8Num23z1">
    <w:name w:val="WW8Num23z1"/>
    <w:rsid w:val="008B2F50"/>
    <w:rPr>
      <w:rFonts w:ascii="Courier New" w:hAnsi="Courier New" w:cs="Courier New"/>
    </w:rPr>
  </w:style>
  <w:style w:type="character" w:customStyle="1" w:styleId="WW8Num23z2">
    <w:name w:val="WW8Num23z2"/>
    <w:rsid w:val="008B2F50"/>
    <w:rPr>
      <w:rFonts w:ascii="Wingdings" w:hAnsi="Wingdings"/>
    </w:rPr>
  </w:style>
  <w:style w:type="character" w:customStyle="1" w:styleId="WW8Num24z0">
    <w:name w:val="WW8Num24z0"/>
    <w:rsid w:val="008B2F50"/>
    <w:rPr>
      <w:rFonts w:ascii="Arial" w:hAnsi="Arial"/>
    </w:rPr>
  </w:style>
  <w:style w:type="character" w:customStyle="1" w:styleId="WW8Num24z1">
    <w:name w:val="WW8Num24z1"/>
    <w:rsid w:val="008B2F50"/>
    <w:rPr>
      <w:rFonts w:ascii="Courier New" w:hAnsi="Courier New"/>
    </w:rPr>
  </w:style>
  <w:style w:type="character" w:customStyle="1" w:styleId="WW8Num24z2">
    <w:name w:val="WW8Num24z2"/>
    <w:rsid w:val="008B2F50"/>
    <w:rPr>
      <w:rFonts w:ascii="Wingdings" w:hAnsi="Wingdings"/>
    </w:rPr>
  </w:style>
  <w:style w:type="character" w:customStyle="1" w:styleId="WW8Num24z3">
    <w:name w:val="WW8Num24z3"/>
    <w:rsid w:val="008B2F50"/>
    <w:rPr>
      <w:rFonts w:ascii="Symbol" w:hAnsi="Symbol"/>
    </w:rPr>
  </w:style>
  <w:style w:type="character" w:customStyle="1" w:styleId="WW8Num27z0">
    <w:name w:val="WW8Num27z0"/>
    <w:rsid w:val="008B2F50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8B2F50"/>
    <w:rPr>
      <w:rFonts w:ascii="Symbol" w:hAnsi="Symbol"/>
    </w:rPr>
  </w:style>
  <w:style w:type="character" w:customStyle="1" w:styleId="WW8Num28z1">
    <w:name w:val="WW8Num28z1"/>
    <w:rsid w:val="008B2F50"/>
    <w:rPr>
      <w:rFonts w:ascii="Times New Roman" w:eastAsia="Times New Roman" w:hAnsi="Times New Roman" w:cs="Times New Roman"/>
    </w:rPr>
  </w:style>
  <w:style w:type="character" w:customStyle="1" w:styleId="WW8Num28z2">
    <w:name w:val="WW8Num28z2"/>
    <w:rsid w:val="008B2F50"/>
    <w:rPr>
      <w:rFonts w:ascii="Wingdings" w:hAnsi="Wingdings"/>
    </w:rPr>
  </w:style>
  <w:style w:type="character" w:customStyle="1" w:styleId="WW8Num28z4">
    <w:name w:val="WW8Num28z4"/>
    <w:rsid w:val="008B2F50"/>
    <w:rPr>
      <w:rFonts w:ascii="Courier New" w:hAnsi="Courier New"/>
    </w:rPr>
  </w:style>
  <w:style w:type="character" w:customStyle="1" w:styleId="WW8Num29z0">
    <w:name w:val="WW8Num29z0"/>
    <w:rsid w:val="008B2F50"/>
    <w:rPr>
      <w:rFonts w:ascii="Wingdings" w:hAnsi="Wingdings"/>
    </w:rPr>
  </w:style>
  <w:style w:type="character" w:customStyle="1" w:styleId="WW8Num29z1">
    <w:name w:val="WW8Num29z1"/>
    <w:rsid w:val="008B2F50"/>
    <w:rPr>
      <w:rFonts w:ascii="Courier New" w:hAnsi="Courier New" w:cs="Courier New"/>
    </w:rPr>
  </w:style>
  <w:style w:type="character" w:customStyle="1" w:styleId="WW8Num29z2">
    <w:name w:val="WW8Num29z2"/>
    <w:rsid w:val="008B2F50"/>
    <w:rPr>
      <w:rFonts w:ascii="Wingdings" w:hAnsi="Wingdings"/>
    </w:rPr>
  </w:style>
  <w:style w:type="character" w:customStyle="1" w:styleId="WW8Num30z0">
    <w:name w:val="WW8Num30z0"/>
    <w:rsid w:val="008B2F50"/>
    <w:rPr>
      <w:rFonts w:ascii="Symbol" w:hAnsi="Symbol"/>
    </w:rPr>
  </w:style>
  <w:style w:type="character" w:customStyle="1" w:styleId="WW8Num30z1">
    <w:name w:val="WW8Num30z1"/>
    <w:rsid w:val="008B2F50"/>
    <w:rPr>
      <w:rFonts w:ascii="Courier New" w:hAnsi="Courier New" w:cs="Courier New"/>
    </w:rPr>
  </w:style>
  <w:style w:type="character" w:customStyle="1" w:styleId="WW8Num30z2">
    <w:name w:val="WW8Num30z2"/>
    <w:rsid w:val="008B2F50"/>
    <w:rPr>
      <w:rFonts w:ascii="Wingdings" w:hAnsi="Wingdings"/>
    </w:rPr>
  </w:style>
  <w:style w:type="character" w:customStyle="1" w:styleId="WW8Num31z0">
    <w:name w:val="WW8Num31z0"/>
    <w:rsid w:val="008B2F50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8B2F50"/>
    <w:rPr>
      <w:rFonts w:ascii="Courier New" w:hAnsi="Courier New"/>
    </w:rPr>
  </w:style>
  <w:style w:type="character" w:customStyle="1" w:styleId="WW8Num31z2">
    <w:name w:val="WW8Num31z2"/>
    <w:rsid w:val="008B2F50"/>
    <w:rPr>
      <w:rFonts w:ascii="Wingdings" w:hAnsi="Wingdings"/>
    </w:rPr>
  </w:style>
  <w:style w:type="character" w:customStyle="1" w:styleId="WW8Num34z0">
    <w:name w:val="WW8Num34z0"/>
    <w:rsid w:val="008B2F50"/>
    <w:rPr>
      <w:rFonts w:ascii="Symbol" w:hAnsi="Symbol"/>
    </w:rPr>
  </w:style>
  <w:style w:type="character" w:customStyle="1" w:styleId="WW8Num34z1">
    <w:name w:val="WW8Num34z1"/>
    <w:rsid w:val="008B2F50"/>
    <w:rPr>
      <w:rFonts w:ascii="Courier New" w:hAnsi="Courier New" w:cs="Courier New"/>
    </w:rPr>
  </w:style>
  <w:style w:type="character" w:customStyle="1" w:styleId="WW8Num34z2">
    <w:name w:val="WW8Num34z2"/>
    <w:rsid w:val="008B2F50"/>
    <w:rPr>
      <w:rFonts w:ascii="Wingdings" w:hAnsi="Wingdings"/>
    </w:rPr>
  </w:style>
  <w:style w:type="character" w:customStyle="1" w:styleId="WW8Num36z0">
    <w:name w:val="WW8Num36z0"/>
    <w:rsid w:val="008B2F50"/>
    <w:rPr>
      <w:rFonts w:ascii="Symbol" w:hAnsi="Symbol"/>
    </w:rPr>
  </w:style>
  <w:style w:type="character" w:customStyle="1" w:styleId="WW8Num36z1">
    <w:name w:val="WW8Num36z1"/>
    <w:rsid w:val="008B2F50"/>
    <w:rPr>
      <w:rFonts w:ascii="Courier New" w:hAnsi="Courier New" w:cs="Courier New"/>
    </w:rPr>
  </w:style>
  <w:style w:type="character" w:customStyle="1" w:styleId="WW8Num36z2">
    <w:name w:val="WW8Num36z2"/>
    <w:rsid w:val="008B2F50"/>
    <w:rPr>
      <w:rFonts w:ascii="Wingdings" w:hAnsi="Wingdings"/>
    </w:rPr>
  </w:style>
  <w:style w:type="character" w:customStyle="1" w:styleId="WW8Num37z0">
    <w:name w:val="WW8Num37z0"/>
    <w:rsid w:val="008B2F50"/>
    <w:rPr>
      <w:rFonts w:ascii="Symbol" w:hAnsi="Symbol"/>
    </w:rPr>
  </w:style>
  <w:style w:type="character" w:customStyle="1" w:styleId="WW8Num37z1">
    <w:name w:val="WW8Num37z1"/>
    <w:rsid w:val="008B2F50"/>
    <w:rPr>
      <w:rFonts w:ascii="Courier New" w:hAnsi="Courier New" w:cs="Courier New"/>
    </w:rPr>
  </w:style>
  <w:style w:type="character" w:customStyle="1" w:styleId="WW8Num37z2">
    <w:name w:val="WW8Num37z2"/>
    <w:rsid w:val="008B2F50"/>
    <w:rPr>
      <w:rFonts w:ascii="Wingdings" w:hAnsi="Wingdings"/>
    </w:rPr>
  </w:style>
  <w:style w:type="character" w:customStyle="1" w:styleId="WW8Num38z0">
    <w:name w:val="WW8Num38z0"/>
    <w:rsid w:val="008B2F50"/>
    <w:rPr>
      <w:rFonts w:ascii="Symbol" w:hAnsi="Symbol"/>
    </w:rPr>
  </w:style>
  <w:style w:type="character" w:customStyle="1" w:styleId="WW8Num38z1">
    <w:name w:val="WW8Num38z1"/>
    <w:rsid w:val="008B2F50"/>
    <w:rPr>
      <w:rFonts w:ascii="Courier New" w:hAnsi="Courier New" w:cs="Courier New"/>
    </w:rPr>
  </w:style>
  <w:style w:type="character" w:customStyle="1" w:styleId="WW8Num38z2">
    <w:name w:val="WW8Num38z2"/>
    <w:rsid w:val="008B2F50"/>
    <w:rPr>
      <w:rFonts w:ascii="Wingdings" w:hAnsi="Wingdings"/>
    </w:rPr>
  </w:style>
  <w:style w:type="character" w:customStyle="1" w:styleId="23">
    <w:name w:val="Основной шрифт абзаца2"/>
    <w:rsid w:val="008B2F50"/>
  </w:style>
  <w:style w:type="character" w:customStyle="1" w:styleId="11">
    <w:name w:val="Знак Знак11"/>
    <w:rsid w:val="008B2F50"/>
    <w:rPr>
      <w:rFonts w:ascii="Times New Roman" w:eastAsia="Times New Roman" w:hAnsi="Times New Roman"/>
      <w:b/>
      <w:bCs/>
      <w:color w:val="000000"/>
      <w:sz w:val="28"/>
      <w:szCs w:val="24"/>
      <w:shd w:val="clear" w:color="auto" w:fill="FFFFFF"/>
    </w:rPr>
  </w:style>
  <w:style w:type="character" w:customStyle="1" w:styleId="100">
    <w:name w:val="Знак Знак10"/>
    <w:rsid w:val="008B2F50"/>
    <w:rPr>
      <w:rFonts w:ascii="Times New Roman" w:eastAsia="Times New Roman" w:hAnsi="Times New Roman"/>
      <w:b/>
      <w:bCs/>
      <w:sz w:val="24"/>
    </w:rPr>
  </w:style>
  <w:style w:type="character" w:customStyle="1" w:styleId="91">
    <w:name w:val="Знак Знак9"/>
    <w:rsid w:val="008B2F50"/>
    <w:rPr>
      <w:rFonts w:ascii="Arial" w:eastAsia="Times New Roman" w:hAnsi="Arial" w:cs="Arial"/>
      <w:b/>
      <w:bCs/>
      <w:i/>
      <w:iCs/>
      <w:color w:val="254576"/>
      <w:sz w:val="19"/>
      <w:szCs w:val="19"/>
    </w:rPr>
  </w:style>
  <w:style w:type="character" w:customStyle="1" w:styleId="81">
    <w:name w:val="Знак Знак8"/>
    <w:rsid w:val="008B2F50"/>
    <w:rPr>
      <w:rFonts w:ascii="Times New Roman" w:eastAsia="Times New Roman" w:hAnsi="Times New Roman"/>
      <w:i/>
      <w:iCs/>
      <w:color w:val="000000"/>
      <w:szCs w:val="24"/>
      <w:shd w:val="clear" w:color="auto" w:fill="FFFFFF"/>
    </w:rPr>
  </w:style>
  <w:style w:type="character" w:customStyle="1" w:styleId="71">
    <w:name w:val="Знак Знак7"/>
    <w:rsid w:val="008B2F5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61">
    <w:name w:val="Знак Знак6"/>
    <w:rsid w:val="008B2F50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WW8Num9z0">
    <w:name w:val="WW8Num9z0"/>
    <w:rsid w:val="008B2F50"/>
    <w:rPr>
      <w:rFonts w:ascii="Arial" w:hAnsi="Arial"/>
    </w:rPr>
  </w:style>
  <w:style w:type="character" w:customStyle="1" w:styleId="WW8Num13z0">
    <w:name w:val="WW8Num13z0"/>
    <w:rsid w:val="008B2F50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8B2F50"/>
    <w:rPr>
      <w:rFonts w:ascii="Times New Roman" w:hAnsi="Times New Roman" w:cs="Times New Roman"/>
    </w:rPr>
  </w:style>
  <w:style w:type="character" w:customStyle="1" w:styleId="WW8Num18z0">
    <w:name w:val="WW8Num18z0"/>
    <w:rsid w:val="008B2F50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8B2F50"/>
    <w:rPr>
      <w:rFonts w:ascii="Symbol" w:hAnsi="Symbol"/>
    </w:rPr>
  </w:style>
  <w:style w:type="character" w:customStyle="1" w:styleId="Absatz-Standardschriftart">
    <w:name w:val="Absatz-Standardschriftart"/>
    <w:rsid w:val="008B2F50"/>
  </w:style>
  <w:style w:type="character" w:customStyle="1" w:styleId="WW-Absatz-Standardschriftart">
    <w:name w:val="WW-Absatz-Standardschriftart"/>
    <w:rsid w:val="008B2F50"/>
  </w:style>
  <w:style w:type="character" w:customStyle="1" w:styleId="WW8Num1z1">
    <w:name w:val="WW8Num1z1"/>
    <w:rsid w:val="008B2F50"/>
    <w:rPr>
      <w:rFonts w:ascii="Courier New" w:hAnsi="Courier New"/>
    </w:rPr>
  </w:style>
  <w:style w:type="character" w:customStyle="1" w:styleId="WW8Num1z2">
    <w:name w:val="WW8Num1z2"/>
    <w:rsid w:val="008B2F50"/>
    <w:rPr>
      <w:rFonts w:ascii="Wingdings" w:hAnsi="Wingdings"/>
    </w:rPr>
  </w:style>
  <w:style w:type="character" w:customStyle="1" w:styleId="WW8Num1z3">
    <w:name w:val="WW8Num1z3"/>
    <w:rsid w:val="008B2F50"/>
    <w:rPr>
      <w:rFonts w:ascii="Symbol" w:hAnsi="Symbol"/>
    </w:rPr>
  </w:style>
  <w:style w:type="character" w:customStyle="1" w:styleId="WW8Num2z1">
    <w:name w:val="WW8Num2z1"/>
    <w:rsid w:val="008B2F50"/>
    <w:rPr>
      <w:rFonts w:ascii="Courier New" w:hAnsi="Courier New"/>
    </w:rPr>
  </w:style>
  <w:style w:type="character" w:customStyle="1" w:styleId="WW8Num2z2">
    <w:name w:val="WW8Num2z2"/>
    <w:rsid w:val="008B2F50"/>
    <w:rPr>
      <w:rFonts w:ascii="Wingdings" w:hAnsi="Wingdings"/>
    </w:rPr>
  </w:style>
  <w:style w:type="character" w:customStyle="1" w:styleId="WW8Num2z3">
    <w:name w:val="WW8Num2z3"/>
    <w:rsid w:val="008B2F50"/>
    <w:rPr>
      <w:rFonts w:ascii="Symbol" w:hAnsi="Symbol"/>
    </w:rPr>
  </w:style>
  <w:style w:type="character" w:customStyle="1" w:styleId="WW8Num3z1">
    <w:name w:val="WW8Num3z1"/>
    <w:rsid w:val="008B2F50"/>
    <w:rPr>
      <w:rFonts w:ascii="Courier New" w:hAnsi="Courier New"/>
    </w:rPr>
  </w:style>
  <w:style w:type="character" w:customStyle="1" w:styleId="WW8Num3z2">
    <w:name w:val="WW8Num3z2"/>
    <w:rsid w:val="008B2F50"/>
    <w:rPr>
      <w:rFonts w:ascii="Wingdings" w:hAnsi="Wingdings"/>
    </w:rPr>
  </w:style>
  <w:style w:type="character" w:customStyle="1" w:styleId="WW8Num3z3">
    <w:name w:val="WW8Num3z3"/>
    <w:rsid w:val="008B2F50"/>
    <w:rPr>
      <w:rFonts w:ascii="Symbol" w:hAnsi="Symbol"/>
    </w:rPr>
  </w:style>
  <w:style w:type="character" w:customStyle="1" w:styleId="WW8Num4z1">
    <w:name w:val="WW8Num4z1"/>
    <w:rsid w:val="008B2F50"/>
    <w:rPr>
      <w:rFonts w:ascii="Courier New" w:hAnsi="Courier New"/>
    </w:rPr>
  </w:style>
  <w:style w:type="character" w:customStyle="1" w:styleId="WW8Num4z2">
    <w:name w:val="WW8Num4z2"/>
    <w:rsid w:val="008B2F50"/>
    <w:rPr>
      <w:rFonts w:ascii="Wingdings" w:hAnsi="Wingdings"/>
    </w:rPr>
  </w:style>
  <w:style w:type="character" w:customStyle="1" w:styleId="WW8Num4z3">
    <w:name w:val="WW8Num4z3"/>
    <w:rsid w:val="008B2F50"/>
    <w:rPr>
      <w:rFonts w:ascii="Symbol" w:hAnsi="Symbol"/>
    </w:rPr>
  </w:style>
  <w:style w:type="character" w:customStyle="1" w:styleId="WW8Num5z1">
    <w:name w:val="WW8Num5z1"/>
    <w:rsid w:val="008B2F50"/>
    <w:rPr>
      <w:rFonts w:ascii="Courier New" w:hAnsi="Courier New"/>
    </w:rPr>
  </w:style>
  <w:style w:type="character" w:customStyle="1" w:styleId="WW8Num5z2">
    <w:name w:val="WW8Num5z2"/>
    <w:rsid w:val="008B2F50"/>
    <w:rPr>
      <w:rFonts w:ascii="Wingdings" w:hAnsi="Wingdings"/>
    </w:rPr>
  </w:style>
  <w:style w:type="character" w:customStyle="1" w:styleId="WW8Num5z3">
    <w:name w:val="WW8Num5z3"/>
    <w:rsid w:val="008B2F50"/>
    <w:rPr>
      <w:rFonts w:ascii="Symbol" w:hAnsi="Symbol"/>
    </w:rPr>
  </w:style>
  <w:style w:type="character" w:customStyle="1" w:styleId="WW8Num6z1">
    <w:name w:val="WW8Num6z1"/>
    <w:rsid w:val="008B2F50"/>
    <w:rPr>
      <w:rFonts w:ascii="Courier New" w:hAnsi="Courier New"/>
    </w:rPr>
  </w:style>
  <w:style w:type="character" w:customStyle="1" w:styleId="WW8Num6z2">
    <w:name w:val="WW8Num6z2"/>
    <w:rsid w:val="008B2F50"/>
    <w:rPr>
      <w:rFonts w:ascii="Wingdings" w:hAnsi="Wingdings"/>
    </w:rPr>
  </w:style>
  <w:style w:type="character" w:customStyle="1" w:styleId="WW8Num6z3">
    <w:name w:val="WW8Num6z3"/>
    <w:rsid w:val="008B2F50"/>
    <w:rPr>
      <w:rFonts w:ascii="Symbol" w:hAnsi="Symbol"/>
    </w:rPr>
  </w:style>
  <w:style w:type="character" w:customStyle="1" w:styleId="WW8Num7z1">
    <w:name w:val="WW8Num7z1"/>
    <w:rsid w:val="008B2F50"/>
    <w:rPr>
      <w:rFonts w:ascii="Courier New" w:hAnsi="Courier New"/>
    </w:rPr>
  </w:style>
  <w:style w:type="character" w:customStyle="1" w:styleId="WW8Num7z2">
    <w:name w:val="WW8Num7z2"/>
    <w:rsid w:val="008B2F50"/>
    <w:rPr>
      <w:rFonts w:ascii="Wingdings" w:hAnsi="Wingdings"/>
    </w:rPr>
  </w:style>
  <w:style w:type="character" w:customStyle="1" w:styleId="WW8Num7z3">
    <w:name w:val="WW8Num7z3"/>
    <w:rsid w:val="008B2F50"/>
    <w:rPr>
      <w:rFonts w:ascii="Symbol" w:hAnsi="Symbol"/>
    </w:rPr>
  </w:style>
  <w:style w:type="character" w:customStyle="1" w:styleId="WW8Num12z1">
    <w:name w:val="WW8Num12z1"/>
    <w:rsid w:val="008B2F50"/>
    <w:rPr>
      <w:rFonts w:ascii="Courier New" w:hAnsi="Courier New"/>
    </w:rPr>
  </w:style>
  <w:style w:type="character" w:customStyle="1" w:styleId="WW8Num12z2">
    <w:name w:val="WW8Num12z2"/>
    <w:rsid w:val="008B2F50"/>
    <w:rPr>
      <w:rFonts w:ascii="Wingdings" w:hAnsi="Wingdings"/>
    </w:rPr>
  </w:style>
  <w:style w:type="character" w:customStyle="1" w:styleId="WW8Num12z3">
    <w:name w:val="WW8Num12z3"/>
    <w:rsid w:val="008B2F50"/>
    <w:rPr>
      <w:rFonts w:ascii="Symbol" w:hAnsi="Symbol"/>
    </w:rPr>
  </w:style>
  <w:style w:type="character" w:customStyle="1" w:styleId="WW8Num13z1">
    <w:name w:val="WW8Num13z1"/>
    <w:rsid w:val="008B2F50"/>
    <w:rPr>
      <w:rFonts w:ascii="Courier New" w:hAnsi="Courier New"/>
    </w:rPr>
  </w:style>
  <w:style w:type="character" w:customStyle="1" w:styleId="WW8Num13z2">
    <w:name w:val="WW8Num13z2"/>
    <w:rsid w:val="008B2F50"/>
    <w:rPr>
      <w:rFonts w:ascii="Wingdings" w:hAnsi="Wingdings"/>
    </w:rPr>
  </w:style>
  <w:style w:type="character" w:customStyle="1" w:styleId="WW8Num13z3">
    <w:name w:val="WW8Num13z3"/>
    <w:rsid w:val="008B2F50"/>
    <w:rPr>
      <w:rFonts w:ascii="Symbol" w:hAnsi="Symbol"/>
    </w:rPr>
  </w:style>
  <w:style w:type="character" w:customStyle="1" w:styleId="WW8Num14z1">
    <w:name w:val="WW8Num14z1"/>
    <w:rsid w:val="008B2F50"/>
    <w:rPr>
      <w:rFonts w:ascii="Courier New" w:hAnsi="Courier New"/>
    </w:rPr>
  </w:style>
  <w:style w:type="character" w:customStyle="1" w:styleId="WW8Num14z2">
    <w:name w:val="WW8Num14z2"/>
    <w:rsid w:val="008B2F50"/>
    <w:rPr>
      <w:rFonts w:ascii="Wingdings" w:hAnsi="Wingdings"/>
    </w:rPr>
  </w:style>
  <w:style w:type="character" w:customStyle="1" w:styleId="WW8Num14z3">
    <w:name w:val="WW8Num14z3"/>
    <w:rsid w:val="008B2F50"/>
    <w:rPr>
      <w:rFonts w:ascii="Symbol" w:hAnsi="Symbol"/>
    </w:rPr>
  </w:style>
  <w:style w:type="character" w:customStyle="1" w:styleId="WW8Num17z1">
    <w:name w:val="WW8Num17z1"/>
    <w:rsid w:val="008B2F50"/>
    <w:rPr>
      <w:rFonts w:ascii="Courier New" w:hAnsi="Courier New"/>
    </w:rPr>
  </w:style>
  <w:style w:type="character" w:customStyle="1" w:styleId="WW8Num17z2">
    <w:name w:val="WW8Num17z2"/>
    <w:rsid w:val="008B2F50"/>
    <w:rPr>
      <w:rFonts w:ascii="Wingdings" w:hAnsi="Wingdings"/>
    </w:rPr>
  </w:style>
  <w:style w:type="character" w:customStyle="1" w:styleId="WW8Num17z3">
    <w:name w:val="WW8Num17z3"/>
    <w:rsid w:val="008B2F50"/>
    <w:rPr>
      <w:rFonts w:ascii="Symbol" w:hAnsi="Symbol"/>
    </w:rPr>
  </w:style>
  <w:style w:type="character" w:customStyle="1" w:styleId="WW8Num18z1">
    <w:name w:val="WW8Num18z1"/>
    <w:rsid w:val="008B2F50"/>
    <w:rPr>
      <w:rFonts w:ascii="Courier New" w:hAnsi="Courier New"/>
    </w:rPr>
  </w:style>
  <w:style w:type="character" w:customStyle="1" w:styleId="WW8Num18z2">
    <w:name w:val="WW8Num18z2"/>
    <w:rsid w:val="008B2F50"/>
    <w:rPr>
      <w:rFonts w:ascii="Wingdings" w:hAnsi="Wingdings"/>
    </w:rPr>
  </w:style>
  <w:style w:type="character" w:customStyle="1" w:styleId="WW8Num18z3">
    <w:name w:val="WW8Num18z3"/>
    <w:rsid w:val="008B2F50"/>
    <w:rPr>
      <w:rFonts w:ascii="Symbol" w:hAnsi="Symbol"/>
    </w:rPr>
  </w:style>
  <w:style w:type="character" w:customStyle="1" w:styleId="WW8Num19z1">
    <w:name w:val="WW8Num19z1"/>
    <w:rsid w:val="008B2F50"/>
    <w:rPr>
      <w:rFonts w:ascii="Courier New" w:hAnsi="Courier New"/>
    </w:rPr>
  </w:style>
  <w:style w:type="character" w:customStyle="1" w:styleId="WW8Num19z2">
    <w:name w:val="WW8Num19z2"/>
    <w:rsid w:val="008B2F50"/>
    <w:rPr>
      <w:rFonts w:ascii="Wingdings" w:hAnsi="Wingdings"/>
    </w:rPr>
  </w:style>
  <w:style w:type="character" w:customStyle="1" w:styleId="WW8Num19z3">
    <w:name w:val="WW8Num19z3"/>
    <w:rsid w:val="008B2F50"/>
    <w:rPr>
      <w:rFonts w:ascii="Symbol" w:hAnsi="Symbol"/>
    </w:rPr>
  </w:style>
  <w:style w:type="character" w:customStyle="1" w:styleId="WW8Num22z0">
    <w:name w:val="WW8Num22z0"/>
    <w:rsid w:val="008B2F50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8B2F50"/>
    <w:rPr>
      <w:rFonts w:ascii="Courier New" w:hAnsi="Courier New"/>
    </w:rPr>
  </w:style>
  <w:style w:type="character" w:customStyle="1" w:styleId="WW8Num22z2">
    <w:name w:val="WW8Num22z2"/>
    <w:rsid w:val="008B2F50"/>
    <w:rPr>
      <w:rFonts w:ascii="Wingdings" w:hAnsi="Wingdings"/>
    </w:rPr>
  </w:style>
  <w:style w:type="character" w:customStyle="1" w:styleId="WW8Num22z3">
    <w:name w:val="WW8Num22z3"/>
    <w:rsid w:val="008B2F50"/>
    <w:rPr>
      <w:rFonts w:ascii="Symbol" w:hAnsi="Symbol"/>
    </w:rPr>
  </w:style>
  <w:style w:type="character" w:customStyle="1" w:styleId="WW8Num25z0">
    <w:name w:val="WW8Num25z0"/>
    <w:rsid w:val="008B2F50"/>
    <w:rPr>
      <w:rFonts w:ascii="Symbol" w:hAnsi="Symbol"/>
    </w:rPr>
  </w:style>
  <w:style w:type="character" w:customStyle="1" w:styleId="WW8Num26z0">
    <w:name w:val="WW8Num26z0"/>
    <w:rsid w:val="008B2F50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8B2F50"/>
    <w:rPr>
      <w:rFonts w:ascii="Courier New" w:hAnsi="Courier New"/>
    </w:rPr>
  </w:style>
  <w:style w:type="character" w:customStyle="1" w:styleId="WW8Num26z2">
    <w:name w:val="WW8Num26z2"/>
    <w:rsid w:val="008B2F50"/>
    <w:rPr>
      <w:rFonts w:ascii="Wingdings" w:hAnsi="Wingdings"/>
    </w:rPr>
  </w:style>
  <w:style w:type="character" w:customStyle="1" w:styleId="WW8Num26z3">
    <w:name w:val="WW8Num26z3"/>
    <w:rsid w:val="008B2F50"/>
    <w:rPr>
      <w:rFonts w:ascii="Symbol" w:hAnsi="Symbol"/>
    </w:rPr>
  </w:style>
  <w:style w:type="character" w:customStyle="1" w:styleId="WW8Num27z1">
    <w:name w:val="WW8Num27z1"/>
    <w:rsid w:val="008B2F50"/>
    <w:rPr>
      <w:rFonts w:ascii="Courier New" w:hAnsi="Courier New"/>
    </w:rPr>
  </w:style>
  <w:style w:type="character" w:customStyle="1" w:styleId="WW8Num27z2">
    <w:name w:val="WW8Num27z2"/>
    <w:rsid w:val="008B2F50"/>
    <w:rPr>
      <w:rFonts w:ascii="Wingdings" w:hAnsi="Wingdings"/>
    </w:rPr>
  </w:style>
  <w:style w:type="character" w:customStyle="1" w:styleId="WW8Num27z3">
    <w:name w:val="WW8Num27z3"/>
    <w:rsid w:val="008B2F50"/>
    <w:rPr>
      <w:rFonts w:ascii="Symbol" w:hAnsi="Symbol"/>
    </w:rPr>
  </w:style>
  <w:style w:type="character" w:customStyle="1" w:styleId="WW8Num31z3">
    <w:name w:val="WW8Num31z3"/>
    <w:rsid w:val="008B2F50"/>
    <w:rPr>
      <w:rFonts w:ascii="Symbol" w:hAnsi="Symbol"/>
    </w:rPr>
  </w:style>
  <w:style w:type="character" w:customStyle="1" w:styleId="12">
    <w:name w:val="Основной шрифт абзаца1"/>
    <w:rsid w:val="008B2F50"/>
  </w:style>
  <w:style w:type="character" w:styleId="af6">
    <w:name w:val="page number"/>
    <w:basedOn w:val="12"/>
    <w:rsid w:val="008B2F50"/>
  </w:style>
  <w:style w:type="character" w:customStyle="1" w:styleId="51">
    <w:name w:val="Знак Знак5"/>
    <w:rsid w:val="008B2F50"/>
    <w:rPr>
      <w:rFonts w:ascii="Times New Roman" w:eastAsia="Times New Roman" w:hAnsi="Times New Roman"/>
      <w:sz w:val="24"/>
      <w:szCs w:val="24"/>
    </w:rPr>
  </w:style>
  <w:style w:type="character" w:customStyle="1" w:styleId="af7">
    <w:name w:val="ВерхКолонтитул Знак Знак"/>
    <w:rsid w:val="008B2F50"/>
    <w:rPr>
      <w:rFonts w:ascii="Times New Roman" w:eastAsia="Times New Roman" w:hAnsi="Times New Roman"/>
      <w:sz w:val="24"/>
      <w:szCs w:val="24"/>
    </w:rPr>
  </w:style>
  <w:style w:type="character" w:customStyle="1" w:styleId="41">
    <w:name w:val="Знак Знак4"/>
    <w:rsid w:val="008B2F50"/>
    <w:rPr>
      <w:rFonts w:ascii="Times New Roman" w:eastAsia="Times New Roman" w:hAnsi="Times New Roman"/>
      <w:sz w:val="24"/>
      <w:szCs w:val="24"/>
    </w:rPr>
  </w:style>
  <w:style w:type="character" w:customStyle="1" w:styleId="13">
    <w:name w:val="Название таб Знак Знак Знак1"/>
    <w:rsid w:val="008B2F50"/>
    <w:rPr>
      <w:rFonts w:ascii="Times New Roman" w:eastAsia="Times New Roman" w:hAnsi="Times New Roman"/>
      <w:bCs/>
      <w:kern w:val="1"/>
      <w:sz w:val="24"/>
      <w:szCs w:val="32"/>
    </w:rPr>
  </w:style>
  <w:style w:type="character" w:customStyle="1" w:styleId="32">
    <w:name w:val="Знак Знак3"/>
    <w:rsid w:val="008B2F50"/>
    <w:rPr>
      <w:rFonts w:ascii="Times New Roman" w:eastAsia="Times New Roman" w:hAnsi="Times New Roman"/>
      <w:sz w:val="24"/>
      <w:szCs w:val="24"/>
    </w:rPr>
  </w:style>
  <w:style w:type="character" w:customStyle="1" w:styleId="33">
    <w:name w:val="Заг 3 Знак Знак"/>
    <w:rsid w:val="008B2F50"/>
    <w:rPr>
      <w:rFonts w:ascii="Arial" w:eastAsia="MS Mincho" w:hAnsi="Arial" w:cs="Arial"/>
      <w:b/>
      <w:color w:val="0070C0"/>
      <w:sz w:val="24"/>
      <w:szCs w:val="24"/>
      <w:lang w:val="ru-RU" w:eastAsia="ar-SA" w:bidi="ar-SA"/>
    </w:rPr>
  </w:style>
  <w:style w:type="character" w:customStyle="1" w:styleId="24">
    <w:name w:val="Заг 2 Знак Знак Знак"/>
    <w:rsid w:val="008B2F50"/>
    <w:rPr>
      <w:rFonts w:ascii="Arial" w:eastAsia="Times New Roman" w:hAnsi="Arial" w:cs="Arial"/>
      <w:b/>
      <w:caps/>
      <w:shadow/>
      <w:color w:val="0070C0"/>
      <w:sz w:val="24"/>
      <w:szCs w:val="28"/>
    </w:rPr>
  </w:style>
  <w:style w:type="character" w:customStyle="1" w:styleId="311">
    <w:name w:val="Заг 3 Знак Знак1 Знак"/>
    <w:rsid w:val="008B2F50"/>
    <w:rPr>
      <w:rFonts w:ascii="Arial" w:eastAsia="Times New Roman" w:hAnsi="Arial" w:cs="Arial"/>
      <w:b/>
      <w:color w:val="0070C0"/>
      <w:sz w:val="24"/>
      <w:szCs w:val="24"/>
    </w:rPr>
  </w:style>
  <w:style w:type="character" w:customStyle="1" w:styleId="25">
    <w:name w:val="Знак Знак2"/>
    <w:rsid w:val="008B2F50"/>
    <w:rPr>
      <w:rFonts w:ascii="Times New Roman" w:eastAsia="Times New Roman" w:hAnsi="Times New Roman"/>
      <w:sz w:val="16"/>
      <w:szCs w:val="16"/>
    </w:rPr>
  </w:style>
  <w:style w:type="character" w:customStyle="1" w:styleId="14">
    <w:name w:val="Знак Знак1"/>
    <w:rsid w:val="008B2F50"/>
    <w:rPr>
      <w:rFonts w:ascii="Times New Roman" w:eastAsia="Times New Roman" w:hAnsi="Times New Roman"/>
      <w:sz w:val="24"/>
      <w:szCs w:val="24"/>
    </w:rPr>
  </w:style>
  <w:style w:type="character" w:customStyle="1" w:styleId="120">
    <w:name w:val="Знак Знак12"/>
    <w:rsid w:val="008B2F50"/>
    <w:rPr>
      <w:b/>
      <w:sz w:val="28"/>
      <w:szCs w:val="24"/>
      <w:lang w:val="ru-RU" w:eastAsia="ar-SA" w:bidi="ar-SA"/>
    </w:rPr>
  </w:style>
  <w:style w:type="character" w:customStyle="1" w:styleId="af8">
    <w:name w:val="Цветовое выделение"/>
    <w:rsid w:val="008B2F50"/>
    <w:rPr>
      <w:b/>
      <w:bCs/>
      <w:color w:val="000080"/>
      <w:sz w:val="20"/>
      <w:szCs w:val="20"/>
    </w:rPr>
  </w:style>
  <w:style w:type="character" w:customStyle="1" w:styleId="af9">
    <w:name w:val="Гипертекстовая ссылка"/>
    <w:rsid w:val="008B2F50"/>
    <w:rPr>
      <w:b/>
      <w:bCs/>
      <w:color w:val="008000"/>
      <w:sz w:val="32"/>
      <w:szCs w:val="32"/>
      <w:u w:val="single"/>
    </w:rPr>
  </w:style>
  <w:style w:type="character" w:customStyle="1" w:styleId="afa">
    <w:name w:val="Найденные слова"/>
    <w:rsid w:val="008B2F50"/>
    <w:rPr>
      <w:b/>
      <w:bCs/>
      <w:color w:val="000080"/>
      <w:sz w:val="32"/>
      <w:szCs w:val="32"/>
    </w:rPr>
  </w:style>
  <w:style w:type="character" w:customStyle="1" w:styleId="afb">
    <w:name w:val="Не вступил в силу"/>
    <w:rsid w:val="008B2F50"/>
    <w:rPr>
      <w:b/>
      <w:bCs/>
      <w:color w:val="008080"/>
      <w:sz w:val="32"/>
      <w:szCs w:val="32"/>
    </w:rPr>
  </w:style>
  <w:style w:type="character" w:customStyle="1" w:styleId="afc">
    <w:name w:val="Опечатки"/>
    <w:rsid w:val="008B2F50"/>
    <w:rPr>
      <w:color w:val="FF0000"/>
      <w:sz w:val="32"/>
      <w:szCs w:val="32"/>
    </w:rPr>
  </w:style>
  <w:style w:type="character" w:customStyle="1" w:styleId="afd">
    <w:name w:val="Продолжение ссылки"/>
    <w:rsid w:val="008B2F50"/>
    <w:rPr>
      <w:b/>
      <w:bCs/>
      <w:color w:val="008000"/>
      <w:sz w:val="32"/>
      <w:szCs w:val="32"/>
      <w:u w:val="single"/>
    </w:rPr>
  </w:style>
  <w:style w:type="character" w:customStyle="1" w:styleId="afe">
    <w:name w:val="Утратил силу"/>
    <w:rsid w:val="008B2F50"/>
    <w:rPr>
      <w:b/>
      <w:bCs/>
      <w:strike/>
      <w:color w:val="808000"/>
      <w:sz w:val="32"/>
      <w:szCs w:val="32"/>
    </w:rPr>
  </w:style>
  <w:style w:type="character" w:customStyle="1" w:styleId="26">
    <w:name w:val="Название таб Знак Знак Знак2"/>
    <w:rsid w:val="008B2F50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aff">
    <w:name w:val="Знак Знак"/>
    <w:rsid w:val="008B2F50"/>
    <w:rPr>
      <w:rFonts w:ascii="Times New Roman" w:eastAsia="Times New Roman" w:hAnsi="Times New Roman"/>
    </w:rPr>
  </w:style>
  <w:style w:type="character" w:customStyle="1" w:styleId="aff0">
    <w:name w:val="Символ сноски"/>
    <w:rsid w:val="008B2F50"/>
    <w:rPr>
      <w:vertAlign w:val="superscript"/>
    </w:rPr>
  </w:style>
  <w:style w:type="character" w:customStyle="1" w:styleId="apple-style-span">
    <w:name w:val="apple-style-span"/>
    <w:basedOn w:val="23"/>
    <w:rsid w:val="008B2F50"/>
  </w:style>
  <w:style w:type="character" w:customStyle="1" w:styleId="Highlighted">
    <w:name w:val="Highlighted"/>
    <w:rsid w:val="008B2F50"/>
    <w:rPr>
      <w:b/>
    </w:rPr>
  </w:style>
  <w:style w:type="character" w:customStyle="1" w:styleId="34">
    <w:name w:val="Знак3 Знак Знак"/>
    <w:rsid w:val="008B2F50"/>
    <w:rPr>
      <w:b/>
      <w:sz w:val="24"/>
      <w:lang w:val="ru-RU" w:eastAsia="ar-SA" w:bidi="ar-SA"/>
    </w:rPr>
  </w:style>
  <w:style w:type="character" w:customStyle="1" w:styleId="101">
    <w:name w:val="Знак10 Знак Знак"/>
    <w:basedOn w:val="23"/>
    <w:rsid w:val="008B2F50"/>
  </w:style>
  <w:style w:type="character" w:customStyle="1" w:styleId="92">
    <w:name w:val="Знак9 Знак Знак"/>
    <w:basedOn w:val="23"/>
    <w:rsid w:val="008B2F50"/>
  </w:style>
  <w:style w:type="character" w:customStyle="1" w:styleId="27">
    <w:name w:val="Заголовок 2 Знак Знак"/>
    <w:rsid w:val="008B2F50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82">
    <w:name w:val="Знак8 Знак Знак"/>
    <w:rsid w:val="008B2F50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72">
    <w:name w:val="Знак7 Знак Знак"/>
    <w:rsid w:val="008B2F50"/>
    <w:rPr>
      <w:rFonts w:ascii="Times New Roman" w:hAnsi="Times New Roman"/>
      <w:sz w:val="16"/>
      <w:szCs w:val="16"/>
    </w:rPr>
  </w:style>
  <w:style w:type="character" w:customStyle="1" w:styleId="62">
    <w:name w:val="Знак6 Знак Знак"/>
    <w:rsid w:val="008B2F50"/>
    <w:rPr>
      <w:sz w:val="22"/>
      <w:szCs w:val="22"/>
    </w:rPr>
  </w:style>
  <w:style w:type="character" w:customStyle="1" w:styleId="15">
    <w:name w:val="Знак15 Знак Знак"/>
    <w:rsid w:val="008B2F50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130">
    <w:name w:val="Знак13 Знак Знак"/>
    <w:rsid w:val="008B2F5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21">
    <w:name w:val="Знак12 Знак Знак"/>
    <w:rsid w:val="008B2F50"/>
    <w:rPr>
      <w:rFonts w:ascii="Calibri" w:hAnsi="Calibri"/>
      <w:b/>
      <w:bCs/>
      <w:i/>
      <w:iCs/>
      <w:sz w:val="26"/>
      <w:szCs w:val="26"/>
      <w:lang w:val="ru-RU" w:eastAsia="ar-SA" w:bidi="ar-SA"/>
    </w:rPr>
  </w:style>
  <w:style w:type="character" w:customStyle="1" w:styleId="110">
    <w:name w:val="Знак11 Знак Знак"/>
    <w:rsid w:val="008B2F50"/>
    <w:rPr>
      <w:rFonts w:ascii="Calibri" w:hAnsi="Calibri"/>
      <w:b/>
      <w:bCs/>
      <w:sz w:val="22"/>
      <w:szCs w:val="22"/>
      <w:lang w:val="ru-RU" w:eastAsia="ar-SA" w:bidi="ar-SA"/>
    </w:rPr>
  </w:style>
  <w:style w:type="character" w:customStyle="1" w:styleId="52">
    <w:name w:val="Знак5 Знак Знак"/>
    <w:rsid w:val="008B2F50"/>
    <w:rPr>
      <w:b/>
      <w:lang w:val="ru-RU" w:eastAsia="ar-SA" w:bidi="ar-SA"/>
    </w:rPr>
  </w:style>
  <w:style w:type="character" w:customStyle="1" w:styleId="42">
    <w:name w:val="Знак4 Знак Знак"/>
    <w:rsid w:val="008B2F50"/>
    <w:rPr>
      <w:rFonts w:ascii="Times New Roman CYR" w:hAnsi="Times New Roman CYR"/>
    </w:rPr>
  </w:style>
  <w:style w:type="character" w:customStyle="1" w:styleId="140">
    <w:name w:val="Знак14 Знак Знак"/>
    <w:rsid w:val="008B2F5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6">
    <w:name w:val="Знак1 Знак Знак"/>
    <w:rsid w:val="008B2F50"/>
    <w:rPr>
      <w:sz w:val="22"/>
      <w:szCs w:val="22"/>
    </w:rPr>
  </w:style>
  <w:style w:type="character" w:customStyle="1" w:styleId="28">
    <w:name w:val="Знак Знак Знак2"/>
    <w:rsid w:val="008B2F50"/>
    <w:rPr>
      <w:rFonts w:ascii="Times New Roman CYR" w:hAnsi="Times New Roman CYR"/>
      <w:sz w:val="24"/>
      <w:szCs w:val="24"/>
    </w:rPr>
  </w:style>
  <w:style w:type="character" w:customStyle="1" w:styleId="aff1">
    <w:name w:val="Основной текст Знак Знак"/>
    <w:rsid w:val="008B2F50"/>
    <w:rPr>
      <w:rFonts w:ascii="Arial" w:hAnsi="Arial"/>
      <w:sz w:val="22"/>
      <w:szCs w:val="22"/>
      <w:lang w:val="ru-RU" w:eastAsia="ar-SA" w:bidi="ar-SA"/>
    </w:rPr>
  </w:style>
  <w:style w:type="character" w:customStyle="1" w:styleId="210">
    <w:name w:val="Знак2 Знак Знак1"/>
    <w:rsid w:val="008B2F50"/>
    <w:rPr>
      <w:b/>
      <w:sz w:val="26"/>
      <w:lang w:val="ru-RU" w:eastAsia="ar-SA" w:bidi="ar-SA"/>
    </w:rPr>
  </w:style>
  <w:style w:type="paragraph" w:customStyle="1" w:styleId="aff2">
    <w:name w:val="Заголовок"/>
    <w:basedOn w:val="a"/>
    <w:next w:val="aff3"/>
    <w:rsid w:val="008B2F5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3">
    <w:name w:val="Body Text"/>
    <w:aliases w:val="Основной текст Знак Знак Знак Знак"/>
    <w:basedOn w:val="a"/>
    <w:link w:val="aff4"/>
    <w:rsid w:val="008B2F50"/>
    <w:pPr>
      <w:shd w:val="clear" w:color="auto" w:fill="FFFFFF"/>
      <w:jc w:val="center"/>
    </w:pPr>
    <w:rPr>
      <w:color w:val="000000"/>
    </w:rPr>
  </w:style>
  <w:style w:type="character" w:customStyle="1" w:styleId="aff4">
    <w:name w:val="Основной текст Знак"/>
    <w:aliases w:val="Основной текст Знак Знак Знак Знак Знак"/>
    <w:basedOn w:val="a0"/>
    <w:link w:val="aff3"/>
    <w:rsid w:val="008B2F50"/>
    <w:rPr>
      <w:rFonts w:ascii="Times New Roman" w:eastAsia="Times New Roman" w:hAnsi="Times New Roman" w:cs="Calibri"/>
      <w:color w:val="000000"/>
      <w:sz w:val="24"/>
      <w:szCs w:val="24"/>
      <w:shd w:val="clear" w:color="auto" w:fill="FFFFFF"/>
      <w:lang w:val="ru-RU" w:eastAsia="ar-SA" w:bidi="ar-SA"/>
    </w:rPr>
  </w:style>
  <w:style w:type="paragraph" w:styleId="aff5">
    <w:name w:val="List"/>
    <w:basedOn w:val="aff3"/>
    <w:rsid w:val="008B2F50"/>
    <w:rPr>
      <w:rFonts w:cs="Tahoma"/>
    </w:rPr>
  </w:style>
  <w:style w:type="paragraph" w:customStyle="1" w:styleId="29">
    <w:name w:val="Название2"/>
    <w:basedOn w:val="a"/>
    <w:rsid w:val="008B2F50"/>
    <w:pPr>
      <w:suppressLineNumbers/>
      <w:spacing w:before="120" w:after="120"/>
    </w:pPr>
    <w:rPr>
      <w:rFonts w:cs="Tahoma"/>
      <w:i/>
      <w:iCs/>
    </w:rPr>
  </w:style>
  <w:style w:type="paragraph" w:customStyle="1" w:styleId="2a">
    <w:name w:val="Указатель2"/>
    <w:basedOn w:val="a"/>
    <w:rsid w:val="008B2F50"/>
    <w:pPr>
      <w:suppressLineNumbers/>
    </w:pPr>
    <w:rPr>
      <w:rFonts w:cs="Tahoma"/>
    </w:rPr>
  </w:style>
  <w:style w:type="paragraph" w:customStyle="1" w:styleId="63">
    <w:name w:val="Знак6"/>
    <w:basedOn w:val="a"/>
    <w:rsid w:val="008B2F50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7">
    <w:name w:val="Название1"/>
    <w:basedOn w:val="a"/>
    <w:rsid w:val="008B2F50"/>
    <w:pPr>
      <w:suppressLineNumbers/>
      <w:spacing w:before="120" w:after="120"/>
    </w:pPr>
    <w:rPr>
      <w:rFonts w:cs="Tahoma"/>
      <w:i/>
      <w:iCs/>
    </w:rPr>
  </w:style>
  <w:style w:type="paragraph" w:customStyle="1" w:styleId="18">
    <w:name w:val="Указатель1"/>
    <w:basedOn w:val="a"/>
    <w:rsid w:val="008B2F50"/>
    <w:pPr>
      <w:suppressLineNumbers/>
    </w:pPr>
    <w:rPr>
      <w:rFonts w:cs="Tahoma"/>
    </w:rPr>
  </w:style>
  <w:style w:type="paragraph" w:styleId="aff6">
    <w:name w:val="Body Text Indent"/>
    <w:aliases w:val="Основной текст 1,Нумерованный список !!,Надин стиль"/>
    <w:basedOn w:val="a"/>
    <w:link w:val="aff7"/>
    <w:rsid w:val="008B2F50"/>
    <w:pPr>
      <w:ind w:firstLine="567"/>
    </w:pPr>
  </w:style>
  <w:style w:type="character" w:customStyle="1" w:styleId="aff7">
    <w:name w:val="Основной текст с отступом Знак"/>
    <w:aliases w:val="Основной текст 1 Знак,Нумерованный список !! Знак,Надин стиль Знак"/>
    <w:basedOn w:val="a0"/>
    <w:link w:val="aff6"/>
    <w:rsid w:val="008B2F50"/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customStyle="1" w:styleId="211">
    <w:name w:val="Основной текст с отступом 21"/>
    <w:basedOn w:val="a"/>
    <w:rsid w:val="008B2F50"/>
    <w:pPr>
      <w:shd w:val="clear" w:color="auto" w:fill="FFFFFF"/>
      <w:tabs>
        <w:tab w:val="left" w:pos="720"/>
      </w:tabs>
      <w:ind w:firstLine="567"/>
      <w:jc w:val="both"/>
    </w:pPr>
    <w:rPr>
      <w:color w:val="000000"/>
    </w:rPr>
  </w:style>
  <w:style w:type="paragraph" w:customStyle="1" w:styleId="ConsNormal">
    <w:name w:val="ConsNormal"/>
    <w:rsid w:val="008B2F50"/>
    <w:pPr>
      <w:widowControl w:val="0"/>
      <w:suppressAutoHyphens/>
      <w:autoSpaceDE w:val="0"/>
      <w:ind w:right="19772" w:firstLine="720"/>
    </w:pPr>
    <w:rPr>
      <w:rFonts w:ascii="Arial" w:eastAsia="Arial" w:hAnsi="Arial" w:cs="Arial"/>
      <w:sz w:val="20"/>
      <w:szCs w:val="20"/>
      <w:lang w:val="ru-RU" w:eastAsia="ar-SA" w:bidi="ar-SA"/>
    </w:rPr>
  </w:style>
  <w:style w:type="paragraph" w:customStyle="1" w:styleId="312">
    <w:name w:val="Основной текст с отступом 31"/>
    <w:basedOn w:val="a"/>
    <w:rsid w:val="008B2F50"/>
    <w:pPr>
      <w:tabs>
        <w:tab w:val="left" w:pos="-284"/>
      </w:tabs>
      <w:ind w:left="567"/>
    </w:pPr>
    <w:rPr>
      <w:b/>
      <w:bCs/>
    </w:rPr>
  </w:style>
  <w:style w:type="paragraph" w:styleId="aff8">
    <w:name w:val="header"/>
    <w:aliases w:val="ВерхКолонтитул"/>
    <w:basedOn w:val="a"/>
    <w:link w:val="aff9"/>
    <w:rsid w:val="008B2F50"/>
    <w:pPr>
      <w:tabs>
        <w:tab w:val="center" w:pos="4677"/>
        <w:tab w:val="right" w:pos="9355"/>
      </w:tabs>
    </w:pPr>
  </w:style>
  <w:style w:type="character" w:customStyle="1" w:styleId="aff9">
    <w:name w:val="Верхний колонтитул Знак"/>
    <w:aliases w:val="ВерхКолонтитул Знак"/>
    <w:basedOn w:val="a0"/>
    <w:link w:val="aff8"/>
    <w:rsid w:val="008B2F50"/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styleId="affa">
    <w:name w:val="footer"/>
    <w:basedOn w:val="a"/>
    <w:link w:val="affb"/>
    <w:rsid w:val="008B2F50"/>
    <w:pPr>
      <w:tabs>
        <w:tab w:val="center" w:pos="4677"/>
        <w:tab w:val="right" w:pos="9355"/>
      </w:tabs>
    </w:pPr>
  </w:style>
  <w:style w:type="character" w:customStyle="1" w:styleId="affb">
    <w:name w:val="Нижний колонтитул Знак"/>
    <w:basedOn w:val="a0"/>
    <w:link w:val="affa"/>
    <w:rsid w:val="008B2F50"/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customStyle="1" w:styleId="FR1">
    <w:name w:val="FR1"/>
    <w:rsid w:val="008B2F50"/>
    <w:pPr>
      <w:widowControl w:val="0"/>
      <w:suppressAutoHyphens/>
      <w:autoSpaceDE w:val="0"/>
    </w:pPr>
    <w:rPr>
      <w:rFonts w:ascii="Arial" w:eastAsia="Arial" w:hAnsi="Arial" w:cs="Arial"/>
      <w:b/>
      <w:bCs/>
      <w:sz w:val="28"/>
      <w:szCs w:val="28"/>
      <w:lang w:val="ru-RU" w:eastAsia="ar-SA" w:bidi="ar-SA"/>
    </w:rPr>
  </w:style>
  <w:style w:type="paragraph" w:customStyle="1" w:styleId="FR2">
    <w:name w:val="FR2"/>
    <w:rsid w:val="008B2F50"/>
    <w:pPr>
      <w:widowControl w:val="0"/>
      <w:suppressAutoHyphens/>
      <w:autoSpaceDE w:val="0"/>
    </w:pPr>
    <w:rPr>
      <w:rFonts w:ascii="Arial" w:eastAsia="Arial" w:hAnsi="Arial" w:cs="Arial"/>
      <w:b/>
      <w:bCs/>
      <w:sz w:val="24"/>
      <w:szCs w:val="24"/>
      <w:lang w:val="ru-RU" w:eastAsia="ar-SA" w:bidi="ar-SA"/>
    </w:rPr>
  </w:style>
  <w:style w:type="paragraph" w:customStyle="1" w:styleId="212">
    <w:name w:val="Основной текст 21"/>
    <w:basedOn w:val="a"/>
    <w:rsid w:val="008B2F50"/>
    <w:pPr>
      <w:widowControl w:val="0"/>
      <w:autoSpaceDE w:val="0"/>
      <w:spacing w:before="40"/>
      <w:jc w:val="center"/>
    </w:pPr>
    <w:rPr>
      <w:sz w:val="26"/>
    </w:rPr>
  </w:style>
  <w:style w:type="paragraph" w:customStyle="1" w:styleId="text">
    <w:name w:val="text"/>
    <w:basedOn w:val="a"/>
    <w:rsid w:val="008B2F50"/>
    <w:pPr>
      <w:spacing w:before="280" w:after="280"/>
      <w:jc w:val="both"/>
    </w:pPr>
    <w:rPr>
      <w:rFonts w:ascii="Arial" w:hAnsi="Arial" w:cs="Arial"/>
      <w:color w:val="000000"/>
      <w:sz w:val="19"/>
      <w:szCs w:val="19"/>
    </w:rPr>
  </w:style>
  <w:style w:type="paragraph" w:customStyle="1" w:styleId="affc">
    <w:name w:val="Содержимое таблицы"/>
    <w:basedOn w:val="a"/>
    <w:rsid w:val="008B2F50"/>
    <w:pPr>
      <w:suppressLineNumbers/>
    </w:pPr>
  </w:style>
  <w:style w:type="paragraph" w:customStyle="1" w:styleId="affd">
    <w:name w:val="Заголовок таблицы"/>
    <w:basedOn w:val="affc"/>
    <w:rsid w:val="008B2F50"/>
    <w:pPr>
      <w:jc w:val="center"/>
    </w:pPr>
    <w:rPr>
      <w:b/>
      <w:bCs/>
    </w:rPr>
  </w:style>
  <w:style w:type="paragraph" w:customStyle="1" w:styleId="affe">
    <w:name w:val="Содержимое врезки"/>
    <w:basedOn w:val="aff3"/>
    <w:rsid w:val="008B2F50"/>
  </w:style>
  <w:style w:type="character" w:customStyle="1" w:styleId="19">
    <w:name w:val="Название Знак1"/>
    <w:basedOn w:val="a0"/>
    <w:rsid w:val="008B2F50"/>
    <w:rPr>
      <w:rFonts w:ascii="Times New Roman" w:eastAsia="Times New Roman" w:hAnsi="Times New Roman" w:cs="Calibri"/>
      <w:bCs/>
      <w:kern w:val="1"/>
      <w:sz w:val="24"/>
      <w:szCs w:val="32"/>
      <w:lang w:eastAsia="ar-SA"/>
    </w:rPr>
  </w:style>
  <w:style w:type="paragraph" w:customStyle="1" w:styleId="220">
    <w:name w:val="Основной текст 22"/>
    <w:basedOn w:val="a"/>
    <w:rsid w:val="008B2F50"/>
    <w:pPr>
      <w:suppressAutoHyphens w:val="0"/>
      <w:spacing w:after="120" w:line="480" w:lineRule="auto"/>
      <w:ind w:firstLine="357"/>
      <w:jc w:val="right"/>
    </w:pPr>
  </w:style>
  <w:style w:type="paragraph" w:customStyle="1" w:styleId="2b">
    <w:name w:val="Заг 2 Знак Знак"/>
    <w:basedOn w:val="a"/>
    <w:rsid w:val="008B2F50"/>
    <w:pPr>
      <w:suppressAutoHyphens w:val="0"/>
      <w:spacing w:before="240" w:after="180"/>
    </w:pPr>
    <w:rPr>
      <w:rFonts w:ascii="Arial" w:hAnsi="Arial" w:cs="Arial"/>
      <w:b/>
      <w:caps/>
      <w:shadow/>
      <w:color w:val="0070C0"/>
      <w:szCs w:val="28"/>
    </w:rPr>
  </w:style>
  <w:style w:type="paragraph" w:customStyle="1" w:styleId="313">
    <w:name w:val="Заг 3 Знак Знак1"/>
    <w:basedOn w:val="a"/>
    <w:rsid w:val="008B2F50"/>
    <w:pPr>
      <w:suppressAutoHyphens w:val="0"/>
      <w:spacing w:before="240" w:after="180"/>
    </w:pPr>
    <w:rPr>
      <w:rFonts w:ascii="Arial" w:hAnsi="Arial" w:cs="Arial"/>
      <w:b/>
      <w:color w:val="0070C0"/>
    </w:rPr>
  </w:style>
  <w:style w:type="paragraph" w:customStyle="1" w:styleId="320">
    <w:name w:val="Основной текст с отступом 32"/>
    <w:basedOn w:val="a"/>
    <w:rsid w:val="008B2F50"/>
    <w:pPr>
      <w:spacing w:after="120"/>
      <w:ind w:left="283"/>
    </w:pPr>
    <w:rPr>
      <w:sz w:val="16"/>
      <w:szCs w:val="16"/>
    </w:rPr>
  </w:style>
  <w:style w:type="paragraph" w:customStyle="1" w:styleId="221">
    <w:name w:val="Основной текст с отступом 22"/>
    <w:basedOn w:val="a"/>
    <w:rsid w:val="008B2F50"/>
    <w:pPr>
      <w:spacing w:after="120" w:line="480" w:lineRule="auto"/>
      <w:ind w:left="283"/>
    </w:pPr>
  </w:style>
  <w:style w:type="paragraph" w:customStyle="1" w:styleId="ConsPlusNormal">
    <w:name w:val="ConsPlusNormal"/>
    <w:rsid w:val="008B2F50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val="ru-RU" w:eastAsia="ar-SA" w:bidi="ar-SA"/>
    </w:rPr>
  </w:style>
  <w:style w:type="paragraph" w:customStyle="1" w:styleId="Default">
    <w:name w:val="Default"/>
    <w:rsid w:val="008B2F50"/>
    <w:pPr>
      <w:widowControl w:val="0"/>
      <w:suppressAutoHyphens/>
      <w:autoSpaceDE w:val="0"/>
    </w:pPr>
    <w:rPr>
      <w:rFonts w:ascii="OEKGHE+OfficinaSerifWinC" w:eastAsia="Times New Roman" w:hAnsi="OEKGHE+OfficinaSerifWinC" w:cs="OEKGHE+OfficinaSerifWinC"/>
      <w:color w:val="000000"/>
      <w:sz w:val="24"/>
      <w:szCs w:val="24"/>
      <w:lang w:val="ru-RU" w:eastAsia="ar-SA" w:bidi="ar-SA"/>
    </w:rPr>
  </w:style>
  <w:style w:type="paragraph" w:customStyle="1" w:styleId="afff">
    <w:name w:val="Основное меню"/>
    <w:basedOn w:val="a"/>
    <w:next w:val="a"/>
    <w:rsid w:val="008B2F50"/>
    <w:pPr>
      <w:widowControl w:val="0"/>
      <w:suppressAutoHyphens w:val="0"/>
      <w:autoSpaceDE w:val="0"/>
      <w:ind w:firstLine="720"/>
      <w:jc w:val="both"/>
    </w:pPr>
    <w:rPr>
      <w:rFonts w:ascii="Verdana" w:hAnsi="Verdana" w:cs="Verdana"/>
      <w:sz w:val="34"/>
      <w:szCs w:val="34"/>
    </w:rPr>
  </w:style>
  <w:style w:type="paragraph" w:customStyle="1" w:styleId="afff0">
    <w:name w:val="Заголовок статьи"/>
    <w:basedOn w:val="a"/>
    <w:next w:val="a"/>
    <w:rsid w:val="008B2F50"/>
    <w:pPr>
      <w:widowControl w:val="0"/>
      <w:suppressAutoHyphens w:val="0"/>
      <w:autoSpaceDE w:val="0"/>
      <w:ind w:left="1612" w:hanging="892"/>
      <w:jc w:val="both"/>
    </w:pPr>
    <w:rPr>
      <w:rFonts w:ascii="Arial" w:hAnsi="Arial"/>
      <w:sz w:val="32"/>
      <w:szCs w:val="32"/>
    </w:rPr>
  </w:style>
  <w:style w:type="paragraph" w:customStyle="1" w:styleId="afff1">
    <w:name w:val="Интерактивный заголовок"/>
    <w:basedOn w:val="aff2"/>
    <w:next w:val="a"/>
    <w:rsid w:val="008B2F50"/>
    <w:pPr>
      <w:keepNext w:val="0"/>
      <w:widowControl w:val="0"/>
      <w:suppressAutoHyphens w:val="0"/>
      <w:autoSpaceDE w:val="0"/>
      <w:spacing w:before="0" w:after="0"/>
      <w:ind w:firstLine="720"/>
      <w:jc w:val="both"/>
    </w:pPr>
    <w:rPr>
      <w:rFonts w:ascii="Verdana" w:eastAsia="Times New Roman" w:hAnsi="Verdana" w:cs="Verdana"/>
      <w:b/>
      <w:bCs/>
      <w:color w:val="C0C0C0"/>
      <w:sz w:val="34"/>
      <w:szCs w:val="34"/>
      <w:u w:val="single"/>
    </w:rPr>
  </w:style>
  <w:style w:type="paragraph" w:customStyle="1" w:styleId="afff2">
    <w:name w:val="Интерфейс"/>
    <w:basedOn w:val="a"/>
    <w:next w:val="a"/>
    <w:rsid w:val="008B2F50"/>
    <w:pPr>
      <w:widowControl w:val="0"/>
      <w:suppressAutoHyphens w:val="0"/>
      <w:autoSpaceDE w:val="0"/>
      <w:ind w:firstLine="720"/>
      <w:jc w:val="both"/>
    </w:pPr>
    <w:rPr>
      <w:rFonts w:ascii="Arial" w:hAnsi="Arial" w:cs="Arial"/>
      <w:color w:val="ECE9D8"/>
      <w:sz w:val="32"/>
      <w:szCs w:val="32"/>
    </w:rPr>
  </w:style>
  <w:style w:type="paragraph" w:customStyle="1" w:styleId="afff3">
    <w:name w:val="Комментарий"/>
    <w:basedOn w:val="a"/>
    <w:next w:val="a"/>
    <w:rsid w:val="008B2F50"/>
    <w:pPr>
      <w:widowControl w:val="0"/>
      <w:suppressAutoHyphens w:val="0"/>
      <w:autoSpaceDE w:val="0"/>
      <w:ind w:left="170"/>
      <w:jc w:val="both"/>
    </w:pPr>
    <w:rPr>
      <w:rFonts w:ascii="Arial" w:hAnsi="Arial"/>
      <w:i/>
      <w:iCs/>
      <w:color w:val="800080"/>
      <w:sz w:val="32"/>
      <w:szCs w:val="32"/>
    </w:rPr>
  </w:style>
  <w:style w:type="paragraph" w:customStyle="1" w:styleId="afff4">
    <w:name w:val="Информация о версии"/>
    <w:basedOn w:val="afff3"/>
    <w:next w:val="a"/>
    <w:rsid w:val="008B2F50"/>
    <w:rPr>
      <w:color w:val="000080"/>
    </w:rPr>
  </w:style>
  <w:style w:type="paragraph" w:customStyle="1" w:styleId="afff5">
    <w:name w:val="Текст (лев. подпись)"/>
    <w:basedOn w:val="a"/>
    <w:next w:val="a"/>
    <w:rsid w:val="008B2F50"/>
    <w:pPr>
      <w:widowControl w:val="0"/>
      <w:suppressAutoHyphens w:val="0"/>
      <w:autoSpaceDE w:val="0"/>
    </w:pPr>
    <w:rPr>
      <w:rFonts w:ascii="Arial" w:hAnsi="Arial"/>
      <w:sz w:val="32"/>
      <w:szCs w:val="32"/>
    </w:rPr>
  </w:style>
  <w:style w:type="paragraph" w:customStyle="1" w:styleId="afff6">
    <w:name w:val="Колонтитул (левый)"/>
    <w:basedOn w:val="afff5"/>
    <w:next w:val="a"/>
    <w:rsid w:val="008B2F50"/>
    <w:rPr>
      <w:sz w:val="26"/>
      <w:szCs w:val="26"/>
    </w:rPr>
  </w:style>
  <w:style w:type="paragraph" w:customStyle="1" w:styleId="afff7">
    <w:name w:val="Текст (прав. подпись)"/>
    <w:basedOn w:val="a"/>
    <w:next w:val="a"/>
    <w:rsid w:val="008B2F50"/>
    <w:pPr>
      <w:widowControl w:val="0"/>
      <w:suppressAutoHyphens w:val="0"/>
      <w:autoSpaceDE w:val="0"/>
      <w:jc w:val="right"/>
    </w:pPr>
    <w:rPr>
      <w:rFonts w:ascii="Arial" w:hAnsi="Arial"/>
      <w:sz w:val="32"/>
      <w:szCs w:val="32"/>
    </w:rPr>
  </w:style>
  <w:style w:type="paragraph" w:customStyle="1" w:styleId="afff8">
    <w:name w:val="Колонтитул (правый)"/>
    <w:basedOn w:val="afff7"/>
    <w:next w:val="a"/>
    <w:rsid w:val="008B2F50"/>
    <w:rPr>
      <w:sz w:val="26"/>
      <w:szCs w:val="26"/>
    </w:rPr>
  </w:style>
  <w:style w:type="paragraph" w:customStyle="1" w:styleId="afff9">
    <w:name w:val="Комментарий пользователя"/>
    <w:basedOn w:val="afff3"/>
    <w:next w:val="a"/>
    <w:rsid w:val="008B2F50"/>
    <w:pPr>
      <w:jc w:val="left"/>
    </w:pPr>
    <w:rPr>
      <w:color w:val="000080"/>
    </w:rPr>
  </w:style>
  <w:style w:type="paragraph" w:customStyle="1" w:styleId="afffa">
    <w:name w:val="Моноширинный"/>
    <w:basedOn w:val="a"/>
    <w:next w:val="a"/>
    <w:rsid w:val="008B2F50"/>
    <w:pPr>
      <w:widowControl w:val="0"/>
      <w:suppressAutoHyphens w:val="0"/>
      <w:autoSpaceDE w:val="0"/>
      <w:jc w:val="both"/>
    </w:pPr>
    <w:rPr>
      <w:rFonts w:ascii="Courier New" w:hAnsi="Courier New" w:cs="Courier New"/>
      <w:sz w:val="32"/>
      <w:szCs w:val="32"/>
    </w:rPr>
  </w:style>
  <w:style w:type="paragraph" w:customStyle="1" w:styleId="afffb">
    <w:name w:val="Нормальный (таблица)"/>
    <w:basedOn w:val="a"/>
    <w:next w:val="a"/>
    <w:rsid w:val="008B2F50"/>
    <w:pPr>
      <w:widowControl w:val="0"/>
      <w:suppressAutoHyphens w:val="0"/>
      <w:autoSpaceDE w:val="0"/>
      <w:jc w:val="both"/>
    </w:pPr>
    <w:rPr>
      <w:rFonts w:ascii="Arial" w:hAnsi="Arial"/>
      <w:sz w:val="32"/>
      <w:szCs w:val="32"/>
    </w:rPr>
  </w:style>
  <w:style w:type="paragraph" w:customStyle="1" w:styleId="afffc">
    <w:name w:val="Объект"/>
    <w:basedOn w:val="a"/>
    <w:next w:val="a"/>
    <w:rsid w:val="008B2F50"/>
    <w:pPr>
      <w:widowControl w:val="0"/>
      <w:suppressAutoHyphens w:val="0"/>
      <w:autoSpaceDE w:val="0"/>
      <w:ind w:firstLine="720"/>
      <w:jc w:val="both"/>
    </w:pPr>
    <w:rPr>
      <w:sz w:val="32"/>
      <w:szCs w:val="32"/>
    </w:rPr>
  </w:style>
  <w:style w:type="paragraph" w:customStyle="1" w:styleId="afffd">
    <w:name w:val="Таблицы (моноширинный)"/>
    <w:basedOn w:val="a"/>
    <w:next w:val="a"/>
    <w:rsid w:val="008B2F50"/>
    <w:pPr>
      <w:widowControl w:val="0"/>
      <w:suppressAutoHyphens w:val="0"/>
      <w:autoSpaceDE w:val="0"/>
      <w:jc w:val="both"/>
    </w:pPr>
    <w:rPr>
      <w:rFonts w:ascii="Courier New" w:hAnsi="Courier New" w:cs="Courier New"/>
      <w:sz w:val="32"/>
      <w:szCs w:val="32"/>
    </w:rPr>
  </w:style>
  <w:style w:type="paragraph" w:customStyle="1" w:styleId="afffe">
    <w:name w:val="Оглавление"/>
    <w:basedOn w:val="afffd"/>
    <w:next w:val="a"/>
    <w:rsid w:val="008B2F50"/>
    <w:pPr>
      <w:ind w:left="140"/>
    </w:pPr>
  </w:style>
  <w:style w:type="paragraph" w:customStyle="1" w:styleId="affff">
    <w:name w:val="Переменная часть"/>
    <w:basedOn w:val="afff"/>
    <w:next w:val="a"/>
    <w:rsid w:val="008B2F50"/>
    <w:rPr>
      <w:sz w:val="30"/>
      <w:szCs w:val="30"/>
    </w:rPr>
  </w:style>
  <w:style w:type="paragraph" w:customStyle="1" w:styleId="affff0">
    <w:name w:val="Постоянная часть"/>
    <w:basedOn w:val="afff"/>
    <w:next w:val="a"/>
    <w:rsid w:val="008B2F50"/>
    <w:rPr>
      <w:sz w:val="32"/>
      <w:szCs w:val="32"/>
    </w:rPr>
  </w:style>
  <w:style w:type="paragraph" w:customStyle="1" w:styleId="affff1">
    <w:name w:val="Прижатый влево"/>
    <w:basedOn w:val="a"/>
    <w:next w:val="a"/>
    <w:rsid w:val="008B2F50"/>
    <w:pPr>
      <w:widowControl w:val="0"/>
      <w:suppressAutoHyphens w:val="0"/>
      <w:autoSpaceDE w:val="0"/>
    </w:pPr>
    <w:rPr>
      <w:rFonts w:ascii="Arial" w:hAnsi="Arial"/>
      <w:sz w:val="32"/>
      <w:szCs w:val="32"/>
    </w:rPr>
  </w:style>
  <w:style w:type="paragraph" w:customStyle="1" w:styleId="affff2">
    <w:name w:val="Словарная статья"/>
    <w:basedOn w:val="a"/>
    <w:next w:val="a"/>
    <w:rsid w:val="008B2F50"/>
    <w:pPr>
      <w:widowControl w:val="0"/>
      <w:suppressAutoHyphens w:val="0"/>
      <w:autoSpaceDE w:val="0"/>
      <w:ind w:right="118"/>
      <w:jc w:val="both"/>
    </w:pPr>
    <w:rPr>
      <w:rFonts w:ascii="Arial" w:hAnsi="Arial"/>
      <w:sz w:val="32"/>
      <w:szCs w:val="32"/>
    </w:rPr>
  </w:style>
  <w:style w:type="paragraph" w:customStyle="1" w:styleId="affff3">
    <w:name w:val="Текст (справка)"/>
    <w:basedOn w:val="a"/>
    <w:next w:val="a"/>
    <w:rsid w:val="008B2F50"/>
    <w:pPr>
      <w:widowControl w:val="0"/>
      <w:suppressAutoHyphens w:val="0"/>
      <w:autoSpaceDE w:val="0"/>
      <w:ind w:left="170" w:right="170"/>
    </w:pPr>
    <w:rPr>
      <w:rFonts w:ascii="Arial" w:hAnsi="Arial"/>
      <w:sz w:val="32"/>
      <w:szCs w:val="32"/>
    </w:rPr>
  </w:style>
  <w:style w:type="paragraph" w:customStyle="1" w:styleId="affff4">
    <w:name w:val="Текст в таблице"/>
    <w:basedOn w:val="afffb"/>
    <w:next w:val="a"/>
    <w:rsid w:val="008B2F50"/>
    <w:pPr>
      <w:ind w:firstLine="500"/>
    </w:pPr>
  </w:style>
  <w:style w:type="paragraph" w:customStyle="1" w:styleId="affff5">
    <w:name w:val="Технический комментарий"/>
    <w:basedOn w:val="a"/>
    <w:next w:val="a"/>
    <w:rsid w:val="008B2F50"/>
    <w:pPr>
      <w:widowControl w:val="0"/>
      <w:suppressAutoHyphens w:val="0"/>
      <w:autoSpaceDE w:val="0"/>
    </w:pPr>
    <w:rPr>
      <w:rFonts w:ascii="Arial" w:hAnsi="Arial"/>
      <w:sz w:val="32"/>
      <w:szCs w:val="32"/>
    </w:rPr>
  </w:style>
  <w:style w:type="paragraph" w:customStyle="1" w:styleId="Iauiue">
    <w:name w:val="Iau?iue"/>
    <w:rsid w:val="008B2F50"/>
    <w:pPr>
      <w:suppressAutoHyphens/>
    </w:pPr>
    <w:rPr>
      <w:rFonts w:ascii="Times New Roman" w:eastAsia="Times New Roman" w:hAnsi="Times New Roman" w:cs="Calibri"/>
      <w:sz w:val="20"/>
      <w:szCs w:val="20"/>
      <w:lang w:eastAsia="ar-SA" w:bidi="ar-SA"/>
    </w:rPr>
  </w:style>
  <w:style w:type="paragraph" w:customStyle="1" w:styleId="230">
    <w:name w:val="Основной текст 23"/>
    <w:basedOn w:val="a"/>
    <w:rsid w:val="008B2F50"/>
    <w:pPr>
      <w:widowControl w:val="0"/>
      <w:suppressAutoHyphens w:val="0"/>
      <w:ind w:firstLine="708"/>
    </w:pPr>
    <w:rPr>
      <w:szCs w:val="20"/>
    </w:rPr>
  </w:style>
  <w:style w:type="paragraph" w:customStyle="1" w:styleId="Iauiue1">
    <w:name w:val="Iau?iue1"/>
    <w:rsid w:val="008B2F50"/>
    <w:pPr>
      <w:suppressAutoHyphens/>
    </w:pPr>
    <w:rPr>
      <w:rFonts w:ascii="Times New Roman" w:eastAsia="Times New Roman" w:hAnsi="Times New Roman" w:cs="Calibri"/>
      <w:sz w:val="20"/>
      <w:szCs w:val="20"/>
      <w:lang w:val="ru-RU" w:eastAsia="ar-SA" w:bidi="ar-SA"/>
    </w:rPr>
  </w:style>
  <w:style w:type="paragraph" w:customStyle="1" w:styleId="ConsPlusCell">
    <w:name w:val="ConsPlusCell"/>
    <w:rsid w:val="008B2F50"/>
    <w:pPr>
      <w:suppressAutoHyphens/>
      <w:autoSpaceDE w:val="0"/>
    </w:pPr>
    <w:rPr>
      <w:rFonts w:ascii="Arial" w:eastAsia="Times New Roman" w:hAnsi="Arial" w:cs="Arial"/>
      <w:sz w:val="20"/>
      <w:szCs w:val="20"/>
      <w:lang w:val="ru-RU" w:eastAsia="ar-SA" w:bidi="ar-SA"/>
    </w:rPr>
  </w:style>
  <w:style w:type="paragraph" w:styleId="affff6">
    <w:name w:val="footnote text"/>
    <w:basedOn w:val="a"/>
    <w:link w:val="affff7"/>
    <w:semiHidden/>
    <w:rsid w:val="008B2F50"/>
    <w:rPr>
      <w:sz w:val="20"/>
      <w:szCs w:val="20"/>
    </w:rPr>
  </w:style>
  <w:style w:type="character" w:customStyle="1" w:styleId="affff7">
    <w:name w:val="Текст сноски Знак"/>
    <w:basedOn w:val="a0"/>
    <w:link w:val="affff6"/>
    <w:semiHidden/>
    <w:rsid w:val="008B2F50"/>
    <w:rPr>
      <w:rFonts w:ascii="Times New Roman" w:eastAsia="Times New Roman" w:hAnsi="Times New Roman" w:cs="Calibri"/>
      <w:sz w:val="20"/>
      <w:szCs w:val="20"/>
      <w:lang w:val="ru-RU" w:eastAsia="ar-SA" w:bidi="ar-SA"/>
    </w:rPr>
  </w:style>
  <w:style w:type="paragraph" w:styleId="affff8">
    <w:name w:val="Normal (Web)"/>
    <w:basedOn w:val="a"/>
    <w:rsid w:val="008B2F50"/>
    <w:pPr>
      <w:suppressAutoHyphens w:val="0"/>
      <w:spacing w:before="280" w:after="280"/>
    </w:pPr>
    <w:rPr>
      <w:rFonts w:ascii="Verdana" w:eastAsia="Arial Unicode MS" w:hAnsi="Verdana" w:cs="Arial Unicode MS"/>
      <w:sz w:val="11"/>
      <w:szCs w:val="11"/>
    </w:rPr>
  </w:style>
  <w:style w:type="paragraph" w:customStyle="1" w:styleId="TableSmallText">
    <w:name w:val="Table Small Text"/>
    <w:basedOn w:val="a"/>
    <w:rsid w:val="008B2F50"/>
    <w:pPr>
      <w:suppressAutoHyphens w:val="0"/>
      <w:spacing w:line="336" w:lineRule="auto"/>
    </w:pPr>
    <w:rPr>
      <w:sz w:val="20"/>
      <w:szCs w:val="20"/>
    </w:rPr>
  </w:style>
  <w:style w:type="paragraph" w:customStyle="1" w:styleId="1a">
    <w:name w:val="Схема документа1"/>
    <w:basedOn w:val="a"/>
    <w:rsid w:val="008B2F5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b">
    <w:name w:val="toc 1"/>
    <w:basedOn w:val="a"/>
    <w:next w:val="a"/>
    <w:rsid w:val="008B2F50"/>
    <w:pPr>
      <w:suppressAutoHyphens w:val="0"/>
      <w:autoSpaceDE w:val="0"/>
      <w:jc w:val="center"/>
    </w:pPr>
    <w:rPr>
      <w:rFonts w:ascii="Times New Roman CYR" w:hAnsi="Times New Roman CYR"/>
    </w:rPr>
  </w:style>
  <w:style w:type="paragraph" w:styleId="2c">
    <w:name w:val="toc 2"/>
    <w:basedOn w:val="a"/>
    <w:next w:val="a"/>
    <w:rsid w:val="008B2F50"/>
    <w:pPr>
      <w:suppressAutoHyphens w:val="0"/>
      <w:spacing w:line="276" w:lineRule="auto"/>
      <w:jc w:val="center"/>
    </w:pPr>
    <w:rPr>
      <w:b/>
    </w:rPr>
  </w:style>
  <w:style w:type="paragraph" w:customStyle="1" w:styleId="ConsPlusNonformat">
    <w:name w:val="ConsPlusNonformat"/>
    <w:rsid w:val="008B2F50"/>
    <w:pPr>
      <w:widowControl w:val="0"/>
      <w:suppressAutoHyphens/>
      <w:autoSpaceDE w:val="0"/>
    </w:pPr>
    <w:rPr>
      <w:rFonts w:ascii="Courier New" w:eastAsia="Times New Roman" w:hAnsi="Courier New" w:cs="Courier New"/>
      <w:sz w:val="20"/>
      <w:szCs w:val="20"/>
      <w:lang w:val="ru-RU" w:eastAsia="ar-SA" w:bidi="ar-SA"/>
    </w:rPr>
  </w:style>
  <w:style w:type="paragraph" w:customStyle="1" w:styleId="Report">
    <w:name w:val="Report"/>
    <w:basedOn w:val="a"/>
    <w:rsid w:val="008B2F50"/>
    <w:pPr>
      <w:suppressAutoHyphens w:val="0"/>
      <w:spacing w:line="360" w:lineRule="auto"/>
      <w:ind w:firstLine="567"/>
      <w:jc w:val="both"/>
    </w:pPr>
    <w:rPr>
      <w:rFonts w:cs="Times New Roman"/>
      <w:szCs w:val="20"/>
      <w:lang w:eastAsia="ru-RU"/>
    </w:rPr>
  </w:style>
  <w:style w:type="paragraph" w:customStyle="1" w:styleId="affff9">
    <w:name w:val="Знак Знак Знак Знак Знак Знак Знак"/>
    <w:basedOn w:val="a"/>
    <w:rsid w:val="008B2F50"/>
    <w:pPr>
      <w:widowControl w:val="0"/>
      <w:suppressAutoHyphens w:val="0"/>
      <w:adjustRightInd w:val="0"/>
      <w:spacing w:after="160" w:line="240" w:lineRule="exact"/>
      <w:jc w:val="right"/>
    </w:pPr>
    <w:rPr>
      <w:rFonts w:cs="Times New Roman"/>
      <w:sz w:val="20"/>
      <w:szCs w:val="20"/>
      <w:lang w:val="en-GB" w:eastAsia="en-US"/>
    </w:rPr>
  </w:style>
  <w:style w:type="paragraph" w:styleId="35">
    <w:name w:val="Body Text 3"/>
    <w:basedOn w:val="a"/>
    <w:link w:val="36"/>
    <w:rsid w:val="008B2F50"/>
    <w:pPr>
      <w:suppressAutoHyphens w:val="0"/>
      <w:spacing w:after="120"/>
    </w:pPr>
    <w:rPr>
      <w:rFonts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8B2F50"/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affffa">
    <w:name w:val="Знак"/>
    <w:basedOn w:val="a"/>
    <w:rsid w:val="008B2F50"/>
    <w:pPr>
      <w:suppressAutoHyphens w:val="0"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d">
    <w:name w:val="Знак2 Знак Знак Знак"/>
    <w:basedOn w:val="a"/>
    <w:rsid w:val="008B2F50"/>
    <w:pPr>
      <w:suppressAutoHyphens w:val="0"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affffb">
    <w:name w:val="ПЗ текст"/>
    <w:basedOn w:val="a"/>
    <w:link w:val="affffc"/>
    <w:rsid w:val="008B2F50"/>
    <w:pPr>
      <w:suppressAutoHyphens w:val="0"/>
      <w:spacing w:line="360" w:lineRule="auto"/>
      <w:ind w:left="170" w:right="170" w:firstLine="851"/>
      <w:jc w:val="both"/>
    </w:pPr>
    <w:rPr>
      <w:rFonts w:ascii="Arial" w:hAnsi="Arial" w:cs="Times New Roman"/>
      <w:lang w:eastAsia="ru-RU"/>
    </w:rPr>
  </w:style>
  <w:style w:type="character" w:customStyle="1" w:styleId="affffc">
    <w:name w:val="ПЗ текст Знак"/>
    <w:basedOn w:val="a0"/>
    <w:link w:val="affffb"/>
    <w:rsid w:val="008B2F50"/>
    <w:rPr>
      <w:rFonts w:ascii="Arial" w:eastAsia="Times New Roman" w:hAnsi="Arial"/>
      <w:sz w:val="24"/>
      <w:szCs w:val="24"/>
      <w:lang w:val="ru-RU" w:eastAsia="ru-RU" w:bidi="ar-SA"/>
    </w:rPr>
  </w:style>
  <w:style w:type="paragraph" w:customStyle="1" w:styleId="affffd">
    <w:name w:val="ПЗ Текст Таблицы"/>
    <w:basedOn w:val="affffb"/>
    <w:next w:val="affffb"/>
    <w:autoRedefine/>
    <w:rsid w:val="008B2F50"/>
    <w:pPr>
      <w:shd w:val="clear" w:color="auto" w:fill="FFFFFF"/>
      <w:spacing w:line="240" w:lineRule="auto"/>
      <w:ind w:left="57" w:right="0" w:firstLine="0"/>
    </w:pPr>
    <w:rPr>
      <w:rFonts w:ascii="Arial Narrow" w:hAnsi="Arial Narrow" w:cs="Arial Narrow"/>
    </w:rPr>
  </w:style>
  <w:style w:type="paragraph" w:customStyle="1" w:styleId="1c">
    <w:name w:val="ПЗ Заголовок1"/>
    <w:basedOn w:val="affffb"/>
    <w:next w:val="2e"/>
    <w:rsid w:val="008B2F50"/>
    <w:pPr>
      <w:ind w:firstLine="0"/>
      <w:jc w:val="center"/>
    </w:pPr>
    <w:rPr>
      <w:b/>
      <w:caps/>
    </w:rPr>
  </w:style>
  <w:style w:type="paragraph" w:customStyle="1" w:styleId="2e">
    <w:name w:val="ПЗ Заголовок2"/>
    <w:basedOn w:val="affffb"/>
    <w:next w:val="affffb"/>
    <w:link w:val="2f"/>
    <w:rsid w:val="008B2F50"/>
    <w:pPr>
      <w:spacing w:before="100" w:beforeAutospacing="1" w:after="100" w:afterAutospacing="1"/>
      <w:ind w:firstLine="0"/>
      <w:contextualSpacing/>
      <w:jc w:val="center"/>
    </w:pPr>
    <w:rPr>
      <w:b/>
      <w:i/>
      <w:caps/>
    </w:rPr>
  </w:style>
  <w:style w:type="character" w:customStyle="1" w:styleId="2f">
    <w:name w:val="ПЗ Заголовок2 Знак"/>
    <w:basedOn w:val="affffc"/>
    <w:link w:val="2e"/>
    <w:rsid w:val="008B2F50"/>
    <w:rPr>
      <w:b/>
      <w:i/>
      <w:caps/>
    </w:rPr>
  </w:style>
  <w:style w:type="paragraph" w:customStyle="1" w:styleId="43">
    <w:name w:val="ПЗ Заголовок4"/>
    <w:basedOn w:val="affffb"/>
    <w:next w:val="affffb"/>
    <w:rsid w:val="008B2F50"/>
    <w:pPr>
      <w:ind w:firstLine="0"/>
      <w:jc w:val="center"/>
    </w:pPr>
    <w:rPr>
      <w:rFonts w:cs="Arial"/>
      <w:b/>
    </w:rPr>
  </w:style>
  <w:style w:type="paragraph" w:customStyle="1" w:styleId="330">
    <w:name w:val="Основной текст с отступом 33"/>
    <w:basedOn w:val="a"/>
    <w:rsid w:val="008B2F50"/>
    <w:pPr>
      <w:widowControl w:val="0"/>
      <w:suppressAutoHyphens w:val="0"/>
      <w:ind w:firstLine="851"/>
      <w:jc w:val="both"/>
    </w:pPr>
    <w:rPr>
      <w:rFonts w:cs="Times New Roman"/>
      <w:sz w:val="28"/>
    </w:rPr>
  </w:style>
  <w:style w:type="paragraph" w:customStyle="1" w:styleId="printheader">
    <w:name w:val="printheader"/>
    <w:basedOn w:val="a"/>
    <w:rsid w:val="008B2F50"/>
    <w:pPr>
      <w:suppressAutoHyphens w:val="0"/>
      <w:spacing w:before="100" w:beforeAutospacing="1" w:after="41"/>
      <w:jc w:val="center"/>
    </w:pPr>
    <w:rPr>
      <w:rFonts w:ascii="Verdana" w:hAnsi="Verdana" w:cs="Arial"/>
      <w:b/>
      <w:bCs/>
      <w:color w:val="000000"/>
      <w:sz w:val="26"/>
      <w:szCs w:val="26"/>
      <w:lang w:eastAsia="ru-RU"/>
    </w:rPr>
  </w:style>
  <w:style w:type="paragraph" w:customStyle="1" w:styleId="affffe">
    <w:name w:val="ПЗ список маркер"/>
    <w:basedOn w:val="a"/>
    <w:rsid w:val="008B2F50"/>
    <w:pPr>
      <w:tabs>
        <w:tab w:val="num" w:pos="1106"/>
      </w:tabs>
      <w:suppressAutoHyphens w:val="0"/>
      <w:ind w:left="1106" w:hanging="397"/>
    </w:pPr>
    <w:rPr>
      <w:rFonts w:cs="Times New Roman"/>
      <w:lang w:eastAsia="ru-RU"/>
    </w:rPr>
  </w:style>
  <w:style w:type="character" w:customStyle="1" w:styleId="afffff">
    <w:name w:val="Текст концевой сноски Знак"/>
    <w:basedOn w:val="a0"/>
    <w:link w:val="afffff0"/>
    <w:semiHidden/>
    <w:rsid w:val="008B2F50"/>
    <w:rPr>
      <w:rFonts w:ascii="Times New Roman" w:eastAsia="Times New Roman" w:hAnsi="Times New Roman"/>
    </w:rPr>
  </w:style>
  <w:style w:type="paragraph" w:styleId="afffff0">
    <w:name w:val="endnote text"/>
    <w:basedOn w:val="a"/>
    <w:link w:val="afffff"/>
    <w:semiHidden/>
    <w:rsid w:val="008B2F50"/>
    <w:pPr>
      <w:suppressAutoHyphens w:val="0"/>
    </w:pPr>
    <w:rPr>
      <w:rFonts w:cs="Times New Roman"/>
      <w:sz w:val="22"/>
      <w:szCs w:val="22"/>
      <w:lang w:val="en-US" w:eastAsia="en-US" w:bidi="en-US"/>
    </w:rPr>
  </w:style>
  <w:style w:type="character" w:customStyle="1" w:styleId="1d">
    <w:name w:val="Текст концевой сноски Знак1"/>
    <w:basedOn w:val="a0"/>
    <w:link w:val="afffff0"/>
    <w:uiPriority w:val="99"/>
    <w:semiHidden/>
    <w:rsid w:val="008B2F50"/>
    <w:rPr>
      <w:rFonts w:ascii="Times New Roman" w:eastAsia="Times New Roman" w:hAnsi="Times New Roman" w:cs="Calibri"/>
      <w:sz w:val="20"/>
      <w:szCs w:val="20"/>
      <w:lang w:val="ru-RU" w:eastAsia="ar-SA" w:bidi="ar-SA"/>
    </w:rPr>
  </w:style>
  <w:style w:type="paragraph" w:customStyle="1" w:styleId="Heading">
    <w:name w:val="Heading"/>
    <w:rsid w:val="008B2F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val="ru-RU" w:eastAsia="ru-RU" w:bidi="ar-SA"/>
    </w:rPr>
  </w:style>
  <w:style w:type="paragraph" w:customStyle="1" w:styleId="afffff1">
    <w:name w:val="Обычный текст"/>
    <w:basedOn w:val="a"/>
    <w:rsid w:val="008B2F50"/>
    <w:pPr>
      <w:suppressAutoHyphens w:val="0"/>
      <w:ind w:firstLine="454"/>
      <w:jc w:val="both"/>
    </w:pPr>
    <w:rPr>
      <w:rFonts w:cs="Times New Roman"/>
      <w:szCs w:val="20"/>
      <w:lang w:eastAsia="ru-RU"/>
    </w:rPr>
  </w:style>
  <w:style w:type="paragraph" w:styleId="2f0">
    <w:name w:val="Body Text Indent 2"/>
    <w:basedOn w:val="a"/>
    <w:link w:val="2f1"/>
    <w:rsid w:val="008B2F50"/>
    <w:pPr>
      <w:suppressAutoHyphens w:val="0"/>
      <w:ind w:firstLine="709"/>
    </w:pPr>
    <w:rPr>
      <w:rFonts w:cs="Times New Roman"/>
      <w:szCs w:val="20"/>
      <w:lang w:eastAsia="ru-RU"/>
    </w:rPr>
  </w:style>
  <w:style w:type="character" w:customStyle="1" w:styleId="2f1">
    <w:name w:val="Основной текст с отступом 2 Знак"/>
    <w:basedOn w:val="a0"/>
    <w:link w:val="2f0"/>
    <w:rsid w:val="008B2F50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styleId="afffff2">
    <w:name w:val="List Bullet"/>
    <w:basedOn w:val="a"/>
    <w:autoRedefine/>
    <w:rsid w:val="008B2F50"/>
    <w:pPr>
      <w:suppressAutoHyphens w:val="0"/>
      <w:ind w:firstLine="709"/>
      <w:jc w:val="both"/>
    </w:pPr>
    <w:rPr>
      <w:rFonts w:cs="Times New Roman"/>
      <w:szCs w:val="20"/>
      <w:lang w:eastAsia="ru-RU"/>
    </w:rPr>
  </w:style>
  <w:style w:type="paragraph" w:customStyle="1" w:styleId="1e">
    <w:name w:val="Абзац списка1"/>
    <w:basedOn w:val="a"/>
    <w:rsid w:val="008B2F50"/>
    <w:pPr>
      <w:numPr>
        <w:numId w:val="4"/>
      </w:numPr>
      <w:tabs>
        <w:tab w:val="clear" w:pos="926"/>
      </w:tabs>
      <w:suppressAutoHyphens w:val="0"/>
      <w:ind w:left="720" w:firstLine="0"/>
    </w:pPr>
    <w:rPr>
      <w:rFonts w:eastAsia="Calibri" w:cs="Times New Roman"/>
      <w:lang w:eastAsia="ru-RU"/>
    </w:rPr>
  </w:style>
  <w:style w:type="paragraph" w:styleId="3">
    <w:name w:val="List Bullet 3"/>
    <w:basedOn w:val="a"/>
    <w:rsid w:val="008B2F50"/>
    <w:pPr>
      <w:tabs>
        <w:tab w:val="num" w:pos="1287"/>
      </w:tabs>
      <w:suppressAutoHyphens w:val="0"/>
      <w:ind w:left="1287" w:hanging="360"/>
    </w:pPr>
    <w:rPr>
      <w:rFonts w:cs="Times New Roman"/>
      <w:lang w:eastAsia="ru-RU"/>
    </w:rPr>
  </w:style>
  <w:style w:type="paragraph" w:styleId="2f2">
    <w:name w:val="List Bullet 2"/>
    <w:basedOn w:val="a"/>
    <w:rsid w:val="008B2F50"/>
    <w:pPr>
      <w:tabs>
        <w:tab w:val="num" w:pos="360"/>
      </w:tabs>
      <w:suppressAutoHyphens w:val="0"/>
      <w:ind w:left="360" w:hanging="360"/>
    </w:pPr>
    <w:rPr>
      <w:rFonts w:cs="Times New Roman"/>
      <w:lang w:eastAsia="ru-RU"/>
    </w:rPr>
  </w:style>
  <w:style w:type="paragraph" w:customStyle="1" w:styleId="afffff3">
    <w:name w:val="Основа"/>
    <w:basedOn w:val="a"/>
    <w:rsid w:val="008B2F50"/>
    <w:pPr>
      <w:suppressAutoHyphens w:val="0"/>
      <w:spacing w:before="120"/>
      <w:ind w:firstLine="720"/>
      <w:jc w:val="both"/>
    </w:pPr>
    <w:rPr>
      <w:rFonts w:cs="Times New Roman"/>
      <w:szCs w:val="20"/>
      <w:lang w:eastAsia="ru-RU"/>
    </w:rPr>
  </w:style>
  <w:style w:type="paragraph" w:styleId="37">
    <w:name w:val="Body Text Indent 3"/>
    <w:basedOn w:val="a"/>
    <w:link w:val="38"/>
    <w:rsid w:val="008B2F50"/>
    <w:pPr>
      <w:suppressAutoHyphens w:val="0"/>
      <w:spacing w:after="120"/>
      <w:ind w:left="283"/>
    </w:pPr>
    <w:rPr>
      <w:rFonts w:cs="Times New Roman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0"/>
    <w:link w:val="37"/>
    <w:rsid w:val="008B2F50"/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Normal">
    <w:name w:val="Normal Знак Знак Знак Знак Знак"/>
    <w:rsid w:val="008B2F50"/>
    <w:pPr>
      <w:spacing w:before="100" w:after="100"/>
      <w:jc w:val="both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paragraph" w:styleId="afffff4">
    <w:name w:val="caption"/>
    <w:basedOn w:val="a"/>
    <w:next w:val="a"/>
    <w:qFormat/>
    <w:rsid w:val="008B2F50"/>
    <w:pPr>
      <w:suppressAutoHyphens w:val="0"/>
    </w:pPr>
    <w:rPr>
      <w:rFonts w:cs="Times New Roman"/>
      <w:b/>
      <w:bCs/>
      <w:sz w:val="20"/>
      <w:szCs w:val="20"/>
      <w:lang w:eastAsia="ru-RU"/>
    </w:rPr>
  </w:style>
  <w:style w:type="character" w:customStyle="1" w:styleId="afffff5">
    <w:name w:val="Схема документа Знак"/>
    <w:basedOn w:val="a0"/>
    <w:link w:val="afffff6"/>
    <w:semiHidden/>
    <w:rsid w:val="008B2F50"/>
    <w:rPr>
      <w:rFonts w:ascii="Tahoma" w:eastAsia="Times New Roman" w:hAnsi="Tahoma" w:cs="Tahoma"/>
      <w:shd w:val="clear" w:color="auto" w:fill="000080"/>
    </w:rPr>
  </w:style>
  <w:style w:type="paragraph" w:styleId="afffff6">
    <w:name w:val="Document Map"/>
    <w:basedOn w:val="a"/>
    <w:link w:val="afffff5"/>
    <w:semiHidden/>
    <w:rsid w:val="008B2F50"/>
    <w:pPr>
      <w:shd w:val="clear" w:color="auto" w:fill="000080"/>
      <w:suppressAutoHyphens w:val="0"/>
    </w:pPr>
    <w:rPr>
      <w:rFonts w:ascii="Tahoma" w:hAnsi="Tahoma" w:cs="Tahoma"/>
      <w:sz w:val="22"/>
      <w:szCs w:val="22"/>
      <w:lang w:val="en-US" w:eastAsia="en-US" w:bidi="en-US"/>
    </w:rPr>
  </w:style>
  <w:style w:type="character" w:customStyle="1" w:styleId="1f">
    <w:name w:val="Схема документа Знак1"/>
    <w:basedOn w:val="a0"/>
    <w:link w:val="afffff6"/>
    <w:uiPriority w:val="99"/>
    <w:semiHidden/>
    <w:rsid w:val="008B2F50"/>
    <w:rPr>
      <w:rFonts w:ascii="Tahoma" w:eastAsia="Times New Roman" w:hAnsi="Tahoma" w:cs="Tahoma"/>
      <w:sz w:val="16"/>
      <w:szCs w:val="16"/>
      <w:lang w:val="ru-RU" w:eastAsia="ar-SA" w:bidi="ar-SA"/>
    </w:rPr>
  </w:style>
  <w:style w:type="character" w:customStyle="1" w:styleId="170">
    <w:name w:val="Знак Знак17"/>
    <w:basedOn w:val="a0"/>
    <w:rsid w:val="008B2F5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f0">
    <w:name w:val="Знак1"/>
    <w:basedOn w:val="a"/>
    <w:rsid w:val="008B2F50"/>
    <w:pPr>
      <w:suppressAutoHyphens w:val="0"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8B2F50"/>
    <w:pPr>
      <w:widowControl w:val="0"/>
      <w:shd w:val="clear" w:color="auto" w:fill="FFFFFF"/>
      <w:suppressAutoHyphens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cs="Times New Roman"/>
      <w:color w:val="000000"/>
      <w:sz w:val="28"/>
      <w:szCs w:val="20"/>
      <w:lang w:eastAsia="ru-RU"/>
    </w:rPr>
  </w:style>
  <w:style w:type="paragraph" w:customStyle="1" w:styleId="1f1">
    <w:name w:val="1"/>
    <w:basedOn w:val="a"/>
    <w:rsid w:val="008B2F50"/>
    <w:pPr>
      <w:suppressAutoHyphens w:val="0"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Postan">
    <w:name w:val="Postan"/>
    <w:basedOn w:val="a"/>
    <w:rsid w:val="008B2F50"/>
    <w:pPr>
      <w:suppressAutoHyphens w:val="0"/>
      <w:jc w:val="center"/>
    </w:pPr>
    <w:rPr>
      <w:rFonts w:cs="Times New Roman"/>
      <w:sz w:val="28"/>
      <w:szCs w:val="20"/>
      <w:lang w:eastAsia="ru-RU"/>
    </w:rPr>
  </w:style>
  <w:style w:type="paragraph" w:customStyle="1" w:styleId="contentheader2cols">
    <w:name w:val="contentheader2cols"/>
    <w:basedOn w:val="a"/>
    <w:rsid w:val="008B2F50"/>
    <w:pPr>
      <w:suppressAutoHyphens w:val="0"/>
      <w:spacing w:before="75"/>
      <w:ind w:left="374"/>
    </w:pPr>
    <w:rPr>
      <w:rFonts w:cs="Times New Roman"/>
      <w:b/>
      <w:bCs/>
      <w:color w:val="3560A7"/>
      <w:sz w:val="32"/>
      <w:szCs w:val="32"/>
      <w:lang w:eastAsia="ru-RU"/>
    </w:rPr>
  </w:style>
  <w:style w:type="paragraph" w:customStyle="1" w:styleId="1f2">
    <w:name w:val="Верхний колонтитул1"/>
    <w:basedOn w:val="a"/>
    <w:rsid w:val="008B2F50"/>
    <w:pPr>
      <w:suppressAutoHyphens w:val="0"/>
      <w:ind w:left="374"/>
      <w:jc w:val="center"/>
    </w:pPr>
    <w:rPr>
      <w:rFonts w:ascii="Arial" w:hAnsi="Arial" w:cs="Arial"/>
      <w:b/>
      <w:bCs/>
      <w:color w:val="3560A7"/>
      <w:sz w:val="26"/>
      <w:szCs w:val="26"/>
      <w:lang w:eastAsia="ru-RU"/>
    </w:rPr>
  </w:style>
  <w:style w:type="paragraph" w:customStyle="1" w:styleId="afffff7">
    <w:name w:val="ПЗ штамп"/>
    <w:basedOn w:val="affffb"/>
    <w:rsid w:val="008B2F50"/>
    <w:pPr>
      <w:spacing w:line="240" w:lineRule="auto"/>
      <w:ind w:left="0" w:right="0" w:firstLine="0"/>
      <w:jc w:val="center"/>
    </w:pPr>
    <w:rPr>
      <w:rFonts w:ascii="Arial Narrow" w:hAnsi="Arial Narrow" w:cs="Arial Narrow"/>
      <w:sz w:val="20"/>
      <w:szCs w:val="20"/>
    </w:rPr>
  </w:style>
  <w:style w:type="paragraph" w:customStyle="1" w:styleId="2f3">
    <w:name w:val="Знак Знак2 Знак"/>
    <w:basedOn w:val="a"/>
    <w:rsid w:val="008B2F50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f8">
    <w:name w:val="обычный"/>
    <w:basedOn w:val="a"/>
    <w:rsid w:val="008B2F50"/>
    <w:pPr>
      <w:suppressAutoHyphens w:val="0"/>
    </w:pPr>
    <w:rPr>
      <w:rFonts w:cs="Times New Roman"/>
      <w:color w:val="000000"/>
      <w:sz w:val="20"/>
      <w:szCs w:val="20"/>
      <w:lang w:eastAsia="ru-RU"/>
    </w:rPr>
  </w:style>
  <w:style w:type="paragraph" w:styleId="afffff9">
    <w:name w:val="Body Text First Indent"/>
    <w:basedOn w:val="aff3"/>
    <w:link w:val="afffffa"/>
    <w:rsid w:val="008B2F50"/>
    <w:pPr>
      <w:shd w:val="clear" w:color="auto" w:fill="auto"/>
      <w:suppressAutoHyphens w:val="0"/>
      <w:spacing w:after="120"/>
      <w:ind w:firstLine="210"/>
      <w:jc w:val="left"/>
    </w:pPr>
    <w:rPr>
      <w:rFonts w:cs="Times New Roman"/>
      <w:color w:val="auto"/>
    </w:rPr>
  </w:style>
  <w:style w:type="character" w:customStyle="1" w:styleId="afffffa">
    <w:name w:val="Красная строка Знак"/>
    <w:basedOn w:val="aff4"/>
    <w:link w:val="afffff9"/>
    <w:rsid w:val="008B2F50"/>
  </w:style>
  <w:style w:type="paragraph" w:customStyle="1" w:styleId="1f3">
    <w:name w:val="Красная строка1"/>
    <w:basedOn w:val="aff3"/>
    <w:rsid w:val="008B2F50"/>
    <w:pPr>
      <w:widowControl w:val="0"/>
      <w:shd w:val="clear" w:color="auto" w:fill="auto"/>
      <w:spacing w:after="120"/>
      <w:ind w:firstLine="210"/>
      <w:jc w:val="left"/>
    </w:pPr>
    <w:rPr>
      <w:rFonts w:ascii="Arial" w:hAnsi="Arial" w:cs="Arial"/>
      <w:color w:val="auto"/>
      <w:lang w:eastAsia="ru-RU"/>
    </w:rPr>
  </w:style>
  <w:style w:type="paragraph" w:customStyle="1" w:styleId="12Arial">
    <w:name w:val="Стиль Основной текст отчета 12 Arial"/>
    <w:basedOn w:val="aff3"/>
    <w:rsid w:val="008B2F50"/>
    <w:pPr>
      <w:shd w:val="clear" w:color="auto" w:fill="auto"/>
      <w:spacing w:line="100" w:lineRule="atLeast"/>
      <w:ind w:firstLine="709"/>
      <w:jc w:val="both"/>
    </w:pPr>
    <w:rPr>
      <w:rFonts w:cs="Times New Roman"/>
    </w:rPr>
  </w:style>
  <w:style w:type="paragraph" w:customStyle="1" w:styleId="111">
    <w:name w:val="Знак11"/>
    <w:basedOn w:val="a"/>
    <w:rsid w:val="008B2F50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4">
    <w:name w:val="Обычный1"/>
    <w:rsid w:val="008B2F50"/>
    <w:pPr>
      <w:widowControl w:val="0"/>
      <w:suppressAutoHyphens/>
      <w:spacing w:line="300" w:lineRule="auto"/>
      <w:ind w:left="200" w:firstLine="720"/>
      <w:jc w:val="both"/>
    </w:pPr>
    <w:rPr>
      <w:rFonts w:ascii="Times New Roman" w:eastAsia="Arial" w:hAnsi="Times New Roman"/>
      <w:color w:val="202020"/>
      <w:sz w:val="24"/>
      <w:szCs w:val="24"/>
      <w:lang w:val="ru-RU" w:eastAsia="ar-SA" w:bidi="ar-SA"/>
    </w:rPr>
  </w:style>
  <w:style w:type="paragraph" w:customStyle="1" w:styleId="-2">
    <w:name w:val="Список-2"/>
    <w:basedOn w:val="a"/>
    <w:rsid w:val="008B2F50"/>
    <w:pPr>
      <w:ind w:left="-720"/>
      <w:jc w:val="both"/>
    </w:pPr>
    <w:rPr>
      <w:rFonts w:cs="Times New Roman"/>
      <w:color w:val="000000"/>
    </w:rPr>
  </w:style>
  <w:style w:type="paragraph" w:customStyle="1" w:styleId="--1">
    <w:name w:val="Концепция-список-1"/>
    <w:basedOn w:val="-2"/>
    <w:rsid w:val="008B2F50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8B2F50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fb">
    <w:name w:val="рисунок"/>
    <w:basedOn w:val="a"/>
    <w:rsid w:val="008B2F50"/>
    <w:pPr>
      <w:tabs>
        <w:tab w:val="left" w:pos="284"/>
        <w:tab w:val="left" w:pos="1191"/>
      </w:tabs>
      <w:spacing w:after="120"/>
      <w:ind w:firstLine="709"/>
      <w:jc w:val="both"/>
    </w:pPr>
    <w:rPr>
      <w:rFonts w:cs="Arial"/>
      <w:i/>
      <w:color w:val="000000"/>
      <w:sz w:val="20"/>
      <w:szCs w:val="20"/>
    </w:rPr>
  </w:style>
  <w:style w:type="paragraph" w:customStyle="1" w:styleId="afffffc">
    <w:name w:val="название таблицы"/>
    <w:basedOn w:val="a"/>
    <w:rsid w:val="008B2F50"/>
    <w:pPr>
      <w:tabs>
        <w:tab w:val="left" w:pos="284"/>
        <w:tab w:val="left" w:pos="1191"/>
      </w:tabs>
      <w:spacing w:after="120"/>
      <w:ind w:firstLine="709"/>
      <w:jc w:val="right"/>
    </w:pPr>
    <w:rPr>
      <w:rFonts w:cs="Arial"/>
      <w:b/>
      <w:bCs/>
      <w:color w:val="000000"/>
      <w:sz w:val="22"/>
      <w:szCs w:val="20"/>
    </w:rPr>
  </w:style>
  <w:style w:type="paragraph" w:customStyle="1" w:styleId="afffffd">
    <w:name w:val="Источник"/>
    <w:basedOn w:val="a"/>
    <w:rsid w:val="008B2F50"/>
    <w:pPr>
      <w:ind w:firstLine="709"/>
      <w:jc w:val="both"/>
    </w:pPr>
    <w:rPr>
      <w:rFonts w:cs="Arial"/>
      <w:i/>
      <w:color w:val="000000"/>
      <w:sz w:val="20"/>
      <w:szCs w:val="20"/>
    </w:rPr>
  </w:style>
  <w:style w:type="paragraph" w:customStyle="1" w:styleId="44">
    <w:name w:val="заголовок 4"/>
    <w:basedOn w:val="a"/>
    <w:rsid w:val="008B2F50"/>
    <w:pPr>
      <w:spacing w:after="120"/>
      <w:ind w:firstLine="709"/>
      <w:jc w:val="both"/>
    </w:pPr>
    <w:rPr>
      <w:rFonts w:cs="Times New Roman"/>
      <w:b/>
      <w:bCs/>
      <w:i/>
      <w:color w:val="000000"/>
      <w:szCs w:val="20"/>
    </w:rPr>
  </w:style>
  <w:style w:type="paragraph" w:customStyle="1" w:styleId="-1">
    <w:name w:val="Список-1"/>
    <w:basedOn w:val="a"/>
    <w:rsid w:val="008B2F50"/>
    <w:pPr>
      <w:tabs>
        <w:tab w:val="num" w:pos="1069"/>
      </w:tabs>
      <w:spacing w:after="60"/>
      <w:ind w:left="-4254"/>
      <w:jc w:val="both"/>
    </w:pPr>
    <w:rPr>
      <w:rFonts w:cs="Times New Roman"/>
      <w:color w:val="000000"/>
    </w:rPr>
  </w:style>
  <w:style w:type="paragraph" w:customStyle="1" w:styleId="-">
    <w:name w:val="Таблица-текст"/>
    <w:basedOn w:val="a"/>
    <w:rsid w:val="008B2F50"/>
    <w:pPr>
      <w:spacing w:after="40"/>
      <w:ind w:firstLine="709"/>
      <w:jc w:val="both"/>
    </w:pPr>
    <w:rPr>
      <w:rFonts w:cs="Times New Roman"/>
      <w:color w:val="000000"/>
      <w:sz w:val="22"/>
    </w:rPr>
  </w:style>
  <w:style w:type="paragraph" w:customStyle="1" w:styleId="afffffe">
    <w:name w:val="сноска"/>
    <w:basedOn w:val="aff2"/>
    <w:rsid w:val="008B2F50"/>
    <w:pPr>
      <w:widowControl w:val="0"/>
      <w:autoSpaceDE w:val="0"/>
      <w:ind w:right="708"/>
      <w:jc w:val="both"/>
    </w:pPr>
    <w:rPr>
      <w:rFonts w:eastAsia="MS Mincho"/>
      <w:color w:val="000000"/>
    </w:rPr>
  </w:style>
  <w:style w:type="paragraph" w:customStyle="1" w:styleId="1f5">
    <w:name w:val="Цитата1"/>
    <w:basedOn w:val="a"/>
    <w:rsid w:val="008B2F50"/>
    <w:pPr>
      <w:ind w:left="113" w:right="113"/>
      <w:jc w:val="center"/>
    </w:pPr>
    <w:rPr>
      <w:rFonts w:cs="Times New Roman"/>
      <w:color w:val="000000"/>
      <w:szCs w:val="20"/>
    </w:rPr>
  </w:style>
  <w:style w:type="paragraph" w:customStyle="1" w:styleId="affffff">
    <w:name w:val="Обратный отступ"/>
    <w:basedOn w:val="aff3"/>
    <w:rsid w:val="008B2F50"/>
    <w:pPr>
      <w:widowControl w:val="0"/>
      <w:shd w:val="clear" w:color="auto" w:fill="auto"/>
      <w:tabs>
        <w:tab w:val="left" w:pos="567"/>
      </w:tabs>
      <w:autoSpaceDE w:val="0"/>
      <w:spacing w:after="120"/>
      <w:ind w:left="567" w:hanging="283"/>
      <w:jc w:val="both"/>
    </w:pPr>
    <w:rPr>
      <w:rFonts w:cs="Times New Roman"/>
      <w:szCs w:val="26"/>
    </w:rPr>
  </w:style>
  <w:style w:type="paragraph" w:customStyle="1" w:styleId="TableContents">
    <w:name w:val="Table Contents"/>
    <w:basedOn w:val="a"/>
    <w:rsid w:val="008B2F50"/>
    <w:pPr>
      <w:widowControl w:val="0"/>
      <w:autoSpaceDE w:val="0"/>
      <w:ind w:firstLine="709"/>
      <w:jc w:val="both"/>
    </w:pPr>
    <w:rPr>
      <w:rFonts w:cs="Times New Roman"/>
      <w:color w:val="000000"/>
      <w:szCs w:val="26"/>
    </w:rPr>
  </w:style>
  <w:style w:type="paragraph" w:styleId="39">
    <w:name w:val="toc 3"/>
    <w:basedOn w:val="a"/>
    <w:next w:val="a"/>
    <w:autoRedefine/>
    <w:unhideWhenUsed/>
    <w:rsid w:val="008B2F50"/>
    <w:pPr>
      <w:widowControl w:val="0"/>
      <w:tabs>
        <w:tab w:val="right" w:leader="dot" w:pos="10194"/>
      </w:tabs>
      <w:autoSpaceDE w:val="0"/>
      <w:ind w:firstLine="709"/>
      <w:jc w:val="both"/>
    </w:pPr>
    <w:rPr>
      <w:rFonts w:cs="Times New Roman"/>
      <w:noProof/>
      <w:color w:val="000000"/>
    </w:rPr>
  </w:style>
  <w:style w:type="paragraph" w:customStyle="1" w:styleId="1f6">
    <w:name w:val="Знак1 Знак Знак Знак"/>
    <w:basedOn w:val="a"/>
    <w:rsid w:val="008B2F50"/>
    <w:pPr>
      <w:suppressAutoHyphens w:val="0"/>
      <w:ind w:firstLine="709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f4">
    <w:name w:val="Body Text 2"/>
    <w:basedOn w:val="a"/>
    <w:link w:val="2f5"/>
    <w:unhideWhenUsed/>
    <w:rsid w:val="008B2F50"/>
    <w:pPr>
      <w:widowControl w:val="0"/>
      <w:autoSpaceDE w:val="0"/>
      <w:spacing w:after="120" w:line="480" w:lineRule="auto"/>
      <w:ind w:firstLine="709"/>
      <w:jc w:val="both"/>
    </w:pPr>
    <w:rPr>
      <w:rFonts w:cs="Times New Roman"/>
      <w:color w:val="000000"/>
      <w:szCs w:val="26"/>
    </w:rPr>
  </w:style>
  <w:style w:type="character" w:customStyle="1" w:styleId="2f5">
    <w:name w:val="Основной текст 2 Знак"/>
    <w:basedOn w:val="a0"/>
    <w:link w:val="2f4"/>
    <w:rsid w:val="008B2F50"/>
    <w:rPr>
      <w:rFonts w:ascii="Times New Roman" w:eastAsia="Times New Roman" w:hAnsi="Times New Roman"/>
      <w:color w:val="000000"/>
      <w:sz w:val="24"/>
      <w:szCs w:val="26"/>
      <w:lang w:val="ru-RU" w:eastAsia="ar-SA" w:bidi="ar-SA"/>
    </w:rPr>
  </w:style>
  <w:style w:type="paragraph" w:customStyle="1" w:styleId="affffff0">
    <w:name w:val="Заголграф"/>
    <w:basedOn w:val="30"/>
    <w:rsid w:val="008B2F50"/>
    <w:pPr>
      <w:spacing w:before="120" w:after="240"/>
      <w:jc w:val="center"/>
      <w:outlineLvl w:val="9"/>
    </w:pPr>
    <w:rPr>
      <w:rFonts w:ascii="Times New Roman" w:eastAsia="Times New Roman" w:hAnsi="Times New Roman"/>
      <w:bCs w:val="0"/>
      <w:sz w:val="22"/>
      <w:szCs w:val="20"/>
      <w:lang w:eastAsia="ru-RU"/>
    </w:rPr>
  </w:style>
  <w:style w:type="paragraph" w:customStyle="1" w:styleId="1oaenoiacia6">
    <w:name w:val="1oaenoiacia6"/>
    <w:basedOn w:val="a"/>
    <w:rsid w:val="008B2F50"/>
    <w:pPr>
      <w:suppressAutoHyphens w:val="0"/>
      <w:overflowPunct w:val="0"/>
      <w:autoSpaceDE w:val="0"/>
      <w:ind w:firstLine="284"/>
      <w:jc w:val="both"/>
    </w:pPr>
    <w:rPr>
      <w:rFonts w:cs="Arial"/>
      <w:color w:val="000000"/>
      <w:sz w:val="18"/>
      <w:szCs w:val="18"/>
    </w:rPr>
  </w:style>
  <w:style w:type="paragraph" w:customStyle="1" w:styleId="affffff1">
    <w:name w:val="А_табл"/>
    <w:link w:val="affffff2"/>
    <w:autoRedefine/>
    <w:rsid w:val="008B2F50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fffff2">
    <w:name w:val="А_табл Знак"/>
    <w:basedOn w:val="a0"/>
    <w:link w:val="affffff1"/>
    <w:rsid w:val="008B2F50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45">
    <w:name w:val="toc 4"/>
    <w:basedOn w:val="a"/>
    <w:next w:val="a"/>
    <w:autoRedefine/>
    <w:unhideWhenUsed/>
    <w:rsid w:val="008B2F50"/>
    <w:pPr>
      <w:suppressAutoHyphens w:val="0"/>
      <w:spacing w:after="100" w:line="276" w:lineRule="auto"/>
      <w:ind w:left="660"/>
    </w:pPr>
    <w:rPr>
      <w:rFonts w:ascii="Calibri" w:hAnsi="Calibri" w:cs="Times New Roman"/>
      <w:sz w:val="22"/>
      <w:szCs w:val="22"/>
      <w:lang w:eastAsia="ru-RU"/>
    </w:rPr>
  </w:style>
  <w:style w:type="paragraph" w:styleId="53">
    <w:name w:val="toc 5"/>
    <w:basedOn w:val="a"/>
    <w:next w:val="a"/>
    <w:autoRedefine/>
    <w:unhideWhenUsed/>
    <w:rsid w:val="008B2F50"/>
    <w:pPr>
      <w:suppressAutoHyphens w:val="0"/>
      <w:spacing w:after="100" w:line="276" w:lineRule="auto"/>
      <w:ind w:left="880"/>
    </w:pPr>
    <w:rPr>
      <w:rFonts w:ascii="Calibri" w:hAnsi="Calibri" w:cs="Times New Roman"/>
      <w:sz w:val="22"/>
      <w:szCs w:val="22"/>
      <w:lang w:eastAsia="ru-RU"/>
    </w:rPr>
  </w:style>
  <w:style w:type="paragraph" w:styleId="64">
    <w:name w:val="toc 6"/>
    <w:basedOn w:val="a"/>
    <w:next w:val="a"/>
    <w:autoRedefine/>
    <w:unhideWhenUsed/>
    <w:rsid w:val="008B2F50"/>
    <w:pPr>
      <w:suppressAutoHyphens w:val="0"/>
      <w:spacing w:after="100" w:line="276" w:lineRule="auto"/>
      <w:ind w:left="1100"/>
    </w:pPr>
    <w:rPr>
      <w:rFonts w:ascii="Calibri" w:hAnsi="Calibri" w:cs="Times New Roman"/>
      <w:sz w:val="22"/>
      <w:szCs w:val="22"/>
      <w:lang w:eastAsia="ru-RU"/>
    </w:rPr>
  </w:style>
  <w:style w:type="paragraph" w:styleId="73">
    <w:name w:val="toc 7"/>
    <w:basedOn w:val="a"/>
    <w:next w:val="a"/>
    <w:autoRedefine/>
    <w:unhideWhenUsed/>
    <w:rsid w:val="008B2F50"/>
    <w:pPr>
      <w:suppressAutoHyphens w:val="0"/>
      <w:spacing w:after="100" w:line="276" w:lineRule="auto"/>
      <w:ind w:left="1320"/>
    </w:pPr>
    <w:rPr>
      <w:rFonts w:ascii="Calibri" w:hAnsi="Calibri" w:cs="Times New Roman"/>
      <w:sz w:val="22"/>
      <w:szCs w:val="22"/>
      <w:lang w:eastAsia="ru-RU"/>
    </w:rPr>
  </w:style>
  <w:style w:type="paragraph" w:styleId="83">
    <w:name w:val="toc 8"/>
    <w:basedOn w:val="a"/>
    <w:next w:val="a"/>
    <w:autoRedefine/>
    <w:unhideWhenUsed/>
    <w:rsid w:val="008B2F50"/>
    <w:pPr>
      <w:suppressAutoHyphens w:val="0"/>
      <w:spacing w:after="100" w:line="276" w:lineRule="auto"/>
      <w:ind w:left="1540"/>
    </w:pPr>
    <w:rPr>
      <w:rFonts w:ascii="Calibri" w:hAnsi="Calibri" w:cs="Times New Roman"/>
      <w:sz w:val="22"/>
      <w:szCs w:val="22"/>
      <w:lang w:eastAsia="ru-RU"/>
    </w:rPr>
  </w:style>
  <w:style w:type="paragraph" w:styleId="93">
    <w:name w:val="toc 9"/>
    <w:basedOn w:val="a"/>
    <w:next w:val="a"/>
    <w:autoRedefine/>
    <w:unhideWhenUsed/>
    <w:rsid w:val="008B2F50"/>
    <w:pPr>
      <w:suppressAutoHyphens w:val="0"/>
      <w:spacing w:after="100" w:line="276" w:lineRule="auto"/>
      <w:ind w:left="1760"/>
    </w:pPr>
    <w:rPr>
      <w:rFonts w:ascii="Calibri" w:hAnsi="Calibri" w:cs="Times New Roman"/>
      <w:sz w:val="22"/>
      <w:szCs w:val="22"/>
      <w:lang w:eastAsia="ru-RU"/>
    </w:rPr>
  </w:style>
  <w:style w:type="paragraph" w:customStyle="1" w:styleId="1f7">
    <w:name w:val="Стиль1"/>
    <w:basedOn w:val="a"/>
    <w:rsid w:val="008B2F50"/>
    <w:pPr>
      <w:widowControl w:val="0"/>
      <w:tabs>
        <w:tab w:val="left" w:pos="2160"/>
      </w:tabs>
      <w:ind w:firstLine="709"/>
      <w:jc w:val="both"/>
    </w:pPr>
    <w:rPr>
      <w:rFonts w:eastAsia="Lucida Sans Unicode" w:cs="Times New Roman"/>
      <w:kern w:val="1"/>
      <w:sz w:val="20"/>
    </w:rPr>
  </w:style>
  <w:style w:type="paragraph" w:customStyle="1" w:styleId="112">
    <w:name w:val="Обычный11"/>
    <w:rsid w:val="008B2F50"/>
    <w:pPr>
      <w:widowControl w:val="0"/>
      <w:suppressAutoHyphens/>
      <w:spacing w:line="300" w:lineRule="auto"/>
      <w:ind w:left="200" w:firstLine="720"/>
      <w:jc w:val="both"/>
    </w:pPr>
    <w:rPr>
      <w:rFonts w:ascii="Times New Roman" w:eastAsia="Arial" w:hAnsi="Times New Roman"/>
      <w:sz w:val="24"/>
      <w:szCs w:val="20"/>
      <w:lang w:val="ru-RU" w:eastAsia="ar-SA" w:bidi="ar-SA"/>
    </w:rPr>
  </w:style>
  <w:style w:type="paragraph" w:customStyle="1" w:styleId="ConsNonformat">
    <w:name w:val="ConsNonformat"/>
    <w:rsid w:val="008B2F50"/>
    <w:pPr>
      <w:suppressAutoHyphens/>
      <w:autoSpaceDE w:val="0"/>
      <w:ind w:right="19772" w:firstLine="709"/>
      <w:jc w:val="center"/>
    </w:pPr>
    <w:rPr>
      <w:rFonts w:ascii="Courier New" w:eastAsia="Arial" w:hAnsi="Courier New" w:cs="Courier New"/>
      <w:sz w:val="20"/>
      <w:szCs w:val="20"/>
      <w:lang w:val="ru-RU" w:eastAsia="ar-SA" w:bidi="ar-SA"/>
    </w:rPr>
  </w:style>
  <w:style w:type="paragraph" w:customStyle="1" w:styleId="maintext">
    <w:name w:val="maintext"/>
    <w:basedOn w:val="a"/>
    <w:rsid w:val="008B2F50"/>
    <w:pPr>
      <w:ind w:left="480" w:right="480" w:firstLine="709"/>
      <w:jc w:val="both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rsid w:val="008B2F50"/>
    <w:pPr>
      <w:spacing w:before="280" w:after="280"/>
      <w:ind w:firstLine="709"/>
      <w:jc w:val="both"/>
    </w:pPr>
    <w:rPr>
      <w:rFonts w:ascii="Arial CYR" w:hAnsi="Arial CYR" w:cs="Arial CYR"/>
      <w:color w:val="000000"/>
    </w:rPr>
  </w:style>
  <w:style w:type="paragraph" w:customStyle="1" w:styleId="xl26">
    <w:name w:val="xl26"/>
    <w:basedOn w:val="a"/>
    <w:rsid w:val="008B2F50"/>
    <w:pPr>
      <w:spacing w:before="280" w:after="280"/>
      <w:ind w:firstLine="709"/>
      <w:jc w:val="both"/>
    </w:pPr>
    <w:rPr>
      <w:rFonts w:ascii="Arial CYR" w:hAnsi="Arial CYR" w:cs="Arial CYR"/>
      <w:b/>
      <w:bCs/>
      <w:color w:val="000000"/>
    </w:rPr>
  </w:style>
  <w:style w:type="paragraph" w:customStyle="1" w:styleId="xl27">
    <w:name w:val="xl27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28">
    <w:name w:val="xl28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29">
    <w:name w:val="xl29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0">
    <w:name w:val="xl30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1">
    <w:name w:val="xl31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pacing w:before="280" w:after="280"/>
      <w:ind w:firstLine="709"/>
      <w:jc w:val="both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32">
    <w:name w:val="xl32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33">
    <w:name w:val="xl33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4">
    <w:name w:val="xl34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5">
    <w:name w:val="xl35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 w:cs="Times New Roman"/>
      <w:color w:val="000000"/>
    </w:rPr>
  </w:style>
  <w:style w:type="paragraph" w:customStyle="1" w:styleId="xl36">
    <w:name w:val="xl36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 w:cs="Times New Roman"/>
      <w:b/>
      <w:bCs/>
      <w:color w:val="000000"/>
    </w:rPr>
  </w:style>
  <w:style w:type="paragraph" w:customStyle="1" w:styleId="xl37">
    <w:name w:val="xl37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 w:cs="Times New Roman"/>
      <w:color w:val="000000"/>
    </w:rPr>
  </w:style>
  <w:style w:type="paragraph" w:customStyle="1" w:styleId="xl38">
    <w:name w:val="xl38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39">
    <w:name w:val="xl39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40">
    <w:name w:val="xl40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1">
    <w:name w:val="xl41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42">
    <w:name w:val="xl42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3">
    <w:name w:val="xl43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4">
    <w:name w:val="xl44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5">
    <w:name w:val="xl45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 w:cs="Times New Roman"/>
      <w:color w:val="000000"/>
    </w:rPr>
  </w:style>
  <w:style w:type="paragraph" w:customStyle="1" w:styleId="xl46">
    <w:name w:val="xl46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</w:rPr>
  </w:style>
  <w:style w:type="paragraph" w:customStyle="1" w:styleId="xl47">
    <w:name w:val="xl47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48">
    <w:name w:val="xl48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</w:pPr>
    <w:rPr>
      <w:rFonts w:ascii="Arial Narrow" w:hAnsi="Arial Narrow" w:cs="Times New Roman"/>
      <w:b/>
      <w:bCs/>
      <w:color w:val="000000"/>
    </w:rPr>
  </w:style>
  <w:style w:type="paragraph" w:customStyle="1" w:styleId="xl49">
    <w:name w:val="xl49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50">
    <w:name w:val="xl50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1">
    <w:name w:val="xl51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52">
    <w:name w:val="xl52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 CYR" w:hAnsi="Arial CYR" w:cs="Arial CYR"/>
      <w:color w:val="000000"/>
    </w:rPr>
  </w:style>
  <w:style w:type="paragraph" w:customStyle="1" w:styleId="xl53">
    <w:name w:val="xl53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54">
    <w:name w:val="xl54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5">
    <w:name w:val="xl55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56">
    <w:name w:val="xl56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cs="Times New Roman"/>
      <w:b/>
      <w:bCs/>
      <w:color w:val="000000"/>
    </w:rPr>
  </w:style>
  <w:style w:type="paragraph" w:customStyle="1" w:styleId="xl57">
    <w:name w:val="xl57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cs="Times New Roman"/>
      <w:b/>
      <w:bCs/>
      <w:color w:val="000000"/>
    </w:rPr>
  </w:style>
  <w:style w:type="paragraph" w:customStyle="1" w:styleId="xl58">
    <w:name w:val="xl58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9">
    <w:name w:val="xl59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 w:cs="Times New Roman"/>
      <w:color w:val="000000"/>
    </w:rPr>
  </w:style>
  <w:style w:type="paragraph" w:customStyle="1" w:styleId="xl60">
    <w:name w:val="xl60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</w:rPr>
  </w:style>
  <w:style w:type="paragraph" w:customStyle="1" w:styleId="xl61">
    <w:name w:val="xl61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</w:pPr>
    <w:rPr>
      <w:rFonts w:ascii="Arial Narrow" w:hAnsi="Arial Narrow" w:cs="Times New Roman"/>
      <w:color w:val="000000"/>
    </w:rPr>
  </w:style>
  <w:style w:type="paragraph" w:customStyle="1" w:styleId="xl62">
    <w:name w:val="xl62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3">
    <w:name w:val="xl63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4">
    <w:name w:val="xl64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5">
    <w:name w:val="xl65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6">
    <w:name w:val="xl66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67">
    <w:name w:val="xl67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68">
    <w:name w:val="xl68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9">
    <w:name w:val="xl69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70">
    <w:name w:val="xl70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71">
    <w:name w:val="xl71"/>
    <w:basedOn w:val="a"/>
    <w:rsid w:val="008B2F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72">
    <w:name w:val="xl72"/>
    <w:basedOn w:val="a"/>
    <w:rsid w:val="008B2F50"/>
    <w:pPr>
      <w:spacing w:before="280" w:after="280"/>
      <w:ind w:firstLine="709"/>
      <w:jc w:val="center"/>
    </w:pPr>
    <w:rPr>
      <w:rFonts w:ascii="Arial CYR" w:hAnsi="Arial CYR" w:cs="Arial CYR"/>
      <w:b/>
      <w:bCs/>
      <w:color w:val="000000"/>
    </w:rPr>
  </w:style>
  <w:style w:type="paragraph" w:customStyle="1" w:styleId="xl73">
    <w:name w:val="xl73"/>
    <w:basedOn w:val="a"/>
    <w:rsid w:val="008B2F50"/>
    <w:pPr>
      <w:spacing w:before="280" w:after="280"/>
      <w:ind w:firstLine="709"/>
      <w:jc w:val="center"/>
    </w:pPr>
    <w:rPr>
      <w:rFonts w:cs="Times New Roman"/>
      <w:b/>
      <w:bCs/>
      <w:color w:val="000000"/>
    </w:rPr>
  </w:style>
  <w:style w:type="paragraph" w:customStyle="1" w:styleId="centertext">
    <w:name w:val="centertext"/>
    <w:basedOn w:val="a"/>
    <w:rsid w:val="008B2F50"/>
    <w:pPr>
      <w:ind w:firstLine="709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rsid w:val="008B2F50"/>
    <w:pPr>
      <w:ind w:right="480" w:firstLine="709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rsid w:val="008B2F50"/>
    <w:pPr>
      <w:ind w:left="480" w:right="480" w:firstLine="709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rsid w:val="008B2F50"/>
    <w:pPr>
      <w:ind w:left="480" w:right="480" w:firstLine="709"/>
      <w:jc w:val="both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rsid w:val="008B2F50"/>
    <w:pPr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fff3">
    <w:name w:val="Внутренний адрес"/>
    <w:basedOn w:val="aff3"/>
    <w:rsid w:val="008B2F50"/>
    <w:pPr>
      <w:shd w:val="clear" w:color="auto" w:fill="auto"/>
      <w:spacing w:line="240" w:lineRule="atLeast"/>
      <w:ind w:firstLine="709"/>
      <w:jc w:val="both"/>
    </w:pPr>
    <w:rPr>
      <w:rFonts w:cs="Times New Roman"/>
      <w:kern w:val="1"/>
      <w:sz w:val="22"/>
      <w:szCs w:val="20"/>
    </w:rPr>
  </w:style>
  <w:style w:type="paragraph" w:customStyle="1" w:styleId="1f8">
    <w:name w:val="Название объекта1"/>
    <w:basedOn w:val="a"/>
    <w:next w:val="a"/>
    <w:rsid w:val="008B2F50"/>
    <w:pPr>
      <w:spacing w:before="120" w:line="360" w:lineRule="auto"/>
      <w:ind w:firstLine="567"/>
      <w:jc w:val="center"/>
    </w:pPr>
    <w:rPr>
      <w:rFonts w:cs="Times New Roman"/>
      <w:b/>
      <w:color w:val="000000"/>
      <w:sz w:val="28"/>
      <w:szCs w:val="20"/>
    </w:rPr>
  </w:style>
  <w:style w:type="paragraph" w:customStyle="1" w:styleId="ConsTitle">
    <w:name w:val="ConsTitle"/>
    <w:rsid w:val="008B2F50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sz w:val="20"/>
      <w:szCs w:val="20"/>
      <w:lang w:val="ru-RU" w:eastAsia="ar-SA" w:bidi="ar-SA"/>
    </w:rPr>
  </w:style>
  <w:style w:type="paragraph" w:customStyle="1" w:styleId="style1">
    <w:name w:val="style1"/>
    <w:basedOn w:val="a"/>
    <w:rsid w:val="008B2F50"/>
    <w:pPr>
      <w:spacing w:before="280" w:after="280"/>
      <w:ind w:firstLine="709"/>
      <w:jc w:val="both"/>
    </w:pPr>
    <w:rPr>
      <w:rFonts w:cs="Times New Roman"/>
      <w:color w:val="000000"/>
      <w:sz w:val="28"/>
      <w:szCs w:val="28"/>
    </w:rPr>
  </w:style>
  <w:style w:type="paragraph" w:customStyle="1" w:styleId="affffff4">
    <w:name w:val="очистить формат"/>
    <w:basedOn w:val="affff6"/>
    <w:rsid w:val="008B2F50"/>
    <w:pPr>
      <w:ind w:firstLine="709"/>
      <w:jc w:val="both"/>
    </w:pPr>
    <w:rPr>
      <w:rFonts w:cs="Times New Roman"/>
      <w:color w:val="000000"/>
      <w:szCs w:val="24"/>
    </w:rPr>
  </w:style>
  <w:style w:type="paragraph" w:styleId="affffff5">
    <w:name w:val="Plain Text"/>
    <w:basedOn w:val="a"/>
    <w:link w:val="affffff6"/>
    <w:rsid w:val="008B2F50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fff6">
    <w:name w:val="Текст Знак"/>
    <w:basedOn w:val="a0"/>
    <w:link w:val="affffff5"/>
    <w:rsid w:val="008B2F50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Style4">
    <w:name w:val="Style4"/>
    <w:basedOn w:val="a"/>
    <w:rsid w:val="008B2F50"/>
    <w:pPr>
      <w:widowControl w:val="0"/>
      <w:suppressAutoHyphens w:val="0"/>
      <w:autoSpaceDE w:val="0"/>
      <w:autoSpaceDN w:val="0"/>
      <w:adjustRightInd w:val="0"/>
      <w:spacing w:line="334" w:lineRule="exact"/>
      <w:ind w:firstLine="746"/>
    </w:pPr>
    <w:rPr>
      <w:rFonts w:cs="Times New Roman"/>
      <w:lang w:eastAsia="ru-RU"/>
    </w:rPr>
  </w:style>
  <w:style w:type="paragraph" w:customStyle="1" w:styleId="affffff7">
    <w:name w:val="основной текст"/>
    <w:basedOn w:val="a"/>
    <w:rsid w:val="008B2F50"/>
    <w:pPr>
      <w:suppressAutoHyphens w:val="0"/>
      <w:spacing w:after="120"/>
      <w:ind w:firstLine="851"/>
      <w:jc w:val="both"/>
    </w:pPr>
    <w:rPr>
      <w:rFonts w:ascii="Arial" w:hAnsi="Arial" w:cs="Times New Roman"/>
      <w:sz w:val="28"/>
      <w:szCs w:val="20"/>
      <w:lang w:eastAsia="ru-RU"/>
    </w:rPr>
  </w:style>
  <w:style w:type="paragraph" w:customStyle="1" w:styleId="122">
    <w:name w:val="осн.текст 12"/>
    <w:basedOn w:val="a"/>
    <w:rsid w:val="008B2F50"/>
    <w:pPr>
      <w:suppressAutoHyphens w:val="0"/>
      <w:spacing w:after="120"/>
      <w:ind w:firstLine="851"/>
      <w:jc w:val="both"/>
    </w:pPr>
    <w:rPr>
      <w:rFonts w:ascii="Arial" w:hAnsi="Arial" w:cs="Times New Roman"/>
      <w:szCs w:val="20"/>
      <w:lang w:eastAsia="ru-RU"/>
    </w:rPr>
  </w:style>
  <w:style w:type="paragraph" w:customStyle="1" w:styleId="aHeader">
    <w:name w:val="a_Header"/>
    <w:basedOn w:val="a"/>
    <w:rsid w:val="008B2F50"/>
    <w:pPr>
      <w:tabs>
        <w:tab w:val="left" w:pos="1985"/>
      </w:tabs>
      <w:suppressAutoHyphens w:val="0"/>
      <w:spacing w:after="60"/>
      <w:jc w:val="center"/>
    </w:pPr>
    <w:rPr>
      <w:rFonts w:ascii="Courier New" w:hAnsi="Courier New" w:cs="Times New Roman"/>
      <w:szCs w:val="20"/>
      <w:lang w:eastAsia="ru-RU"/>
    </w:rPr>
  </w:style>
  <w:style w:type="paragraph" w:customStyle="1" w:styleId="Style10">
    <w:name w:val="Style1"/>
    <w:basedOn w:val="a"/>
    <w:rsid w:val="008B2F5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6">
    <w:name w:val="Style6"/>
    <w:basedOn w:val="a"/>
    <w:rsid w:val="008B2F5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rvps7">
    <w:name w:val="rvps7"/>
    <w:basedOn w:val="a"/>
    <w:rsid w:val="008B2F50"/>
    <w:pPr>
      <w:suppressAutoHyphens w:val="0"/>
      <w:ind w:left="150" w:right="150"/>
    </w:pPr>
    <w:rPr>
      <w:rFonts w:cs="Times New Roman"/>
      <w:lang w:eastAsia="ru-RU"/>
    </w:rPr>
  </w:style>
  <w:style w:type="paragraph" w:customStyle="1" w:styleId="rvps59">
    <w:name w:val="rvps59"/>
    <w:basedOn w:val="a"/>
    <w:rsid w:val="008B2F50"/>
    <w:pPr>
      <w:suppressAutoHyphens w:val="0"/>
      <w:ind w:firstLine="705"/>
      <w:jc w:val="both"/>
    </w:pPr>
    <w:rPr>
      <w:rFonts w:cs="Times New Roman"/>
      <w:lang w:eastAsia="ru-RU"/>
    </w:rPr>
  </w:style>
  <w:style w:type="paragraph" w:customStyle="1" w:styleId="affffff8">
    <w:name w:val="основной текст Знак"/>
    <w:basedOn w:val="a"/>
    <w:rsid w:val="008B2F50"/>
    <w:pPr>
      <w:suppressAutoHyphens w:val="0"/>
      <w:spacing w:after="120"/>
      <w:ind w:firstLine="851"/>
      <w:jc w:val="both"/>
    </w:pPr>
    <w:rPr>
      <w:rFonts w:ascii="Arial" w:hAnsi="Arial" w:cs="Times New Roman"/>
      <w:sz w:val="28"/>
      <w:szCs w:val="20"/>
      <w:lang w:eastAsia="ru-RU"/>
    </w:rPr>
  </w:style>
  <w:style w:type="paragraph" w:customStyle="1" w:styleId="123">
    <w:name w:val="осн.текст 12 Знак"/>
    <w:basedOn w:val="a"/>
    <w:link w:val="124"/>
    <w:rsid w:val="008B2F50"/>
    <w:pPr>
      <w:suppressAutoHyphens w:val="0"/>
      <w:spacing w:after="120"/>
      <w:ind w:firstLine="851"/>
      <w:jc w:val="both"/>
    </w:pPr>
    <w:rPr>
      <w:rFonts w:ascii="Arial" w:hAnsi="Arial" w:cs="Times New Roman"/>
      <w:szCs w:val="20"/>
      <w:lang w:eastAsia="ru-RU"/>
    </w:rPr>
  </w:style>
  <w:style w:type="character" w:customStyle="1" w:styleId="124">
    <w:name w:val="осн.текст 12 Знак Знак"/>
    <w:basedOn w:val="a0"/>
    <w:link w:val="123"/>
    <w:rsid w:val="008B2F50"/>
    <w:rPr>
      <w:rFonts w:ascii="Arial" w:eastAsia="Times New Roman" w:hAnsi="Arial"/>
      <w:sz w:val="24"/>
      <w:szCs w:val="20"/>
      <w:lang w:val="ru-RU" w:eastAsia="ru-RU" w:bidi="ar-SA"/>
    </w:rPr>
  </w:style>
  <w:style w:type="paragraph" w:customStyle="1" w:styleId="FR5">
    <w:name w:val="FR5"/>
    <w:rsid w:val="008B2F50"/>
    <w:pPr>
      <w:widowControl w:val="0"/>
      <w:spacing w:line="300" w:lineRule="auto"/>
      <w:ind w:firstLine="720"/>
      <w:jc w:val="both"/>
    </w:pPr>
    <w:rPr>
      <w:rFonts w:ascii="Arial" w:eastAsia="Times New Roman" w:hAnsi="Arial"/>
      <w:sz w:val="24"/>
      <w:szCs w:val="20"/>
      <w:lang w:val="ru-RU" w:eastAsia="ru-RU" w:bidi="ar-SA"/>
    </w:rPr>
  </w:style>
  <w:style w:type="paragraph" w:styleId="affffff9">
    <w:name w:val="Block Text"/>
    <w:basedOn w:val="a"/>
    <w:rsid w:val="008B2F50"/>
    <w:pPr>
      <w:widowControl w:val="0"/>
      <w:suppressAutoHyphens w:val="0"/>
      <w:ind w:left="1134" w:right="896" w:hanging="283"/>
      <w:jc w:val="center"/>
    </w:pPr>
    <w:rPr>
      <w:rFonts w:cs="Times New Roman"/>
      <w:b/>
      <w:caps/>
      <w:snapToGrid w:val="0"/>
      <w:szCs w:val="20"/>
      <w:lang w:eastAsia="ru-RU"/>
    </w:rPr>
  </w:style>
  <w:style w:type="paragraph" w:customStyle="1" w:styleId="affffffa">
    <w:name w:val="основной текст Знак Знак"/>
    <w:basedOn w:val="a"/>
    <w:rsid w:val="008B2F50"/>
    <w:pPr>
      <w:suppressAutoHyphens w:val="0"/>
      <w:spacing w:after="120"/>
      <w:ind w:firstLine="851"/>
      <w:jc w:val="both"/>
    </w:pPr>
    <w:rPr>
      <w:rFonts w:ascii="Arial" w:hAnsi="Arial" w:cs="Times New Roman"/>
      <w:sz w:val="28"/>
      <w:szCs w:val="20"/>
      <w:lang w:eastAsia="ru-RU"/>
    </w:rPr>
  </w:style>
  <w:style w:type="paragraph" w:customStyle="1" w:styleId="Iiiaeuiue">
    <w:name w:val="Ii?iaeuiue"/>
    <w:rsid w:val="008B2F50"/>
    <w:rPr>
      <w:rFonts w:ascii="Baltica" w:eastAsia="Times New Roman" w:hAnsi="Baltica"/>
      <w:sz w:val="24"/>
      <w:szCs w:val="20"/>
      <w:lang w:val="ru-RU" w:eastAsia="ru-RU" w:bidi="ar-SA"/>
    </w:rPr>
  </w:style>
  <w:style w:type="paragraph" w:customStyle="1" w:styleId="1f9">
    <w:name w:val="заголовок 1"/>
    <w:basedOn w:val="a"/>
    <w:next w:val="a"/>
    <w:rsid w:val="008B2F50"/>
    <w:pPr>
      <w:keepNext/>
      <w:widowControl w:val="0"/>
      <w:suppressAutoHyphens w:val="0"/>
      <w:ind w:firstLine="851"/>
      <w:jc w:val="center"/>
    </w:pPr>
    <w:rPr>
      <w:rFonts w:cs="Times New Roman"/>
      <w:b/>
      <w:snapToGrid w:val="0"/>
      <w:sz w:val="32"/>
      <w:szCs w:val="20"/>
      <w:lang w:eastAsia="ru-RU"/>
    </w:rPr>
  </w:style>
  <w:style w:type="paragraph" w:customStyle="1" w:styleId="FR3">
    <w:name w:val="FR3"/>
    <w:rsid w:val="008B2F50"/>
    <w:pPr>
      <w:widowControl w:val="0"/>
      <w:spacing w:before="420" w:line="340" w:lineRule="auto"/>
    </w:pPr>
    <w:rPr>
      <w:rFonts w:ascii="Arial" w:eastAsia="Times New Roman" w:hAnsi="Arial"/>
      <w:snapToGrid w:val="0"/>
      <w:szCs w:val="20"/>
      <w:lang w:val="ru-RU" w:eastAsia="ru-RU" w:bidi="ar-SA"/>
    </w:rPr>
  </w:style>
  <w:style w:type="paragraph" w:customStyle="1" w:styleId="1fa">
    <w:name w:val="Маркированный список 1"/>
    <w:basedOn w:val="aff3"/>
    <w:next w:val="aff5"/>
    <w:autoRedefine/>
    <w:rsid w:val="008B2F50"/>
    <w:pPr>
      <w:widowControl w:val="0"/>
      <w:shd w:val="clear" w:color="auto" w:fill="auto"/>
      <w:tabs>
        <w:tab w:val="left" w:pos="-2410"/>
      </w:tabs>
      <w:suppressAutoHyphens w:val="0"/>
      <w:ind w:firstLine="851"/>
      <w:jc w:val="both"/>
    </w:pPr>
    <w:rPr>
      <w:rFonts w:cs="Times New Roman"/>
      <w:i/>
      <w:iCs/>
      <w:color w:val="auto"/>
      <w:szCs w:val="20"/>
      <w:lang w:eastAsia="ru-RU"/>
    </w:rPr>
  </w:style>
  <w:style w:type="paragraph" w:styleId="HTML">
    <w:name w:val="HTML Preformatted"/>
    <w:basedOn w:val="a"/>
    <w:link w:val="HTML0"/>
    <w:rsid w:val="008B2F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B2F50"/>
    <w:rPr>
      <w:rFonts w:ascii="Courier New" w:eastAsia="Times New Roman" w:hAnsi="Courier New" w:cs="Courier New"/>
      <w:color w:val="000000"/>
      <w:sz w:val="20"/>
      <w:szCs w:val="20"/>
      <w:lang w:val="ru-RU" w:eastAsia="ru-RU" w:bidi="ar-SA"/>
    </w:rPr>
  </w:style>
  <w:style w:type="paragraph" w:customStyle="1" w:styleId="affffffb">
    <w:name w:val="Основной текст ДБ"/>
    <w:basedOn w:val="a"/>
    <w:rsid w:val="008B2F50"/>
    <w:pPr>
      <w:suppressAutoHyphens w:val="0"/>
      <w:spacing w:before="120" w:line="312" w:lineRule="auto"/>
      <w:ind w:firstLine="851"/>
      <w:jc w:val="both"/>
    </w:pPr>
    <w:rPr>
      <w:rFonts w:cs="Times New Roman"/>
      <w:szCs w:val="20"/>
      <w:lang w:eastAsia="ru-RU"/>
    </w:rPr>
  </w:style>
  <w:style w:type="paragraph" w:customStyle="1" w:styleId="1fb">
    <w:name w:val="Заголовок 1 ДБ"/>
    <w:basedOn w:val="1"/>
    <w:next w:val="a"/>
    <w:rsid w:val="008B2F50"/>
    <w:pPr>
      <w:pageBreakBefore/>
      <w:spacing w:line="360" w:lineRule="auto"/>
      <w:jc w:val="center"/>
    </w:pPr>
    <w:rPr>
      <w:rFonts w:ascii="Times New Roman" w:eastAsia="Times New Roman" w:hAnsi="Times New Roman"/>
      <w:bCs w:val="0"/>
      <w:caps/>
      <w:kern w:val="28"/>
      <w:szCs w:val="20"/>
      <w:lang w:eastAsia="ru-RU"/>
    </w:rPr>
  </w:style>
  <w:style w:type="paragraph" w:customStyle="1" w:styleId="affffffc">
    <w:name w:val="Список ДБ"/>
    <w:basedOn w:val="aff6"/>
    <w:rsid w:val="008B2F50"/>
    <w:pPr>
      <w:tabs>
        <w:tab w:val="num" w:pos="360"/>
      </w:tabs>
      <w:suppressAutoHyphens w:val="0"/>
      <w:spacing w:before="60" w:line="312" w:lineRule="auto"/>
      <w:ind w:left="360" w:hanging="360"/>
      <w:jc w:val="both"/>
    </w:pPr>
    <w:rPr>
      <w:rFonts w:cs="Times New Roman"/>
      <w:szCs w:val="20"/>
      <w:lang w:eastAsia="ru-RU"/>
    </w:rPr>
  </w:style>
  <w:style w:type="paragraph" w:customStyle="1" w:styleId="affffffd">
    <w:name w:val="Текст в таблице ДБ"/>
    <w:basedOn w:val="a"/>
    <w:rsid w:val="008B2F50"/>
    <w:pPr>
      <w:suppressAutoHyphens w:val="0"/>
    </w:pPr>
    <w:rPr>
      <w:rFonts w:cs="Times New Roman"/>
      <w:szCs w:val="20"/>
      <w:lang w:eastAsia="ru-RU"/>
    </w:rPr>
  </w:style>
  <w:style w:type="paragraph" w:customStyle="1" w:styleId="affffffe">
    <w:name w:val="Название таблицы ДБ"/>
    <w:basedOn w:val="a"/>
    <w:rsid w:val="008B2F50"/>
    <w:pPr>
      <w:suppressAutoHyphens w:val="0"/>
      <w:jc w:val="center"/>
    </w:pPr>
    <w:rPr>
      <w:rFonts w:cs="Times New Roman"/>
      <w:i/>
      <w:sz w:val="20"/>
      <w:szCs w:val="20"/>
      <w:lang w:eastAsia="ru-RU"/>
    </w:rPr>
  </w:style>
  <w:style w:type="paragraph" w:customStyle="1" w:styleId="FR4">
    <w:name w:val="FR4"/>
    <w:rsid w:val="008B2F50"/>
    <w:pPr>
      <w:widowControl w:val="0"/>
      <w:spacing w:line="400" w:lineRule="auto"/>
      <w:ind w:left="640" w:hanging="640"/>
      <w:jc w:val="both"/>
    </w:pPr>
    <w:rPr>
      <w:rFonts w:ascii="Times New Roman" w:eastAsia="Times New Roman" w:hAnsi="Times New Roman"/>
      <w:snapToGrid w:val="0"/>
      <w:sz w:val="12"/>
      <w:szCs w:val="20"/>
      <w:lang w:eastAsia="ru-RU" w:bidi="ar-SA"/>
    </w:rPr>
  </w:style>
  <w:style w:type="paragraph" w:customStyle="1" w:styleId="afffffff">
    <w:name w:val="íàçâàíèå"/>
    <w:basedOn w:val="a"/>
    <w:rsid w:val="008B2F50"/>
    <w:pPr>
      <w:widowControl w:val="0"/>
      <w:suppressAutoHyphens w:val="0"/>
    </w:pPr>
    <w:rPr>
      <w:rFonts w:cs="Times New Roman"/>
      <w:szCs w:val="20"/>
      <w:lang w:eastAsia="ru-RU"/>
    </w:rPr>
  </w:style>
  <w:style w:type="paragraph" w:customStyle="1" w:styleId="style60">
    <w:name w:val="style6"/>
    <w:basedOn w:val="a"/>
    <w:rsid w:val="008B2F50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customStyle="1" w:styleId="1fc">
    <w:name w:val="Текст1"/>
    <w:basedOn w:val="a"/>
    <w:rsid w:val="008B2F50"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241">
    <w:name w:val="Основной текст с отступом 24"/>
    <w:basedOn w:val="a"/>
    <w:rsid w:val="008B2F50"/>
    <w:pPr>
      <w:suppressAutoHyphens w:val="0"/>
      <w:ind w:left="360"/>
      <w:jc w:val="both"/>
    </w:pPr>
    <w:rPr>
      <w:rFonts w:cs="Times New Roman"/>
      <w:sz w:val="28"/>
      <w:szCs w:val="20"/>
    </w:rPr>
  </w:style>
  <w:style w:type="paragraph" w:customStyle="1" w:styleId="Style13">
    <w:name w:val="Style13"/>
    <w:basedOn w:val="a"/>
    <w:rsid w:val="008B2F5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14">
    <w:name w:val="Style14"/>
    <w:basedOn w:val="a"/>
    <w:rsid w:val="008B2F5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17">
    <w:name w:val="Style17"/>
    <w:basedOn w:val="a"/>
    <w:rsid w:val="008B2F5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19">
    <w:name w:val="Style19"/>
    <w:basedOn w:val="a"/>
    <w:rsid w:val="008B2F50"/>
    <w:pPr>
      <w:widowControl w:val="0"/>
      <w:suppressAutoHyphens w:val="0"/>
      <w:autoSpaceDE w:val="0"/>
      <w:autoSpaceDN w:val="0"/>
      <w:adjustRightInd w:val="0"/>
      <w:spacing w:line="235" w:lineRule="exact"/>
    </w:pPr>
    <w:rPr>
      <w:rFonts w:cs="Times New Roman"/>
      <w:lang w:eastAsia="ru-RU"/>
    </w:rPr>
  </w:style>
  <w:style w:type="paragraph" w:customStyle="1" w:styleId="Style20">
    <w:name w:val="Style20"/>
    <w:basedOn w:val="a"/>
    <w:rsid w:val="008B2F50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cs="Times New Roman"/>
      <w:lang w:eastAsia="ru-RU"/>
    </w:rPr>
  </w:style>
  <w:style w:type="paragraph" w:customStyle="1" w:styleId="Style22">
    <w:name w:val="Style22"/>
    <w:basedOn w:val="a"/>
    <w:rsid w:val="008B2F50"/>
    <w:pPr>
      <w:widowControl w:val="0"/>
      <w:suppressAutoHyphens w:val="0"/>
      <w:autoSpaceDE w:val="0"/>
      <w:autoSpaceDN w:val="0"/>
      <w:adjustRightInd w:val="0"/>
      <w:spacing w:line="252" w:lineRule="exact"/>
      <w:ind w:firstLine="197"/>
    </w:pPr>
    <w:rPr>
      <w:rFonts w:cs="Times New Roman"/>
      <w:lang w:eastAsia="ru-RU"/>
    </w:rPr>
  </w:style>
  <w:style w:type="paragraph" w:customStyle="1" w:styleId="Style5">
    <w:name w:val="Style5"/>
    <w:basedOn w:val="a"/>
    <w:rsid w:val="008B2F50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rFonts w:cs="Times New Roman"/>
      <w:lang w:eastAsia="ru-RU"/>
    </w:rPr>
  </w:style>
  <w:style w:type="paragraph" w:customStyle="1" w:styleId="Style24">
    <w:name w:val="Style24"/>
    <w:basedOn w:val="a"/>
    <w:rsid w:val="008B2F50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cs="Times New Roman"/>
      <w:lang w:eastAsia="ru-RU"/>
    </w:rPr>
  </w:style>
  <w:style w:type="paragraph" w:customStyle="1" w:styleId="Style26">
    <w:name w:val="Style26"/>
    <w:basedOn w:val="a"/>
    <w:rsid w:val="008B2F50"/>
    <w:pPr>
      <w:widowControl w:val="0"/>
      <w:suppressAutoHyphens w:val="0"/>
      <w:autoSpaceDE w:val="0"/>
      <w:autoSpaceDN w:val="0"/>
      <w:adjustRightInd w:val="0"/>
      <w:spacing w:line="242" w:lineRule="exact"/>
    </w:pPr>
    <w:rPr>
      <w:rFonts w:cs="Times New Roman"/>
      <w:lang w:eastAsia="ru-RU"/>
    </w:rPr>
  </w:style>
  <w:style w:type="paragraph" w:customStyle="1" w:styleId="Style18">
    <w:name w:val="Style18"/>
    <w:basedOn w:val="a"/>
    <w:rsid w:val="008B2F5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25">
    <w:name w:val="Style25"/>
    <w:basedOn w:val="a"/>
    <w:rsid w:val="008B2F50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cs="Times New Roman"/>
      <w:lang w:eastAsia="ru-RU"/>
    </w:rPr>
  </w:style>
  <w:style w:type="paragraph" w:customStyle="1" w:styleId="Style27">
    <w:name w:val="Style27"/>
    <w:basedOn w:val="a"/>
    <w:rsid w:val="008B2F50"/>
    <w:pPr>
      <w:widowControl w:val="0"/>
      <w:suppressAutoHyphens w:val="0"/>
      <w:autoSpaceDE w:val="0"/>
      <w:autoSpaceDN w:val="0"/>
      <w:adjustRightInd w:val="0"/>
      <w:spacing w:line="230" w:lineRule="exact"/>
      <w:ind w:firstLine="456"/>
    </w:pPr>
    <w:rPr>
      <w:rFonts w:cs="Times New Roman"/>
      <w:lang w:eastAsia="ru-RU"/>
    </w:rPr>
  </w:style>
  <w:style w:type="paragraph" w:customStyle="1" w:styleId="--0">
    <w:name w:val="Концепция-заг-спис"/>
    <w:basedOn w:val="5"/>
    <w:rsid w:val="008B2F50"/>
    <w:pPr>
      <w:jc w:val="center"/>
      <w:outlineLvl w:val="9"/>
    </w:pPr>
    <w:rPr>
      <w:rFonts w:ascii="Arial" w:hAnsi="Arial" w:cs="Arial"/>
      <w:i w:val="0"/>
      <w:color w:val="000000"/>
      <w:sz w:val="22"/>
      <w:szCs w:val="22"/>
    </w:rPr>
  </w:style>
  <w:style w:type="paragraph" w:customStyle="1" w:styleId="-0">
    <w:name w:val="Концепция-текст"/>
    <w:basedOn w:val="a"/>
    <w:rsid w:val="008B2F50"/>
    <w:pPr>
      <w:spacing w:before="120"/>
      <w:ind w:left="567"/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2f6">
    <w:name w:val="Обычный2"/>
    <w:rsid w:val="008B2F50"/>
    <w:rPr>
      <w:rFonts w:ascii="Times New Roman" w:eastAsia="Times New Roman" w:hAnsi="Times New Roman"/>
      <w:sz w:val="24"/>
      <w:szCs w:val="20"/>
      <w:lang w:val="ru-RU" w:eastAsia="ru-RU" w:bidi="ar-SA"/>
    </w:rPr>
  </w:style>
  <w:style w:type="character" w:customStyle="1" w:styleId="FontStyle16">
    <w:name w:val="Font Style16"/>
    <w:basedOn w:val="a0"/>
    <w:rsid w:val="008B2F50"/>
    <w:rPr>
      <w:rFonts w:ascii="Times New Roman" w:hAnsi="Times New Roman" w:cs="Times New Roman"/>
      <w:sz w:val="22"/>
      <w:szCs w:val="22"/>
    </w:rPr>
  </w:style>
  <w:style w:type="character" w:customStyle="1" w:styleId="rvts24">
    <w:name w:val="rvts24"/>
    <w:basedOn w:val="a0"/>
    <w:rsid w:val="008B2F50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8B2F5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8B2F5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Heading9Char">
    <w:name w:val="Heading 9 Char"/>
    <w:basedOn w:val="a0"/>
    <w:locked/>
    <w:rsid w:val="008B2F50"/>
    <w:rPr>
      <w:rFonts w:ascii="Arial" w:hAnsi="Arial"/>
      <w:sz w:val="24"/>
      <w:lang w:val="ru-RU" w:eastAsia="ru-RU" w:bidi="ar-SA"/>
    </w:rPr>
  </w:style>
  <w:style w:type="character" w:customStyle="1" w:styleId="FooterChar">
    <w:name w:val="Footer Char"/>
    <w:basedOn w:val="a0"/>
    <w:locked/>
    <w:rsid w:val="008B2F50"/>
    <w:rPr>
      <w:sz w:val="24"/>
      <w:szCs w:val="24"/>
      <w:lang w:val="ru-RU" w:eastAsia="ru-RU" w:bidi="ar-SA"/>
    </w:rPr>
  </w:style>
  <w:style w:type="character" w:styleId="afffffff0">
    <w:name w:val="Hyperlink"/>
    <w:basedOn w:val="a0"/>
    <w:rsid w:val="008B2F50"/>
    <w:rPr>
      <w:color w:val="0000FF"/>
      <w:u w:val="single"/>
    </w:rPr>
  </w:style>
  <w:style w:type="character" w:customStyle="1" w:styleId="HeaderChar">
    <w:name w:val="Header Char"/>
    <w:basedOn w:val="a0"/>
    <w:locked/>
    <w:rsid w:val="008B2F50"/>
    <w:rPr>
      <w:sz w:val="24"/>
      <w:szCs w:val="24"/>
      <w:lang w:val="ru-RU" w:eastAsia="ru-RU" w:bidi="ar-SA"/>
    </w:rPr>
  </w:style>
  <w:style w:type="character" w:customStyle="1" w:styleId="b-serp-itemtextpassage1">
    <w:name w:val="b-serp-item__text_passage1"/>
    <w:basedOn w:val="a0"/>
    <w:rsid w:val="008B2F50"/>
    <w:rPr>
      <w:b/>
      <w:bCs/>
    </w:rPr>
  </w:style>
  <w:style w:type="paragraph" w:customStyle="1" w:styleId="321">
    <w:name w:val="Основной текст 32"/>
    <w:basedOn w:val="a"/>
    <w:rsid w:val="008B2F50"/>
    <w:pPr>
      <w:overflowPunct w:val="0"/>
      <w:autoSpaceDE w:val="0"/>
      <w:spacing w:before="120" w:after="120"/>
      <w:jc w:val="both"/>
    </w:pPr>
    <w:rPr>
      <w:rFonts w:ascii="TimesDL" w:hAnsi="TimesDL" w:cs="Times New Roman"/>
      <w:sz w:val="28"/>
      <w:szCs w:val="28"/>
    </w:rPr>
  </w:style>
  <w:style w:type="paragraph" w:customStyle="1" w:styleId="ConsCell">
    <w:name w:val="ConsCell"/>
    <w:rsid w:val="008B2F50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Style7">
    <w:name w:val="Style7"/>
    <w:basedOn w:val="a"/>
    <w:rsid w:val="00333E60"/>
    <w:pPr>
      <w:widowControl w:val="0"/>
      <w:suppressAutoHyphens w:val="0"/>
      <w:autoSpaceDE w:val="0"/>
      <w:autoSpaceDN w:val="0"/>
      <w:adjustRightInd w:val="0"/>
      <w:spacing w:line="252" w:lineRule="exact"/>
      <w:jc w:val="center"/>
    </w:pPr>
    <w:rPr>
      <w:rFonts w:eastAsia="Cambria" w:cs="Times New Roman"/>
      <w:lang w:eastAsia="ru-RU"/>
    </w:rPr>
  </w:style>
  <w:style w:type="paragraph" w:customStyle="1" w:styleId="Style8">
    <w:name w:val="Style8"/>
    <w:basedOn w:val="a"/>
    <w:rsid w:val="00333E60"/>
    <w:pPr>
      <w:widowControl w:val="0"/>
      <w:suppressAutoHyphens w:val="0"/>
      <w:autoSpaceDE w:val="0"/>
      <w:autoSpaceDN w:val="0"/>
      <w:adjustRightInd w:val="0"/>
    </w:pPr>
    <w:rPr>
      <w:rFonts w:eastAsia="Cambria" w:cs="Times New Roman"/>
      <w:lang w:eastAsia="ru-RU"/>
    </w:rPr>
  </w:style>
  <w:style w:type="paragraph" w:customStyle="1" w:styleId="Style9">
    <w:name w:val="Style9"/>
    <w:basedOn w:val="a"/>
    <w:rsid w:val="00333E60"/>
    <w:pPr>
      <w:widowControl w:val="0"/>
      <w:suppressAutoHyphens w:val="0"/>
      <w:autoSpaceDE w:val="0"/>
      <w:autoSpaceDN w:val="0"/>
      <w:adjustRightInd w:val="0"/>
      <w:spacing w:line="252" w:lineRule="exact"/>
      <w:jc w:val="center"/>
    </w:pPr>
    <w:rPr>
      <w:rFonts w:eastAsia="Cambria" w:cs="Times New Roman"/>
      <w:lang w:eastAsia="ru-RU"/>
    </w:rPr>
  </w:style>
  <w:style w:type="paragraph" w:customStyle="1" w:styleId="Style100">
    <w:name w:val="Style10"/>
    <w:basedOn w:val="a"/>
    <w:rsid w:val="00333E60"/>
    <w:pPr>
      <w:widowControl w:val="0"/>
      <w:suppressAutoHyphens w:val="0"/>
      <w:autoSpaceDE w:val="0"/>
      <w:autoSpaceDN w:val="0"/>
      <w:adjustRightInd w:val="0"/>
    </w:pPr>
    <w:rPr>
      <w:rFonts w:eastAsia="Cambria" w:cs="Times New Roman"/>
      <w:lang w:eastAsia="ru-RU"/>
    </w:rPr>
  </w:style>
  <w:style w:type="paragraph" w:customStyle="1" w:styleId="Style11">
    <w:name w:val="Style11"/>
    <w:basedOn w:val="a"/>
    <w:rsid w:val="00333E60"/>
    <w:pPr>
      <w:widowControl w:val="0"/>
      <w:suppressAutoHyphens w:val="0"/>
      <w:autoSpaceDE w:val="0"/>
      <w:autoSpaceDN w:val="0"/>
      <w:adjustRightInd w:val="0"/>
    </w:pPr>
    <w:rPr>
      <w:rFonts w:eastAsia="Cambria" w:cs="Times New Roman"/>
      <w:lang w:eastAsia="ru-RU"/>
    </w:rPr>
  </w:style>
  <w:style w:type="paragraph" w:customStyle="1" w:styleId="Style12">
    <w:name w:val="Style12"/>
    <w:basedOn w:val="a"/>
    <w:rsid w:val="00333E60"/>
    <w:pPr>
      <w:widowControl w:val="0"/>
      <w:suppressAutoHyphens w:val="0"/>
      <w:autoSpaceDE w:val="0"/>
      <w:autoSpaceDN w:val="0"/>
      <w:adjustRightInd w:val="0"/>
    </w:pPr>
    <w:rPr>
      <w:rFonts w:eastAsia="Cambria" w:cs="Times New Roman"/>
      <w:lang w:eastAsia="ru-RU"/>
    </w:rPr>
  </w:style>
  <w:style w:type="character" w:customStyle="1" w:styleId="FontStyle17">
    <w:name w:val="Font Style17"/>
    <w:basedOn w:val="a0"/>
    <w:rsid w:val="00333E6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8">
    <w:name w:val="Font Style18"/>
    <w:basedOn w:val="a0"/>
    <w:rsid w:val="00333E6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basedOn w:val="a0"/>
    <w:rsid w:val="00333E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333E6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333E60"/>
    <w:rPr>
      <w:rFonts w:ascii="Times New Roman" w:hAnsi="Times New Roman" w:cs="Times New Roman"/>
      <w:sz w:val="20"/>
      <w:szCs w:val="20"/>
    </w:rPr>
  </w:style>
  <w:style w:type="character" w:customStyle="1" w:styleId="54">
    <w:name w:val="Основной текст (5)_"/>
    <w:basedOn w:val="a0"/>
    <w:link w:val="55"/>
    <w:locked/>
    <w:rsid w:val="00333E60"/>
    <w:rPr>
      <w:sz w:val="12"/>
      <w:szCs w:val="12"/>
      <w:shd w:val="clear" w:color="auto" w:fill="FFFFFF"/>
      <w:lang w:bidi="ar-SA"/>
    </w:rPr>
  </w:style>
  <w:style w:type="paragraph" w:customStyle="1" w:styleId="55">
    <w:name w:val="Основной текст (5)"/>
    <w:basedOn w:val="a"/>
    <w:link w:val="54"/>
    <w:rsid w:val="00333E60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="Times New Roman"/>
      <w:sz w:val="12"/>
      <w:szCs w:val="12"/>
      <w:lang w:val="en-US" w:eastAsia="en-US"/>
    </w:rPr>
  </w:style>
  <w:style w:type="character" w:customStyle="1" w:styleId="46">
    <w:name w:val="Основной текст (4)_"/>
    <w:basedOn w:val="a0"/>
    <w:link w:val="47"/>
    <w:locked/>
    <w:rsid w:val="00333E60"/>
    <w:rPr>
      <w:b/>
      <w:bCs/>
      <w:shd w:val="clear" w:color="auto" w:fill="FFFFFF"/>
      <w:lang w:bidi="ar-SA"/>
    </w:rPr>
  </w:style>
  <w:style w:type="paragraph" w:customStyle="1" w:styleId="47">
    <w:name w:val="Основной текст (4)"/>
    <w:basedOn w:val="a"/>
    <w:link w:val="46"/>
    <w:rsid w:val="00333E60"/>
    <w:pPr>
      <w:shd w:val="clear" w:color="auto" w:fill="FFFFFF"/>
      <w:suppressAutoHyphens w:val="0"/>
      <w:spacing w:line="254" w:lineRule="exact"/>
    </w:pPr>
    <w:rPr>
      <w:rFonts w:asciiTheme="minorHAnsi" w:eastAsiaTheme="minorHAnsi" w:hAnsiTheme="minorHAnsi" w:cs="Times New Roman"/>
      <w:b/>
      <w:bCs/>
      <w:sz w:val="22"/>
      <w:szCs w:val="22"/>
      <w:lang w:val="en-US" w:eastAsia="en-US"/>
    </w:rPr>
  </w:style>
  <w:style w:type="character" w:customStyle="1" w:styleId="afffffff1">
    <w:name w:val="Основной текст + Полужирный"/>
    <w:basedOn w:val="aff4"/>
    <w:rsid w:val="00333E60"/>
    <w:rPr>
      <w:b/>
      <w:bCs/>
    </w:rPr>
  </w:style>
  <w:style w:type="character" w:customStyle="1" w:styleId="11pt">
    <w:name w:val="Основной текст + 11 pt"/>
    <w:aliases w:val="Полужирный,Курсив,Подпись к таблице + 11 pt"/>
    <w:basedOn w:val="aff4"/>
    <w:rsid w:val="00333E60"/>
    <w:rPr>
      <w:b/>
      <w:bCs/>
      <w:i/>
      <w:iCs/>
      <w:sz w:val="22"/>
      <w:szCs w:val="22"/>
    </w:rPr>
  </w:style>
  <w:style w:type="character" w:customStyle="1" w:styleId="3a">
    <w:name w:val="Основной текст (3)_"/>
    <w:basedOn w:val="a0"/>
    <w:link w:val="3b"/>
    <w:locked/>
    <w:rsid w:val="00333E60"/>
    <w:rPr>
      <w:b/>
      <w:bCs/>
      <w:i/>
      <w:iCs/>
      <w:shd w:val="clear" w:color="auto" w:fill="FFFFFF"/>
      <w:lang w:bidi="ar-SA"/>
    </w:rPr>
  </w:style>
  <w:style w:type="paragraph" w:customStyle="1" w:styleId="3b">
    <w:name w:val="Основной текст (3)"/>
    <w:basedOn w:val="a"/>
    <w:link w:val="3a"/>
    <w:rsid w:val="00333E60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="Times New Roman"/>
      <w:b/>
      <w:bCs/>
      <w:i/>
      <w:iCs/>
      <w:sz w:val="22"/>
      <w:szCs w:val="22"/>
      <w:lang w:val="en-US" w:eastAsia="en-US"/>
    </w:rPr>
  </w:style>
  <w:style w:type="character" w:customStyle="1" w:styleId="2f7">
    <w:name w:val="Основной текст (2)_"/>
    <w:basedOn w:val="a0"/>
    <w:link w:val="2f8"/>
    <w:locked/>
    <w:rsid w:val="00333E60"/>
    <w:rPr>
      <w:rFonts w:ascii="Trebuchet MS" w:hAnsi="Trebuchet MS"/>
      <w:sz w:val="16"/>
      <w:szCs w:val="16"/>
      <w:shd w:val="clear" w:color="auto" w:fill="FFFFFF"/>
      <w:lang w:bidi="ar-SA"/>
    </w:rPr>
  </w:style>
  <w:style w:type="paragraph" w:customStyle="1" w:styleId="2f8">
    <w:name w:val="Основной текст (2)"/>
    <w:basedOn w:val="a"/>
    <w:link w:val="2f7"/>
    <w:rsid w:val="00333E60"/>
    <w:pPr>
      <w:shd w:val="clear" w:color="auto" w:fill="FFFFFF"/>
      <w:suppressAutoHyphens w:val="0"/>
      <w:spacing w:line="240" w:lineRule="atLeast"/>
    </w:pPr>
    <w:rPr>
      <w:rFonts w:ascii="Trebuchet MS" w:eastAsiaTheme="minorHAnsi" w:hAnsi="Trebuchet MS" w:cs="Times New Roman"/>
      <w:sz w:val="16"/>
      <w:szCs w:val="16"/>
      <w:lang w:val="en-US" w:eastAsia="en-US"/>
    </w:rPr>
  </w:style>
  <w:style w:type="character" w:customStyle="1" w:styleId="115pt">
    <w:name w:val="Основной текст + 11.5 pt"/>
    <w:basedOn w:val="aff4"/>
    <w:rsid w:val="00333E60"/>
    <w:rPr>
      <w:sz w:val="23"/>
      <w:szCs w:val="23"/>
    </w:rPr>
  </w:style>
  <w:style w:type="character" w:customStyle="1" w:styleId="48">
    <w:name w:val="Основной текст (4) + Не полужирный"/>
    <w:basedOn w:val="46"/>
    <w:rsid w:val="00333E60"/>
  </w:style>
  <w:style w:type="character" w:customStyle="1" w:styleId="2f9">
    <w:name w:val="Подпись к таблице (2)_"/>
    <w:basedOn w:val="a0"/>
    <w:link w:val="2fa"/>
    <w:locked/>
    <w:rsid w:val="00333E60"/>
    <w:rPr>
      <w:b/>
      <w:bCs/>
      <w:sz w:val="23"/>
      <w:szCs w:val="23"/>
      <w:shd w:val="clear" w:color="auto" w:fill="FFFFFF"/>
      <w:lang w:bidi="ar-SA"/>
    </w:rPr>
  </w:style>
  <w:style w:type="paragraph" w:customStyle="1" w:styleId="2fa">
    <w:name w:val="Подпись к таблице (2)"/>
    <w:basedOn w:val="a"/>
    <w:link w:val="2f9"/>
    <w:rsid w:val="00333E60"/>
    <w:pPr>
      <w:shd w:val="clear" w:color="auto" w:fill="FFFFFF"/>
      <w:suppressAutoHyphens w:val="0"/>
      <w:spacing w:after="60" w:line="240" w:lineRule="atLeast"/>
    </w:pPr>
    <w:rPr>
      <w:rFonts w:asciiTheme="minorHAnsi" w:eastAsiaTheme="minorHAnsi" w:hAnsiTheme="minorHAnsi" w:cs="Times New Roman"/>
      <w:b/>
      <w:bCs/>
      <w:sz w:val="23"/>
      <w:szCs w:val="23"/>
      <w:lang w:val="en-US" w:eastAsia="en-US"/>
    </w:rPr>
  </w:style>
  <w:style w:type="character" w:customStyle="1" w:styleId="3c">
    <w:name w:val="Подпись к таблице (3)_"/>
    <w:basedOn w:val="a0"/>
    <w:link w:val="3d"/>
    <w:locked/>
    <w:rsid w:val="00333E60"/>
    <w:rPr>
      <w:sz w:val="23"/>
      <w:szCs w:val="23"/>
      <w:shd w:val="clear" w:color="auto" w:fill="FFFFFF"/>
      <w:lang w:bidi="ar-SA"/>
    </w:rPr>
  </w:style>
  <w:style w:type="paragraph" w:customStyle="1" w:styleId="3d">
    <w:name w:val="Подпись к таблице (3)"/>
    <w:basedOn w:val="a"/>
    <w:link w:val="3c"/>
    <w:rsid w:val="00333E60"/>
    <w:pPr>
      <w:shd w:val="clear" w:color="auto" w:fill="FFFFFF"/>
      <w:suppressAutoHyphens w:val="0"/>
      <w:spacing w:before="60" w:line="250" w:lineRule="exact"/>
    </w:pPr>
    <w:rPr>
      <w:rFonts w:asciiTheme="minorHAnsi" w:eastAsiaTheme="minorHAnsi" w:hAnsiTheme="minorHAnsi" w:cs="Times New Roman"/>
      <w:sz w:val="23"/>
      <w:szCs w:val="23"/>
      <w:lang w:val="en-US" w:eastAsia="en-US"/>
    </w:rPr>
  </w:style>
  <w:style w:type="character" w:customStyle="1" w:styleId="310pt">
    <w:name w:val="Подпись к таблице (3) + 10 pt"/>
    <w:basedOn w:val="3c"/>
    <w:rsid w:val="00333E60"/>
    <w:rPr>
      <w:sz w:val="20"/>
      <w:szCs w:val="20"/>
    </w:rPr>
  </w:style>
  <w:style w:type="character" w:customStyle="1" w:styleId="afffffff2">
    <w:name w:val="Подпись к таблице_"/>
    <w:basedOn w:val="a0"/>
    <w:link w:val="afffffff3"/>
    <w:locked/>
    <w:rsid w:val="00333E60"/>
    <w:rPr>
      <w:shd w:val="clear" w:color="auto" w:fill="FFFFFF"/>
      <w:lang w:bidi="ar-SA"/>
    </w:rPr>
  </w:style>
  <w:style w:type="paragraph" w:customStyle="1" w:styleId="afffffff3">
    <w:name w:val="Подпись к таблице"/>
    <w:basedOn w:val="a"/>
    <w:link w:val="afffffff2"/>
    <w:rsid w:val="00333E60"/>
    <w:pPr>
      <w:shd w:val="clear" w:color="auto" w:fill="FFFFFF"/>
      <w:suppressAutoHyphens w:val="0"/>
      <w:spacing w:line="250" w:lineRule="exact"/>
    </w:pPr>
    <w:rPr>
      <w:rFonts w:asciiTheme="minorHAnsi" w:eastAsiaTheme="minorHAnsi" w:hAnsiTheme="minorHAnsi" w:cs="Times New Roman"/>
      <w:sz w:val="22"/>
      <w:szCs w:val="22"/>
      <w:lang w:val="en-US" w:eastAsia="en-US"/>
    </w:rPr>
  </w:style>
  <w:style w:type="character" w:customStyle="1" w:styleId="1fd">
    <w:name w:val="Заголовок №1_"/>
    <w:basedOn w:val="a0"/>
    <w:link w:val="1fe"/>
    <w:locked/>
    <w:rsid w:val="00333E60"/>
    <w:rPr>
      <w:b/>
      <w:bCs/>
      <w:sz w:val="21"/>
      <w:szCs w:val="21"/>
      <w:shd w:val="clear" w:color="auto" w:fill="FFFFFF"/>
      <w:lang w:bidi="ar-SA"/>
    </w:rPr>
  </w:style>
  <w:style w:type="paragraph" w:customStyle="1" w:styleId="1fe">
    <w:name w:val="Заголовок №1"/>
    <w:basedOn w:val="a"/>
    <w:link w:val="1fd"/>
    <w:rsid w:val="00333E60"/>
    <w:pPr>
      <w:shd w:val="clear" w:color="auto" w:fill="FFFFFF"/>
      <w:suppressAutoHyphens w:val="0"/>
      <w:spacing w:line="389" w:lineRule="exact"/>
      <w:outlineLvl w:val="0"/>
    </w:pPr>
    <w:rPr>
      <w:rFonts w:asciiTheme="minorHAnsi" w:eastAsiaTheme="minorHAnsi" w:hAnsiTheme="minorHAnsi" w:cs="Times New Roman"/>
      <w:b/>
      <w:bCs/>
      <w:sz w:val="21"/>
      <w:szCs w:val="21"/>
      <w:lang w:val="en-US" w:eastAsia="en-US"/>
    </w:rPr>
  </w:style>
  <w:style w:type="character" w:customStyle="1" w:styleId="111pt">
    <w:name w:val="Заголовок №1 + 11 pt"/>
    <w:aliases w:val="Курсив1"/>
    <w:basedOn w:val="1fd"/>
    <w:rsid w:val="00333E60"/>
    <w:rPr>
      <w:i/>
      <w:iCs/>
      <w:sz w:val="22"/>
      <w:szCs w:val="22"/>
    </w:rPr>
  </w:style>
  <w:style w:type="character" w:customStyle="1" w:styleId="FontStyle14">
    <w:name w:val="Font Style14"/>
    <w:rsid w:val="00333E60"/>
    <w:rPr>
      <w:rFonts w:ascii="Times New Roman" w:hAnsi="Times New Roman"/>
      <w:sz w:val="18"/>
    </w:rPr>
  </w:style>
  <w:style w:type="paragraph" w:customStyle="1" w:styleId="Style23">
    <w:name w:val="Style23"/>
    <w:basedOn w:val="a"/>
    <w:rsid w:val="00333E6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character" w:customStyle="1" w:styleId="FontStyle33">
    <w:name w:val="Font Style33"/>
    <w:basedOn w:val="a0"/>
    <w:rsid w:val="00333E60"/>
    <w:rPr>
      <w:rFonts w:ascii="Times New Roman" w:hAnsi="Times New Roman" w:cs="Times New Roman"/>
      <w:sz w:val="18"/>
      <w:szCs w:val="18"/>
    </w:rPr>
  </w:style>
  <w:style w:type="character" w:customStyle="1" w:styleId="FontStyle34">
    <w:name w:val="Font Style34"/>
    <w:basedOn w:val="a0"/>
    <w:rsid w:val="00333E60"/>
    <w:rPr>
      <w:rFonts w:ascii="Times New Roman" w:hAnsi="Times New Roman" w:cs="Times New Roman"/>
      <w:sz w:val="14"/>
      <w:szCs w:val="14"/>
    </w:rPr>
  </w:style>
  <w:style w:type="character" w:customStyle="1" w:styleId="FontStyle35">
    <w:name w:val="Font Style35"/>
    <w:basedOn w:val="a0"/>
    <w:rsid w:val="00333E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6">
    <w:name w:val="Font Style36"/>
    <w:basedOn w:val="a0"/>
    <w:rsid w:val="00333E60"/>
    <w:rPr>
      <w:rFonts w:ascii="Trebuchet MS" w:hAnsi="Trebuchet MS" w:cs="Trebuchet MS"/>
      <w:b/>
      <w:bCs/>
      <w:sz w:val="16"/>
      <w:szCs w:val="16"/>
    </w:rPr>
  </w:style>
  <w:style w:type="character" w:customStyle="1" w:styleId="FontStyle38">
    <w:name w:val="Font Style38"/>
    <w:basedOn w:val="a0"/>
    <w:rsid w:val="00333E60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1">
    <w:name w:val="Font Style41"/>
    <w:basedOn w:val="a0"/>
    <w:rsid w:val="00333E6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7">
    <w:name w:val="Font Style27"/>
    <w:basedOn w:val="a0"/>
    <w:rsid w:val="00333E60"/>
    <w:rPr>
      <w:rFonts w:ascii="Times New Roman" w:hAnsi="Times New Roman" w:cs="Times New Roman"/>
      <w:b/>
      <w:bCs/>
      <w:spacing w:val="10"/>
      <w:sz w:val="14"/>
      <w:szCs w:val="14"/>
    </w:rPr>
  </w:style>
  <w:style w:type="paragraph" w:customStyle="1" w:styleId="Style2">
    <w:name w:val="Style2"/>
    <w:basedOn w:val="a"/>
    <w:rsid w:val="00333E6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character" w:customStyle="1" w:styleId="FontStyle32">
    <w:name w:val="Font Style32"/>
    <w:basedOn w:val="a0"/>
    <w:rsid w:val="00333E60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2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jpeg"/><Relationship Id="rId10" Type="http://schemas.openxmlformats.org/officeDocument/2006/relationships/chart" Target="charts/chart2.xm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2.wmf"/><Relationship Id="rId22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140"/>
      <c:perspective val="0"/>
    </c:view3D>
    <c:plotArea>
      <c:layout>
        <c:manualLayout>
          <c:layoutTarget val="inner"/>
          <c:xMode val="edge"/>
          <c:yMode val="edge"/>
          <c:x val="0"/>
          <c:y val="7.5987841945288931E-2"/>
          <c:w val="1"/>
          <c:h val="0.820668693009122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3">
              <a:solidFill>
                <a:srgbClr val="000000"/>
              </a:solidFill>
              <a:prstDash val="solid"/>
            </a:ln>
          </c:spPr>
          <c:explosion val="15"/>
          <c:dPt>
            <c:idx val="1"/>
            <c:spPr>
              <a:solidFill>
                <a:srgbClr val="9933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6"/>
            <c:spPr>
              <a:solidFill>
                <a:srgbClr val="FFFFCC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7245537584276763E-2"/>
                  <c:y val="-0.16586121804534473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бюджет
6112,6
3%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1"/>
              <c:layout>
                <c:manualLayout>
                  <c:x val="0.20484962033218321"/>
                  <c:y val="-0.21959997217968791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промышленность
59322,6
31%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2"/>
              <c:layout>
                <c:manualLayout>
                  <c:x val="5.4673721340388393E-2"/>
                  <c:y val="-5.0373515848843108E-2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с хоз-во
8692,6
5%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3"/>
              <c:layout>
                <c:manualLayout>
                  <c:x val="0.11677315187038539"/>
                  <c:y val="5.5917862956314138E-2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население
53476
28%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4"/>
              <c:layout>
                <c:manualLayout>
                  <c:x val="-4.0102768268799466E-2"/>
                  <c:y val="-0.14025682521010102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прочие
52414,7
28%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5"/>
              <c:layout>
                <c:manualLayout>
                  <c:x val="-2.2598875434488248E-2"/>
                  <c:y val="-4.7089761863362721E-3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жкх
10049,3
5%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7"/>
              <c:layout>
                <c:manualLayout>
                  <c:xMode val="edge"/>
                  <c:yMode val="edge"/>
                  <c:x val="0.69135802469135821"/>
                  <c:y val="0.61094224924012164"/>
                </c:manualLayout>
              </c:layout>
              <c:numFmt formatCode="0%" sourceLinked="0"/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96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howSerName val="1"/>
              <c:showPercent val="1"/>
              <c:separator>
</c:separator>
            </c:dLbl>
            <c:numFmt formatCode="0%" sourceLinked="0"/>
            <c:spPr>
              <a:solidFill>
                <a:srgbClr val="FFFFFF"/>
              </a:solidFill>
              <a:ln w="3163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9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Sheet1!$B$1:$G$1</c:f>
              <c:strCache>
                <c:ptCount val="6"/>
                <c:pt idx="0">
                  <c:v>бюджет</c:v>
                </c:pt>
                <c:pt idx="1">
                  <c:v>промышленность</c:v>
                </c:pt>
                <c:pt idx="2">
                  <c:v>с хоз-во</c:v>
                </c:pt>
                <c:pt idx="3">
                  <c:v>население</c:v>
                </c:pt>
                <c:pt idx="4">
                  <c:v>прочие</c:v>
                </c:pt>
                <c:pt idx="5">
                  <c:v>жкх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6112.6</c:v>
                </c:pt>
                <c:pt idx="1">
                  <c:v>59322.6</c:v>
                </c:pt>
                <c:pt idx="2">
                  <c:v>8692.6</c:v>
                </c:pt>
                <c:pt idx="3">
                  <c:v>53476</c:v>
                </c:pt>
                <c:pt idx="4">
                  <c:v>52414.7</c:v>
                </c:pt>
                <c:pt idx="5">
                  <c:v>10049.299999999987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53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rgbClr val="9999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Sheet1!$B$1:$G$1</c:f>
              <c:strCache>
                <c:ptCount val="6"/>
                <c:pt idx="0">
                  <c:v>бюджет</c:v>
                </c:pt>
                <c:pt idx="1">
                  <c:v>промышленность</c:v>
                </c:pt>
                <c:pt idx="2">
                  <c:v>с хоз-во</c:v>
                </c:pt>
                <c:pt idx="3">
                  <c:v>население</c:v>
                </c:pt>
                <c:pt idx="4">
                  <c:v>прочие</c:v>
                </c:pt>
                <c:pt idx="5">
                  <c:v>жкх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53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rgbClr val="9999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Sheet1!$B$1:$G$1</c:f>
              <c:strCache>
                <c:ptCount val="6"/>
                <c:pt idx="0">
                  <c:v>бюджет</c:v>
                </c:pt>
                <c:pt idx="1">
                  <c:v>промышленность</c:v>
                </c:pt>
                <c:pt idx="2">
                  <c:v>с хоз-во</c:v>
                </c:pt>
                <c:pt idx="3">
                  <c:v>население</c:v>
                </c:pt>
                <c:pt idx="4">
                  <c:v>прочие</c:v>
                </c:pt>
                <c:pt idx="5">
                  <c:v>жкх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Val val="1"/>
          <c:showCatName val="1"/>
          <c:showSerName val="1"/>
          <c:showPercent val="1"/>
          <c:separator>
</c:separator>
        </c:dLbls>
      </c:pie3DChart>
      <c:spPr>
        <a:noFill/>
        <a:ln w="2530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50"/>
      <c:perspective val="0"/>
    </c:view3D>
    <c:plotArea>
      <c:layout>
        <c:manualLayout>
          <c:layoutTarget val="inner"/>
          <c:xMode val="edge"/>
          <c:yMode val="edge"/>
          <c:x val="3.3388981636060101E-3"/>
          <c:y val="0.20390455531453361"/>
          <c:w val="0.99332220367278801"/>
          <c:h val="0.616052060737527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explosion val="9"/>
          </c:dPt>
          <c:dPt>
            <c:idx val="1"/>
            <c:explosion val="10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11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explosion val="5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0114690403287911E-2"/>
                  <c:y val="-1.4392764194135429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бюджетные учреждения
32,7
25%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1"/>
              <c:layout>
                <c:manualLayout>
                  <c:x val="-0.15117172713898167"/>
                  <c:y val="-9.1184398972727447E-3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промышленность
3,167
2%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2"/>
              <c:layout>
                <c:manualLayout>
                  <c:x val="-7.9480055940039956E-2"/>
                  <c:y val="-0.21675644763034427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транспорт
18,2
14%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3"/>
              <c:layout>
                <c:manualLayout>
                  <c:x val="7.6794657762938423E-2"/>
                  <c:y val="-6.3034887920164803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население
72,941
55%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4"/>
              <c:layout>
                <c:manualLayout>
                  <c:x val="-0.12247082064210962"/>
                  <c:y val="-5.8626656226456623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прочие
5,279
4%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7"/>
              <c:layout>
                <c:manualLayout>
                  <c:xMode val="edge"/>
                  <c:yMode val="edge"/>
                  <c:x val="0.6544240400667819"/>
                  <c:y val="0.43600867678959093"/>
                </c:manualLayout>
              </c:layout>
              <c:numFmt formatCode="0%" sourceLinked="0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99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howSerName val="1"/>
              <c:showPercent val="1"/>
              <c:separator>
</c:separator>
            </c:dLbl>
            <c:numFmt formatCode="0%" sourceLinked="0"/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Sheet1!$B$1:$F$1</c:f>
              <c:strCache>
                <c:ptCount val="5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транспорт</c:v>
                </c:pt>
                <c:pt idx="3">
                  <c:v>население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32.700000000000003</c:v>
                </c:pt>
                <c:pt idx="1">
                  <c:v>3.1669999999999998</c:v>
                </c:pt>
                <c:pt idx="2">
                  <c:v>18.2</c:v>
                </c:pt>
                <c:pt idx="3">
                  <c:v>72.941000000000514</c:v>
                </c:pt>
                <c:pt idx="4">
                  <c:v>5.2789999999999999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Sheet1!$B$1:$F$1</c:f>
              <c:strCache>
                <c:ptCount val="5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транспорт</c:v>
                </c:pt>
                <c:pt idx="3">
                  <c:v>население</c:v>
                </c:pt>
                <c:pt idx="4">
                  <c:v>прочие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Sheet1!$B$1:$F$1</c:f>
              <c:strCache>
                <c:ptCount val="5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транспорт</c:v>
                </c:pt>
                <c:pt idx="3">
                  <c:v>население</c:v>
                </c:pt>
                <c:pt idx="4">
                  <c:v>прочие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  <c:showSerName val="1"/>
          <c:showPercent val="1"/>
          <c:separator>
</c:separator>
        </c:dLbls>
      </c:pie3DChart>
      <c:spPr>
        <a:noFill/>
        <a:ln w="2538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50"/>
      <c:perspective val="0"/>
    </c:view3D>
    <c:plotArea>
      <c:layout>
        <c:manualLayout>
          <c:layoutTarget val="inner"/>
          <c:xMode val="edge"/>
          <c:yMode val="edge"/>
          <c:x val="3.3388981636060101E-3"/>
          <c:y val="0.20390455531453361"/>
          <c:w val="0.99332220367278801"/>
          <c:h val="0.616052060737527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explosion val="9"/>
          </c:dPt>
          <c:dPt>
            <c:idx val="1"/>
            <c:explosion val="10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11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0934170718332313E-2"/>
                  <c:y val="-7.3639505501454747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бюджетные учреждения
680,1
1%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1"/>
              <c:layout>
                <c:manualLayout>
                  <c:x val="-3.1035928256534426E-2"/>
                  <c:y val="9.5684482060469454E-4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промышленность
22172,1
20%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2"/>
              <c:layout>
                <c:manualLayout>
                  <c:x val="0.12854757929883137"/>
                  <c:y val="-3.5293681294675791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население
74800
67%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3"/>
              <c:layout>
                <c:manualLayout>
                  <c:x val="-0.15199773090718718"/>
                  <c:y val="1.9444335423146851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жкх
13857,8
12%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4"/>
              <c:layout>
                <c:manualLayout>
                  <c:xMode val="edge"/>
                  <c:yMode val="edge"/>
                  <c:x val="0.53756260434056757"/>
                  <c:y val="0.13015184381778738"/>
                </c:manualLayout>
              </c:layout>
              <c:dLblPos val="bestFit"/>
              <c:showVal val="1"/>
              <c:showCatName val="1"/>
              <c:showSerName val="1"/>
              <c:showPercent val="1"/>
              <c:separator>
</c:separator>
            </c:dLbl>
            <c:dLbl>
              <c:idx val="7"/>
              <c:layout>
                <c:manualLayout>
                  <c:xMode val="edge"/>
                  <c:yMode val="edge"/>
                  <c:x val="0.6544240400667819"/>
                  <c:y val="0.43600867678959093"/>
                </c:manualLayout>
              </c:layout>
              <c:numFmt formatCode="0%" sourceLinked="0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99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howSerName val="1"/>
              <c:showPercent val="1"/>
              <c:separator>
</c:separator>
            </c:dLbl>
            <c:numFmt formatCode="0%" sourceLinked="0"/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Sheet1!$B$1:$E$1</c:f>
              <c:strCache>
                <c:ptCount val="4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население</c:v>
                </c:pt>
                <c:pt idx="3">
                  <c:v>жкх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680.1</c:v>
                </c:pt>
                <c:pt idx="1">
                  <c:v>22172.1</c:v>
                </c:pt>
                <c:pt idx="2">
                  <c:v>74800</c:v>
                </c:pt>
                <c:pt idx="3">
                  <c:v>13857.8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Sheet1!$B$1:$E$1</c:f>
              <c:strCache>
                <c:ptCount val="4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население</c:v>
                </c:pt>
                <c:pt idx="3">
                  <c:v>жкх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Sheet1!$B$1:$E$1</c:f>
              <c:strCache>
                <c:ptCount val="4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население</c:v>
                </c:pt>
                <c:pt idx="3">
                  <c:v>жкх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Val val="1"/>
          <c:showCatName val="1"/>
          <c:showSerName val="1"/>
          <c:showPercent val="1"/>
          <c:separator>
</c:separator>
        </c:dLbls>
      </c:pie3DChart>
      <c:spPr>
        <a:noFill/>
        <a:ln w="2538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31128</Words>
  <Characters>177431</Characters>
  <Application>Microsoft Office Word</Application>
  <DocSecurity>0</DocSecurity>
  <Lines>1478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2014-04-16T15:02:00Z</cp:lastPrinted>
  <dcterms:created xsi:type="dcterms:W3CDTF">2014-04-16T13:02:00Z</dcterms:created>
  <dcterms:modified xsi:type="dcterms:W3CDTF">2014-04-16T15:04:00Z</dcterms:modified>
</cp:coreProperties>
</file>