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0E" w:rsidRPr="00994D0E" w:rsidRDefault="00994D0E" w:rsidP="0099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4D0E" w:rsidRPr="00994D0E" w:rsidRDefault="00994D0E" w:rsidP="0099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94D0E" w:rsidRPr="00994D0E" w:rsidRDefault="00994D0E" w:rsidP="0099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94D0E" w:rsidRPr="00994D0E" w:rsidRDefault="00994D0E" w:rsidP="00994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CBB">
        <w:rPr>
          <w:rFonts w:ascii="Times New Roman" w:hAnsi="Times New Roman" w:cs="Times New Roman"/>
          <w:sz w:val="28"/>
          <w:szCs w:val="28"/>
        </w:rPr>
        <w:t>Ивановского</w:t>
      </w:r>
      <w:r w:rsidRPr="00994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4D0E" w:rsidRPr="00994D0E" w:rsidRDefault="00994D0E" w:rsidP="00994D0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ab/>
      </w:r>
    </w:p>
    <w:p w:rsidR="00994D0E" w:rsidRPr="00994D0E" w:rsidRDefault="00C25DB9" w:rsidP="00994D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994D0E" w:rsidRPr="00994D0E" w:rsidRDefault="00994D0E" w:rsidP="00994D0E">
      <w:pPr>
        <w:pStyle w:val="1"/>
        <w:rPr>
          <w:sz w:val="28"/>
          <w:szCs w:val="28"/>
        </w:rPr>
      </w:pPr>
      <w:r w:rsidRPr="00994D0E">
        <w:rPr>
          <w:sz w:val="28"/>
          <w:szCs w:val="28"/>
        </w:rPr>
        <w:t>РАСПОРЯЖЕНИЕ</w:t>
      </w:r>
    </w:p>
    <w:p w:rsidR="00994D0E" w:rsidRPr="00994D0E" w:rsidRDefault="00994D0E" w:rsidP="00994D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D0E" w:rsidRPr="00994D0E" w:rsidRDefault="00994D0E" w:rsidP="00994D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94D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4D0E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</w:t>
      </w:r>
      <w:r w:rsidR="00C64C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4D0E">
        <w:rPr>
          <w:rFonts w:ascii="Times New Roman" w:hAnsi="Times New Roman" w:cs="Times New Roman"/>
          <w:sz w:val="28"/>
          <w:szCs w:val="28"/>
        </w:rPr>
        <w:t xml:space="preserve">    № </w:t>
      </w:r>
      <w:r w:rsidR="00C64CBB">
        <w:rPr>
          <w:rFonts w:ascii="Times New Roman" w:hAnsi="Times New Roman" w:cs="Times New Roman"/>
          <w:sz w:val="28"/>
          <w:szCs w:val="28"/>
        </w:rPr>
        <w:t>9</w:t>
      </w:r>
    </w:p>
    <w:p w:rsidR="00994D0E" w:rsidRPr="00994D0E" w:rsidRDefault="00C64CBB" w:rsidP="00994D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D0E" w:rsidRPr="00994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Ивановка</w:t>
      </w:r>
    </w:p>
    <w:p w:rsidR="007B7296" w:rsidRDefault="007B7296" w:rsidP="007B7296">
      <w:pPr>
        <w:pStyle w:val="11"/>
        <w:shd w:val="clear" w:color="auto" w:fill="auto"/>
        <w:spacing w:after="0" w:line="298" w:lineRule="exact"/>
        <w:ind w:left="140"/>
        <w:jc w:val="left"/>
        <w:rPr>
          <w:rStyle w:val="Exact"/>
        </w:rPr>
      </w:pPr>
    </w:p>
    <w:p w:rsidR="007B7296" w:rsidRPr="00994D0E" w:rsidRDefault="007B7296" w:rsidP="007B7296">
      <w:pPr>
        <w:pStyle w:val="11"/>
        <w:shd w:val="clear" w:color="auto" w:fill="auto"/>
        <w:spacing w:after="0" w:line="298" w:lineRule="exact"/>
        <w:ind w:left="140"/>
        <w:jc w:val="left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>Об утверждении порядка направления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7124"/>
        </w:tabs>
        <w:spacing w:after="0" w:line="298" w:lineRule="exact"/>
        <w:ind w:left="140"/>
        <w:jc w:val="left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>уведомления о предоставлении</w:t>
      </w:r>
      <w:r w:rsidR="008A3ED6">
        <w:rPr>
          <w:rStyle w:val="Exact"/>
          <w:sz w:val="28"/>
          <w:szCs w:val="28"/>
        </w:rPr>
        <w:t xml:space="preserve"> иного</w:t>
      </w:r>
      <w:r w:rsidRPr="00994D0E">
        <w:rPr>
          <w:rStyle w:val="Exact"/>
          <w:sz w:val="28"/>
          <w:szCs w:val="28"/>
        </w:rPr>
        <w:tab/>
      </w:r>
    </w:p>
    <w:p w:rsidR="007B7296" w:rsidRPr="00994D0E" w:rsidRDefault="007B7296" w:rsidP="007B7296">
      <w:pPr>
        <w:pStyle w:val="11"/>
        <w:shd w:val="clear" w:color="auto" w:fill="auto"/>
        <w:spacing w:after="0" w:line="298" w:lineRule="exact"/>
        <w:ind w:left="140"/>
        <w:jc w:val="left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>межбюджетного трансферта,</w:t>
      </w:r>
    </w:p>
    <w:p w:rsidR="007B7296" w:rsidRPr="00994D0E" w:rsidRDefault="007B7296" w:rsidP="007B7296">
      <w:pPr>
        <w:pStyle w:val="11"/>
        <w:shd w:val="clear" w:color="auto" w:fill="auto"/>
        <w:spacing w:after="0" w:line="298" w:lineRule="exact"/>
        <w:ind w:left="140"/>
        <w:jc w:val="left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>имеющего целевое назначение,</w:t>
      </w:r>
    </w:p>
    <w:p w:rsidR="007B7296" w:rsidRPr="00994D0E" w:rsidRDefault="007B7296" w:rsidP="007B7296">
      <w:pPr>
        <w:pStyle w:val="11"/>
        <w:shd w:val="clear" w:color="auto" w:fill="auto"/>
        <w:spacing w:after="120" w:line="298" w:lineRule="exact"/>
        <w:ind w:left="140"/>
        <w:jc w:val="left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>из местного бюджета</w:t>
      </w:r>
    </w:p>
    <w:p w:rsidR="007B7296" w:rsidRPr="00994D0E" w:rsidRDefault="007B7296" w:rsidP="007B7296">
      <w:pPr>
        <w:pStyle w:val="11"/>
        <w:shd w:val="clear" w:color="auto" w:fill="auto"/>
        <w:spacing w:after="116" w:line="298" w:lineRule="exact"/>
        <w:ind w:left="140" w:right="120" w:firstLine="640"/>
        <w:jc w:val="both"/>
        <w:rPr>
          <w:rStyle w:val="3ptExact"/>
          <w:spacing w:val="70"/>
          <w:sz w:val="28"/>
          <w:szCs w:val="28"/>
        </w:rPr>
      </w:pPr>
      <w:r w:rsidRPr="00994D0E">
        <w:rPr>
          <w:rStyle w:val="Exact"/>
          <w:sz w:val="28"/>
          <w:szCs w:val="28"/>
        </w:rPr>
        <w:t>На основании пункта 2.1 статьи 219 Бюджетного кодекса Российской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Федерации и приказа Министерства финансов Российской Федерации</w:t>
      </w:r>
      <w:r w:rsidR="00C64CBB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от</w:t>
      </w:r>
      <w:r w:rsidR="00C64CBB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29.11.2017№ 213н «Об утверждении формы уведомления о предоставлении субсидии,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субвенции и иного межбюджетного трансферта,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имеющего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целевое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назначение,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и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порядка его направления при предоставлении межбюджетных трансфертов,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имеющих целевое назначение, из федерального бюджета»</w:t>
      </w:r>
      <w:r w:rsidRPr="00994D0E">
        <w:rPr>
          <w:rStyle w:val="3ptExact"/>
          <w:spacing w:val="70"/>
          <w:sz w:val="28"/>
          <w:szCs w:val="28"/>
        </w:rPr>
        <w:t>:</w:t>
      </w:r>
    </w:p>
    <w:p w:rsidR="007B7296" w:rsidRPr="00994D0E" w:rsidRDefault="007B7296" w:rsidP="007B7296">
      <w:pPr>
        <w:pStyle w:val="11"/>
        <w:shd w:val="clear" w:color="auto" w:fill="auto"/>
        <w:spacing w:after="116" w:line="298" w:lineRule="exact"/>
        <w:ind w:left="140" w:right="120" w:firstLine="640"/>
        <w:jc w:val="both"/>
        <w:rPr>
          <w:sz w:val="28"/>
          <w:szCs w:val="28"/>
        </w:rPr>
      </w:pPr>
    </w:p>
    <w:p w:rsidR="007B7296" w:rsidRPr="00994D0E" w:rsidRDefault="007B7296" w:rsidP="007B7296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02" w:lineRule="exact"/>
        <w:ind w:left="140" w:right="120" w:firstLine="640"/>
        <w:jc w:val="both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 xml:space="preserve">Утвердить порядок направления уведомления о предоставлении  </w:t>
      </w:r>
      <w:r w:rsidR="008A3ED6">
        <w:rPr>
          <w:rStyle w:val="Exact"/>
          <w:sz w:val="28"/>
          <w:szCs w:val="28"/>
        </w:rPr>
        <w:t xml:space="preserve">иного </w:t>
      </w:r>
      <w:r w:rsidRPr="00994D0E">
        <w:rPr>
          <w:rStyle w:val="Exact"/>
          <w:sz w:val="28"/>
          <w:szCs w:val="28"/>
        </w:rPr>
        <w:t>межбюджетного трансферта, имеющего целевое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назначение,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из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 xml:space="preserve">бюджета </w:t>
      </w:r>
      <w:r w:rsidR="00C64CBB">
        <w:rPr>
          <w:rStyle w:val="Exact"/>
          <w:sz w:val="28"/>
          <w:szCs w:val="28"/>
        </w:rPr>
        <w:t>Ивановского</w:t>
      </w:r>
      <w:r w:rsidR="00994D0E">
        <w:rPr>
          <w:rStyle w:val="Exact"/>
          <w:sz w:val="28"/>
          <w:szCs w:val="28"/>
        </w:rPr>
        <w:t xml:space="preserve"> сельского поселения</w:t>
      </w:r>
      <w:r w:rsidR="008A3ED6">
        <w:rPr>
          <w:rStyle w:val="Exact"/>
          <w:sz w:val="28"/>
          <w:szCs w:val="28"/>
        </w:rPr>
        <w:t xml:space="preserve"> Сальского района</w:t>
      </w:r>
      <w:r w:rsidR="00994D0E">
        <w:rPr>
          <w:rStyle w:val="Exact"/>
          <w:sz w:val="28"/>
          <w:szCs w:val="28"/>
        </w:rPr>
        <w:t xml:space="preserve"> </w:t>
      </w:r>
      <w:r w:rsidRPr="00994D0E">
        <w:rPr>
          <w:rStyle w:val="Exact"/>
          <w:sz w:val="28"/>
          <w:szCs w:val="28"/>
        </w:rPr>
        <w:t>согласно приложению к настоящему распоряжению.</w:t>
      </w:r>
    </w:p>
    <w:p w:rsidR="007B7296" w:rsidRPr="00994D0E" w:rsidRDefault="007B7296" w:rsidP="007B7296">
      <w:pPr>
        <w:pStyle w:val="1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98" w:lineRule="exact"/>
        <w:ind w:left="140" w:right="120" w:firstLine="640"/>
        <w:jc w:val="both"/>
        <w:rPr>
          <w:sz w:val="28"/>
          <w:szCs w:val="28"/>
        </w:rPr>
      </w:pPr>
      <w:r w:rsidRPr="00994D0E">
        <w:rPr>
          <w:rStyle w:val="Exact"/>
          <w:sz w:val="28"/>
          <w:szCs w:val="28"/>
        </w:rPr>
        <w:t xml:space="preserve">Настоящие распоряжение применяется при исполнении бюджета </w:t>
      </w:r>
      <w:r w:rsidR="00C64CBB">
        <w:rPr>
          <w:rStyle w:val="Exact"/>
          <w:sz w:val="28"/>
          <w:szCs w:val="28"/>
        </w:rPr>
        <w:t>Ивановского</w:t>
      </w:r>
      <w:r w:rsidRPr="00994D0E">
        <w:rPr>
          <w:rStyle w:val="Exact"/>
          <w:sz w:val="28"/>
          <w:szCs w:val="28"/>
        </w:rPr>
        <w:t xml:space="preserve"> сельского поселения, начиная с бюджета на 2018 год и на плановый период 2019 и 2020 годов.</w:t>
      </w:r>
    </w:p>
    <w:p w:rsidR="007B7296" w:rsidRPr="00994D0E" w:rsidRDefault="007B7296" w:rsidP="007B7296">
      <w:pPr>
        <w:pStyle w:val="1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98" w:lineRule="exact"/>
        <w:ind w:left="140" w:right="120" w:firstLine="640"/>
        <w:jc w:val="both"/>
        <w:rPr>
          <w:rStyle w:val="Exact"/>
          <w:spacing w:val="0"/>
          <w:sz w:val="28"/>
          <w:szCs w:val="28"/>
        </w:rPr>
      </w:pPr>
      <w:r w:rsidRPr="00994D0E">
        <w:rPr>
          <w:rStyle w:val="Exact"/>
          <w:sz w:val="28"/>
          <w:szCs w:val="28"/>
        </w:rPr>
        <w:t>Контроль за исполнением настоящего распоряжения оставляю за собой.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AC0F82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  <w:r w:rsidRPr="00994D0E">
        <w:rPr>
          <w:rStyle w:val="Exact"/>
          <w:sz w:val="28"/>
          <w:szCs w:val="28"/>
        </w:rPr>
        <w:t xml:space="preserve">Глава </w:t>
      </w:r>
      <w:r w:rsidR="00AC0F82">
        <w:rPr>
          <w:rStyle w:val="Exact"/>
          <w:sz w:val="28"/>
          <w:szCs w:val="28"/>
        </w:rPr>
        <w:t>А</w:t>
      </w:r>
      <w:r w:rsidRPr="00994D0E">
        <w:rPr>
          <w:rStyle w:val="Exact"/>
          <w:sz w:val="28"/>
          <w:szCs w:val="28"/>
        </w:rPr>
        <w:t xml:space="preserve">дминистрации </w:t>
      </w:r>
    </w:p>
    <w:p w:rsidR="007B7296" w:rsidRPr="00994D0E" w:rsidRDefault="00C64CBB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>Ивановского</w:t>
      </w:r>
      <w:r w:rsidR="00AC0F82">
        <w:rPr>
          <w:rStyle w:val="Exact"/>
          <w:sz w:val="28"/>
          <w:szCs w:val="28"/>
        </w:rPr>
        <w:t xml:space="preserve"> </w:t>
      </w:r>
      <w:r w:rsidR="007B7296" w:rsidRPr="00994D0E">
        <w:rPr>
          <w:rStyle w:val="Exact"/>
          <w:sz w:val="28"/>
          <w:szCs w:val="28"/>
        </w:rPr>
        <w:t xml:space="preserve">сельского поселения                                </w:t>
      </w:r>
      <w:r>
        <w:rPr>
          <w:rStyle w:val="Exact"/>
          <w:sz w:val="28"/>
          <w:szCs w:val="28"/>
        </w:rPr>
        <w:t>О</w:t>
      </w:r>
      <w:r w:rsidR="007B7296" w:rsidRPr="00994D0E">
        <w:rPr>
          <w:rStyle w:val="Exact"/>
          <w:sz w:val="28"/>
          <w:szCs w:val="28"/>
        </w:rPr>
        <w:t>.</w:t>
      </w:r>
      <w:r>
        <w:rPr>
          <w:rStyle w:val="Exact"/>
          <w:sz w:val="28"/>
          <w:szCs w:val="28"/>
        </w:rPr>
        <w:t>В</w:t>
      </w:r>
      <w:r w:rsidR="007B7296" w:rsidRPr="00994D0E">
        <w:rPr>
          <w:rStyle w:val="Exact"/>
          <w:sz w:val="28"/>
          <w:szCs w:val="28"/>
        </w:rPr>
        <w:t xml:space="preserve">. </w:t>
      </w:r>
      <w:r>
        <w:rPr>
          <w:rStyle w:val="Exact"/>
          <w:sz w:val="28"/>
          <w:szCs w:val="28"/>
        </w:rPr>
        <w:t>Безниско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7B7296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C64CBB" w:rsidRDefault="00C64CBB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C64CBB" w:rsidRPr="00994D0E" w:rsidRDefault="00C64CBB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rStyle w:val="Exact"/>
          <w:sz w:val="28"/>
          <w:szCs w:val="28"/>
        </w:rPr>
      </w:pPr>
    </w:p>
    <w:p w:rsidR="00816B91" w:rsidRDefault="007B7296" w:rsidP="007B7296">
      <w:pPr>
        <w:pStyle w:val="11"/>
        <w:shd w:val="clear" w:color="auto" w:fill="auto"/>
        <w:tabs>
          <w:tab w:val="left" w:pos="6525"/>
        </w:tabs>
        <w:spacing w:after="0" w:line="298" w:lineRule="exact"/>
        <w:ind w:right="120"/>
        <w:jc w:val="right"/>
      </w:pPr>
      <w:r>
        <w:t xml:space="preserve">    </w:t>
      </w:r>
      <w:r>
        <w:tab/>
      </w:r>
    </w:p>
    <w:p w:rsidR="00816B91" w:rsidRDefault="007B7296" w:rsidP="007B7296">
      <w:pPr>
        <w:pStyle w:val="11"/>
        <w:shd w:val="clear" w:color="auto" w:fill="auto"/>
        <w:tabs>
          <w:tab w:val="left" w:pos="6525"/>
        </w:tabs>
        <w:spacing w:after="0" w:line="298" w:lineRule="exact"/>
        <w:ind w:right="120"/>
        <w:jc w:val="right"/>
        <w:rPr>
          <w:sz w:val="28"/>
          <w:szCs w:val="28"/>
        </w:rPr>
      </w:pPr>
      <w:r w:rsidRPr="00994D0E">
        <w:rPr>
          <w:sz w:val="28"/>
          <w:szCs w:val="28"/>
        </w:rPr>
        <w:lastRenderedPageBreak/>
        <w:t xml:space="preserve">Приложение 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6525"/>
        </w:tabs>
        <w:spacing w:after="0" w:line="298" w:lineRule="exact"/>
        <w:ind w:right="120"/>
        <w:jc w:val="right"/>
        <w:rPr>
          <w:sz w:val="28"/>
          <w:szCs w:val="28"/>
        </w:rPr>
      </w:pPr>
      <w:r w:rsidRPr="00994D0E">
        <w:rPr>
          <w:sz w:val="28"/>
          <w:szCs w:val="28"/>
        </w:rPr>
        <w:t>к распоряжению Администрации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6525"/>
        </w:tabs>
        <w:spacing w:after="0" w:line="298" w:lineRule="exact"/>
        <w:ind w:right="120"/>
        <w:jc w:val="right"/>
        <w:rPr>
          <w:sz w:val="28"/>
          <w:szCs w:val="28"/>
        </w:rPr>
      </w:pPr>
      <w:r w:rsidRPr="00994D0E">
        <w:rPr>
          <w:sz w:val="28"/>
          <w:szCs w:val="28"/>
        </w:rPr>
        <w:t xml:space="preserve"> </w:t>
      </w:r>
      <w:r w:rsidR="00C64CBB">
        <w:rPr>
          <w:sz w:val="28"/>
          <w:szCs w:val="28"/>
        </w:rPr>
        <w:t>Ивановского</w:t>
      </w:r>
      <w:r w:rsidRPr="00994D0E">
        <w:rPr>
          <w:sz w:val="28"/>
          <w:szCs w:val="28"/>
        </w:rPr>
        <w:t xml:space="preserve"> сельского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6525"/>
        </w:tabs>
        <w:spacing w:after="0" w:line="298" w:lineRule="exact"/>
        <w:ind w:right="120"/>
        <w:jc w:val="right"/>
        <w:rPr>
          <w:sz w:val="28"/>
          <w:szCs w:val="28"/>
        </w:rPr>
      </w:pPr>
      <w:r w:rsidRPr="00994D0E">
        <w:rPr>
          <w:sz w:val="28"/>
          <w:szCs w:val="28"/>
        </w:rPr>
        <w:t xml:space="preserve"> поселения от </w:t>
      </w:r>
      <w:r w:rsidR="00994D0E">
        <w:rPr>
          <w:sz w:val="28"/>
          <w:szCs w:val="28"/>
        </w:rPr>
        <w:t>06</w:t>
      </w:r>
      <w:r w:rsidRPr="00994D0E">
        <w:rPr>
          <w:sz w:val="28"/>
          <w:szCs w:val="28"/>
        </w:rPr>
        <w:t>.0</w:t>
      </w:r>
      <w:r w:rsidR="00994D0E">
        <w:rPr>
          <w:sz w:val="28"/>
          <w:szCs w:val="28"/>
        </w:rPr>
        <w:t>2</w:t>
      </w:r>
      <w:r w:rsidRPr="00994D0E">
        <w:rPr>
          <w:sz w:val="28"/>
          <w:szCs w:val="28"/>
        </w:rPr>
        <w:t>.2018 года №</w:t>
      </w:r>
      <w:r w:rsidR="00C64CBB">
        <w:rPr>
          <w:sz w:val="28"/>
          <w:szCs w:val="28"/>
        </w:rPr>
        <w:t>9</w:t>
      </w: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sz w:val="28"/>
          <w:szCs w:val="28"/>
        </w:rPr>
      </w:pPr>
    </w:p>
    <w:p w:rsidR="007B7296" w:rsidRPr="00994D0E" w:rsidRDefault="007B7296" w:rsidP="007B7296">
      <w:pPr>
        <w:pStyle w:val="11"/>
        <w:shd w:val="clear" w:color="auto" w:fill="auto"/>
        <w:tabs>
          <w:tab w:val="left" w:pos="1057"/>
        </w:tabs>
        <w:spacing w:after="0" w:line="298" w:lineRule="exact"/>
        <w:ind w:right="120"/>
        <w:jc w:val="both"/>
        <w:rPr>
          <w:sz w:val="28"/>
          <w:szCs w:val="28"/>
        </w:rPr>
      </w:pPr>
    </w:p>
    <w:p w:rsidR="007B7296" w:rsidRPr="00994D0E" w:rsidRDefault="007B7296" w:rsidP="007B7296">
      <w:pPr>
        <w:pStyle w:val="11"/>
        <w:shd w:val="clear" w:color="auto" w:fill="auto"/>
        <w:tabs>
          <w:tab w:val="left" w:pos="9071"/>
        </w:tabs>
        <w:spacing w:after="22" w:line="250" w:lineRule="exact"/>
        <w:ind w:left="4180"/>
        <w:jc w:val="left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>ПОРЯДОК</w:t>
      </w:r>
      <w:r w:rsidRPr="00994D0E">
        <w:rPr>
          <w:color w:val="000000"/>
          <w:sz w:val="28"/>
          <w:szCs w:val="28"/>
        </w:rPr>
        <w:tab/>
      </w:r>
    </w:p>
    <w:p w:rsidR="008D0122" w:rsidRDefault="007B7296" w:rsidP="007B7296">
      <w:pPr>
        <w:pStyle w:val="11"/>
        <w:shd w:val="clear" w:color="auto" w:fill="auto"/>
        <w:spacing w:after="112" w:line="288" w:lineRule="exact"/>
        <w:ind w:left="40" w:right="20" w:firstLine="640"/>
        <w:jc w:val="left"/>
        <w:rPr>
          <w:rStyle w:val="Exact"/>
          <w:sz w:val="28"/>
          <w:szCs w:val="28"/>
        </w:rPr>
      </w:pPr>
      <w:r w:rsidRPr="00994D0E">
        <w:rPr>
          <w:color w:val="000000"/>
          <w:sz w:val="28"/>
          <w:szCs w:val="28"/>
        </w:rPr>
        <w:t xml:space="preserve">направления уведомления о предоставлении  </w:t>
      </w:r>
      <w:r w:rsidR="008A3ED6">
        <w:rPr>
          <w:color w:val="000000"/>
          <w:sz w:val="28"/>
          <w:szCs w:val="28"/>
        </w:rPr>
        <w:t xml:space="preserve">иного </w:t>
      </w:r>
      <w:r w:rsidRPr="00994D0E">
        <w:rPr>
          <w:color w:val="000000"/>
          <w:sz w:val="28"/>
          <w:szCs w:val="28"/>
        </w:rPr>
        <w:t>межбюджетного трансферта, имеющего целевое назначение, из бюджета</w:t>
      </w:r>
      <w:r w:rsidR="00994D0E" w:rsidRPr="00994D0E">
        <w:rPr>
          <w:rStyle w:val="Exact"/>
          <w:sz w:val="28"/>
          <w:szCs w:val="28"/>
        </w:rPr>
        <w:t xml:space="preserve"> </w:t>
      </w:r>
      <w:r w:rsidR="00994D0E">
        <w:rPr>
          <w:rStyle w:val="Exact"/>
          <w:sz w:val="28"/>
          <w:szCs w:val="28"/>
        </w:rPr>
        <w:t xml:space="preserve"> </w:t>
      </w:r>
      <w:r w:rsidR="00C64CBB">
        <w:rPr>
          <w:rStyle w:val="Exact"/>
          <w:sz w:val="28"/>
          <w:szCs w:val="28"/>
        </w:rPr>
        <w:t>Ивановского</w:t>
      </w:r>
      <w:r w:rsidR="00994D0E" w:rsidRPr="00994D0E">
        <w:rPr>
          <w:rStyle w:val="Exact"/>
          <w:sz w:val="28"/>
          <w:szCs w:val="28"/>
        </w:rPr>
        <w:t xml:space="preserve"> </w:t>
      </w:r>
    </w:p>
    <w:p w:rsidR="007B7296" w:rsidRPr="00994D0E" w:rsidRDefault="008D0122" w:rsidP="007B7296">
      <w:pPr>
        <w:pStyle w:val="11"/>
        <w:shd w:val="clear" w:color="auto" w:fill="auto"/>
        <w:spacing w:after="112" w:line="288" w:lineRule="exact"/>
        <w:ind w:left="40" w:right="20" w:firstLine="640"/>
        <w:jc w:val="left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                          </w:t>
      </w:r>
      <w:r w:rsidR="00994D0E" w:rsidRPr="00994D0E">
        <w:rPr>
          <w:rStyle w:val="Exact"/>
          <w:sz w:val="28"/>
          <w:szCs w:val="28"/>
        </w:rPr>
        <w:t>сельского поселения</w:t>
      </w:r>
      <w:r w:rsidR="008A3ED6">
        <w:rPr>
          <w:rStyle w:val="Exact"/>
          <w:sz w:val="28"/>
          <w:szCs w:val="28"/>
        </w:rPr>
        <w:t xml:space="preserve"> Сальского района</w:t>
      </w:r>
    </w:p>
    <w:p w:rsidR="007B7296" w:rsidRPr="00994D0E" w:rsidRDefault="007B7296" w:rsidP="007B7296">
      <w:pPr>
        <w:pStyle w:val="11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298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>Настоящий порядок разработан в соответствии с пунктом 2.1 статьи 219 Бюджетного кодекса Российской Федерации и устанавливает правила направления уведомления о предоставлении из бюджета</w:t>
      </w:r>
      <w:r w:rsidR="00994D0E" w:rsidRPr="00994D0E">
        <w:rPr>
          <w:rStyle w:val="Exact"/>
          <w:sz w:val="28"/>
          <w:szCs w:val="28"/>
        </w:rPr>
        <w:t xml:space="preserve"> </w:t>
      </w:r>
      <w:r w:rsidR="00C64CBB">
        <w:rPr>
          <w:rStyle w:val="Exact"/>
          <w:sz w:val="28"/>
          <w:szCs w:val="28"/>
        </w:rPr>
        <w:t>Ивановского</w:t>
      </w:r>
      <w:r w:rsidR="00994D0E" w:rsidRPr="00994D0E">
        <w:rPr>
          <w:rStyle w:val="Exact"/>
          <w:sz w:val="28"/>
          <w:szCs w:val="28"/>
        </w:rPr>
        <w:t xml:space="preserve"> сельского поселения</w:t>
      </w:r>
      <w:r w:rsidRPr="00994D0E">
        <w:rPr>
          <w:color w:val="000000"/>
          <w:sz w:val="28"/>
          <w:szCs w:val="28"/>
        </w:rPr>
        <w:t xml:space="preserve"> </w:t>
      </w:r>
      <w:r w:rsidR="005B227D">
        <w:rPr>
          <w:color w:val="000000"/>
          <w:sz w:val="28"/>
          <w:szCs w:val="28"/>
        </w:rPr>
        <w:t>Сальского района иного</w:t>
      </w:r>
      <w:r w:rsidRPr="00994D0E">
        <w:rPr>
          <w:color w:val="000000"/>
          <w:sz w:val="28"/>
          <w:szCs w:val="28"/>
        </w:rPr>
        <w:t xml:space="preserve"> межбюджетного трансферта, имеющего целевое н</w:t>
      </w:r>
      <w:r w:rsidR="00994D0E">
        <w:rPr>
          <w:color w:val="000000"/>
          <w:sz w:val="28"/>
          <w:szCs w:val="28"/>
        </w:rPr>
        <w:t>азначение (далее - Уведомление)</w:t>
      </w:r>
      <w:r w:rsidR="008A3ED6">
        <w:rPr>
          <w:color w:val="000000"/>
          <w:sz w:val="28"/>
          <w:szCs w:val="28"/>
        </w:rPr>
        <w:t>,  финансовому управлению Сальского района и главным распорядителям Сальского района.</w:t>
      </w:r>
    </w:p>
    <w:p w:rsidR="007B7296" w:rsidRPr="00994D0E" w:rsidRDefault="007B7296" w:rsidP="007B7296">
      <w:pPr>
        <w:pStyle w:val="11"/>
        <w:numPr>
          <w:ilvl w:val="0"/>
          <w:numId w:val="2"/>
        </w:numPr>
        <w:shd w:val="clear" w:color="auto" w:fill="auto"/>
        <w:tabs>
          <w:tab w:val="left" w:pos="1101"/>
        </w:tabs>
        <w:spacing w:after="0" w:line="302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>Форма Уведомления установлена приказом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7B7296" w:rsidRPr="00994D0E" w:rsidRDefault="007B7296" w:rsidP="007B7296">
      <w:pPr>
        <w:pStyle w:val="11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302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 xml:space="preserve">Формирование Уведомлений осуществляется сектором экономики и финансов администрации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 с использованием Единой автоматизированной системы управления общественными финансами в Ростовской области.</w:t>
      </w:r>
    </w:p>
    <w:p w:rsidR="007B7296" w:rsidRPr="00994D0E" w:rsidRDefault="007B7296" w:rsidP="007B7296">
      <w:pPr>
        <w:pStyle w:val="11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302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 xml:space="preserve">Уведомление направляется по системе электронного документооборота и делопроизводства «Дело» сектором экономики и финансов администрации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 финансовому органу муниципального образования (в целях информирования):</w:t>
      </w:r>
    </w:p>
    <w:p w:rsidR="007B7296" w:rsidRPr="00994D0E" w:rsidRDefault="007B7296" w:rsidP="007B7296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02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 xml:space="preserve">в течение десяти рабочих дней со дня утверждения решения Собрания депутатов  о бюджете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7B7296" w:rsidRPr="00994D0E" w:rsidRDefault="007B7296" w:rsidP="007B7296">
      <w:pPr>
        <w:pStyle w:val="11"/>
        <w:numPr>
          <w:ilvl w:val="0"/>
          <w:numId w:val="3"/>
        </w:numPr>
        <w:shd w:val="clear" w:color="auto" w:fill="auto"/>
        <w:tabs>
          <w:tab w:val="left" w:pos="947"/>
        </w:tabs>
        <w:spacing w:after="0" w:line="302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 xml:space="preserve">в течение пяти рабочих дней со дня утверждения решения Собрания депутатов  о внесении изменений в бюджет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 на текущий финансовый год и плановый период;</w:t>
      </w:r>
    </w:p>
    <w:p w:rsidR="007B7296" w:rsidRPr="00994D0E" w:rsidRDefault="007B7296" w:rsidP="007B7296">
      <w:pPr>
        <w:pStyle w:val="11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302" w:lineRule="exact"/>
        <w:ind w:left="40" w:right="20" w:firstLine="640"/>
        <w:jc w:val="both"/>
        <w:rPr>
          <w:sz w:val="28"/>
          <w:szCs w:val="28"/>
        </w:rPr>
      </w:pPr>
      <w:r w:rsidRPr="00994D0E">
        <w:rPr>
          <w:color w:val="000000"/>
          <w:sz w:val="28"/>
          <w:szCs w:val="28"/>
        </w:rPr>
        <w:t xml:space="preserve">после внесения изменений в сводную бюджетную роспись бюджета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  в части средств, выделенных из резервного фонда Администрации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 в соответствии с распоряжением Администрации </w:t>
      </w:r>
      <w:r w:rsidR="00C64CBB">
        <w:rPr>
          <w:color w:val="000000"/>
          <w:sz w:val="28"/>
          <w:szCs w:val="28"/>
        </w:rPr>
        <w:t>Ивановского</w:t>
      </w:r>
      <w:r w:rsidRPr="00994D0E">
        <w:rPr>
          <w:color w:val="000000"/>
          <w:sz w:val="28"/>
          <w:szCs w:val="28"/>
        </w:rPr>
        <w:t xml:space="preserve"> сельского поселения.</w:t>
      </w:r>
    </w:p>
    <w:p w:rsidR="00C63344" w:rsidRPr="00994D0E" w:rsidRDefault="00C63344">
      <w:pPr>
        <w:rPr>
          <w:sz w:val="28"/>
          <w:szCs w:val="28"/>
        </w:rPr>
      </w:pPr>
    </w:p>
    <w:sectPr w:rsidR="00C63344" w:rsidRPr="00994D0E" w:rsidSect="00C6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FE" w:rsidRDefault="00D00BFE" w:rsidP="007B7296">
      <w:pPr>
        <w:spacing w:after="0" w:line="240" w:lineRule="auto"/>
      </w:pPr>
      <w:r>
        <w:separator/>
      </w:r>
    </w:p>
  </w:endnote>
  <w:endnote w:type="continuationSeparator" w:id="1">
    <w:p w:rsidR="00D00BFE" w:rsidRDefault="00D00BFE" w:rsidP="007B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FE" w:rsidRDefault="00D00BFE" w:rsidP="007B7296">
      <w:pPr>
        <w:spacing w:after="0" w:line="240" w:lineRule="auto"/>
      </w:pPr>
      <w:r>
        <w:separator/>
      </w:r>
    </w:p>
  </w:footnote>
  <w:footnote w:type="continuationSeparator" w:id="1">
    <w:p w:rsidR="00D00BFE" w:rsidRDefault="00D00BFE" w:rsidP="007B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2BF"/>
    <w:multiLevelType w:val="multilevel"/>
    <w:tmpl w:val="E79C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410BA"/>
    <w:multiLevelType w:val="multilevel"/>
    <w:tmpl w:val="86D4D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A6BDC"/>
    <w:multiLevelType w:val="multilevel"/>
    <w:tmpl w:val="50A2B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296"/>
    <w:rsid w:val="00031DDE"/>
    <w:rsid w:val="001B7BC9"/>
    <w:rsid w:val="001D5C3D"/>
    <w:rsid w:val="004826A0"/>
    <w:rsid w:val="004C2C80"/>
    <w:rsid w:val="005B227D"/>
    <w:rsid w:val="00636746"/>
    <w:rsid w:val="007B7296"/>
    <w:rsid w:val="00816B91"/>
    <w:rsid w:val="008A3ED6"/>
    <w:rsid w:val="008D0122"/>
    <w:rsid w:val="00994D0E"/>
    <w:rsid w:val="009F0112"/>
    <w:rsid w:val="00AC0F82"/>
    <w:rsid w:val="00B816D6"/>
    <w:rsid w:val="00C25DB9"/>
    <w:rsid w:val="00C63344"/>
    <w:rsid w:val="00C64CBB"/>
    <w:rsid w:val="00D00BFE"/>
    <w:rsid w:val="00D140F3"/>
    <w:rsid w:val="00E1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4"/>
  </w:style>
  <w:style w:type="paragraph" w:styleId="1">
    <w:name w:val="heading 1"/>
    <w:basedOn w:val="a"/>
    <w:next w:val="a"/>
    <w:link w:val="10"/>
    <w:qFormat/>
    <w:rsid w:val="00994D0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B7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ptExact">
    <w:name w:val="Основной текст + Интервал 3 pt Exact"/>
    <w:basedOn w:val="a3"/>
    <w:rsid w:val="007B7296"/>
    <w:rPr>
      <w:spacing w:val="68"/>
      <w:sz w:val="23"/>
      <w:szCs w:val="23"/>
    </w:rPr>
  </w:style>
  <w:style w:type="character" w:customStyle="1" w:styleId="a3">
    <w:name w:val="Основной текст_"/>
    <w:basedOn w:val="a0"/>
    <w:link w:val="11"/>
    <w:rsid w:val="007B72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7B729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header"/>
    <w:basedOn w:val="a"/>
    <w:link w:val="a5"/>
    <w:uiPriority w:val="99"/>
    <w:semiHidden/>
    <w:unhideWhenUsed/>
    <w:rsid w:val="007B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296"/>
  </w:style>
  <w:style w:type="paragraph" w:styleId="a6">
    <w:name w:val="footer"/>
    <w:basedOn w:val="a"/>
    <w:link w:val="a7"/>
    <w:uiPriority w:val="99"/>
    <w:semiHidden/>
    <w:unhideWhenUsed/>
    <w:rsid w:val="007B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296"/>
  </w:style>
  <w:style w:type="character" w:customStyle="1" w:styleId="10">
    <w:name w:val="Заголовок 1 Знак"/>
    <w:basedOn w:val="a0"/>
    <w:link w:val="1"/>
    <w:rsid w:val="00994D0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</Words>
  <Characters>2971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2018-02-08T05:31:00Z</cp:lastPrinted>
  <dcterms:created xsi:type="dcterms:W3CDTF">2018-02-06T06:40:00Z</dcterms:created>
  <dcterms:modified xsi:type="dcterms:W3CDTF">2018-02-08T05:32:00Z</dcterms:modified>
</cp:coreProperties>
</file>