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794A44">
        <w:rPr>
          <w:b/>
          <w:i w:val="0"/>
          <w:sz w:val="32"/>
          <w:szCs w:val="32"/>
        </w:rPr>
        <w:t xml:space="preserve">Ивановском сельском </w:t>
      </w:r>
      <w:r>
        <w:rPr>
          <w:b/>
          <w:i w:val="0"/>
          <w:sz w:val="32"/>
          <w:szCs w:val="32"/>
        </w:rPr>
        <w:t>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и установлены пониженные ставки по налогам на имущество </w:t>
      </w:r>
      <w:r w:rsidR="002132F6" w:rsidRPr="0067525D">
        <w:rPr>
          <w:i w:val="0"/>
          <w:iCs w:val="0"/>
          <w:sz w:val="32"/>
          <w:szCs w:val="32"/>
        </w:rPr>
        <w:t>физических лиц и 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Оценка объемов, структуры, а также эффективности налоговых льгот за 201</w:t>
      </w:r>
      <w:r w:rsidR="00FF6912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201</w:t>
      </w:r>
      <w:r w:rsidR="00FF6912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году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BA2F6F">
        <w:rPr>
          <w:b/>
          <w:i w:val="0"/>
          <w:iCs w:val="0"/>
          <w:sz w:val="32"/>
          <w:szCs w:val="32"/>
        </w:rPr>
        <w:t>92,9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="00605138">
        <w:rPr>
          <w:i w:val="0"/>
          <w:iCs w:val="0"/>
          <w:sz w:val="32"/>
          <w:szCs w:val="32"/>
        </w:rPr>
        <w:t xml:space="preserve"> рублей</w:t>
      </w:r>
      <w:r w:rsidRPr="0067525D">
        <w:rPr>
          <w:i w:val="0"/>
          <w:iCs w:val="0"/>
          <w:sz w:val="32"/>
          <w:szCs w:val="32"/>
        </w:rPr>
        <w:t xml:space="preserve">, что составляет </w:t>
      </w:r>
      <w:r w:rsidR="00BA2F6F">
        <w:rPr>
          <w:i w:val="0"/>
          <w:iCs w:val="0"/>
          <w:sz w:val="32"/>
          <w:szCs w:val="32"/>
        </w:rPr>
        <w:t>4,8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Наибольший удельный вес – </w:t>
      </w:r>
      <w:r w:rsidR="0021570D">
        <w:rPr>
          <w:i w:val="0"/>
          <w:iCs w:val="0"/>
          <w:sz w:val="32"/>
          <w:szCs w:val="32"/>
        </w:rPr>
        <w:t>100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21570D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– занимают льготы по </w:t>
      </w:r>
      <w:r w:rsidR="009A74A2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BA2F6F">
        <w:rPr>
          <w:i w:val="0"/>
          <w:iCs w:val="0"/>
          <w:sz w:val="32"/>
          <w:szCs w:val="32"/>
        </w:rPr>
        <w:t>92,9</w:t>
      </w:r>
      <w:r w:rsidR="009A74A2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21570D">
        <w:rPr>
          <w:i w:val="0"/>
          <w:iCs w:val="0"/>
          <w:sz w:val="32"/>
          <w:szCs w:val="32"/>
        </w:rPr>
        <w:t>понижение налоговых ставок не установлено.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1E7F73">
        <w:rPr>
          <w:i w:val="0"/>
          <w:iCs w:val="0"/>
          <w:sz w:val="32"/>
          <w:szCs w:val="32"/>
        </w:rPr>
        <w:t>четыре</w:t>
      </w:r>
      <w:r w:rsidRPr="0067525D">
        <w:rPr>
          <w:i w:val="0"/>
          <w:iCs w:val="0"/>
          <w:sz w:val="32"/>
          <w:szCs w:val="32"/>
        </w:rPr>
        <w:t xml:space="preserve"> категори</w:t>
      </w:r>
      <w:r w:rsidR="001E7F73">
        <w:rPr>
          <w:i w:val="0"/>
          <w:iCs w:val="0"/>
          <w:sz w:val="32"/>
          <w:szCs w:val="32"/>
        </w:rPr>
        <w:t>и</w:t>
      </w:r>
      <w:r w:rsidRPr="0067525D">
        <w:rPr>
          <w:i w:val="0"/>
          <w:iCs w:val="0"/>
          <w:sz w:val="32"/>
          <w:szCs w:val="32"/>
        </w:rPr>
        <w:t xml:space="preserve">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Pr="0067525D">
        <w:rPr>
          <w:i w:val="0"/>
          <w:iCs w:val="0"/>
          <w:sz w:val="32"/>
          <w:szCs w:val="32"/>
        </w:rPr>
        <w:t>;</w:t>
      </w: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  <w:r w:rsidRPr="0067525D">
        <w:rPr>
          <w:sz w:val="32"/>
          <w:szCs w:val="32"/>
        </w:rPr>
        <w:t xml:space="preserve">В 2015 году воспользовались льготой около </w:t>
      </w:r>
      <w:r w:rsidR="001E7F73">
        <w:rPr>
          <w:sz w:val="32"/>
          <w:szCs w:val="32"/>
        </w:rPr>
        <w:t>133</w:t>
      </w:r>
      <w:r w:rsidRPr="0067525D">
        <w:rPr>
          <w:sz w:val="32"/>
          <w:szCs w:val="32"/>
        </w:rPr>
        <w:t xml:space="preserve"> человек</w:t>
      </w:r>
      <w:r w:rsidR="001E7F73">
        <w:rPr>
          <w:sz w:val="32"/>
          <w:szCs w:val="32"/>
        </w:rPr>
        <w:t>а</w:t>
      </w:r>
      <w:r w:rsidRPr="0067525D">
        <w:rPr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</w:t>
      </w:r>
      <w:r w:rsidR="00FF6912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1E7F73">
        <w:rPr>
          <w:b/>
          <w:i w:val="0"/>
          <w:iCs w:val="0"/>
          <w:sz w:val="32"/>
          <w:szCs w:val="32"/>
        </w:rPr>
        <w:t>43,0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1E7F73">
        <w:rPr>
          <w:i w:val="0"/>
          <w:iCs w:val="0"/>
          <w:sz w:val="32"/>
          <w:szCs w:val="32"/>
        </w:rPr>
        <w:t>40</w:t>
      </w:r>
      <w:r w:rsidR="00F71AD0" w:rsidRPr="00AF5535">
        <w:rPr>
          <w:b/>
          <w:i w:val="0"/>
          <w:iCs w:val="0"/>
          <w:sz w:val="32"/>
          <w:szCs w:val="32"/>
        </w:rPr>
        <w:t>,0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lastRenderedPageBreak/>
        <w:t>В соответствии с постановлени</w:t>
      </w:r>
      <w:r w:rsidR="00F71AD0" w:rsidRPr="0067525D">
        <w:rPr>
          <w:i w:val="0"/>
          <w:iCs w:val="0"/>
          <w:sz w:val="32"/>
          <w:szCs w:val="32"/>
        </w:rPr>
        <w:t>ями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67525D">
        <w:rPr>
          <w:i w:val="0"/>
          <w:iCs w:val="0"/>
          <w:sz w:val="32"/>
          <w:szCs w:val="32"/>
        </w:rPr>
        <w:t>поселений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F5535" w:rsidRPr="00AF5535">
        <w:rPr>
          <w:i w:val="0"/>
          <w:sz w:val="32"/>
          <w:szCs w:val="32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</w:t>
      </w:r>
      <w:r w:rsidRPr="00AF5535">
        <w:rPr>
          <w:i w:val="0"/>
          <w:iCs w:val="0"/>
          <w:sz w:val="32"/>
          <w:szCs w:val="32"/>
        </w:rPr>
        <w:t>.</w:t>
      </w:r>
    </w:p>
    <w:p w:rsidR="006C4667" w:rsidRPr="0067525D" w:rsidRDefault="006C4667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бюджетов муниципальных образований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</w:t>
      </w:r>
      <w:r w:rsidR="00FF6912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1E7F73">
        <w:rPr>
          <w:b/>
          <w:i w:val="0"/>
          <w:iCs w:val="0"/>
          <w:sz w:val="32"/>
          <w:szCs w:val="32"/>
        </w:rPr>
        <w:t>57,0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1E7F73">
        <w:rPr>
          <w:i w:val="0"/>
          <w:iCs w:val="0"/>
          <w:sz w:val="32"/>
          <w:szCs w:val="32"/>
        </w:rPr>
        <w:t>52,9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</w:t>
      </w:r>
      <w:r w:rsidR="00FF6912">
        <w:rPr>
          <w:i w:val="0"/>
          <w:iCs w:val="0"/>
          <w:sz w:val="32"/>
          <w:szCs w:val="32"/>
        </w:rPr>
        <w:t>6</w:t>
      </w:r>
      <w:r w:rsidR="00866D06" w:rsidRPr="0067525D">
        <w:rPr>
          <w:i w:val="0"/>
          <w:iCs w:val="0"/>
          <w:sz w:val="32"/>
          <w:szCs w:val="32"/>
        </w:rPr>
        <w:t xml:space="preserve">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2017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 xml:space="preserve">решениями </w:t>
      </w:r>
      <w:r w:rsidR="001E7F73">
        <w:rPr>
          <w:i w:val="0"/>
          <w:iCs w:val="0"/>
          <w:sz w:val="28"/>
          <w:szCs w:val="28"/>
        </w:rPr>
        <w:t>Ивановского сельского п</w:t>
      </w:r>
      <w:r w:rsidR="00F71AD0">
        <w:rPr>
          <w:i w:val="0"/>
          <w:iCs w:val="0"/>
          <w:sz w:val="28"/>
          <w:szCs w:val="28"/>
        </w:rPr>
        <w:t>оселени</w:t>
      </w:r>
      <w:r w:rsidR="001E7F73">
        <w:rPr>
          <w:i w:val="0"/>
          <w:iCs w:val="0"/>
          <w:sz w:val="28"/>
          <w:szCs w:val="28"/>
        </w:rPr>
        <w:t>я</w:t>
      </w:r>
      <w:r w:rsidR="0014774F">
        <w:rPr>
          <w:i w:val="0"/>
          <w:iCs w:val="0"/>
          <w:sz w:val="28"/>
          <w:szCs w:val="28"/>
        </w:rPr>
        <w:t xml:space="preserve"> Сальского района</w:t>
      </w:r>
      <w:r w:rsidRPr="004F630A">
        <w:rPr>
          <w:i w:val="0"/>
          <w:iCs w:val="0"/>
          <w:sz w:val="28"/>
          <w:szCs w:val="28"/>
        </w:rPr>
        <w:t xml:space="preserve">, по категориям </w:t>
      </w:r>
      <w:r w:rsidRPr="004F630A">
        <w:rPr>
          <w:i w:val="0"/>
          <w:iCs w:val="0"/>
          <w:sz w:val="28"/>
          <w:szCs w:val="28"/>
        </w:rPr>
        <w:br/>
        <w:t>налогоплательщиков за 201</w:t>
      </w:r>
      <w:r w:rsidR="00FF6912">
        <w:rPr>
          <w:i w:val="0"/>
          <w:iCs w:val="0"/>
          <w:sz w:val="28"/>
          <w:szCs w:val="28"/>
        </w:rPr>
        <w:t>6</w:t>
      </w:r>
      <w:r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92,9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40,0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40,0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52,9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1E7F73" w:rsidRDefault="001E7F73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 xml:space="preserve">Глава </w:t>
      </w:r>
      <w:r w:rsidR="00FF6912">
        <w:rPr>
          <w:i w:val="0"/>
          <w:iCs w:val="0"/>
          <w:spacing w:val="3"/>
          <w:sz w:val="28"/>
          <w:szCs w:val="28"/>
        </w:rPr>
        <w:t xml:space="preserve">Администрации </w:t>
      </w:r>
      <w:r>
        <w:rPr>
          <w:i w:val="0"/>
          <w:iCs w:val="0"/>
          <w:spacing w:val="3"/>
          <w:sz w:val="28"/>
          <w:szCs w:val="28"/>
        </w:rPr>
        <w:t>Ивановского</w:t>
      </w:r>
    </w:p>
    <w:p w:rsidR="00B81B0C" w:rsidRPr="004F630A" w:rsidRDefault="00FF6912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с</w:t>
      </w:r>
      <w:r w:rsidR="001E7F73">
        <w:rPr>
          <w:i w:val="0"/>
          <w:iCs w:val="0"/>
          <w:spacing w:val="3"/>
          <w:sz w:val="28"/>
          <w:szCs w:val="28"/>
        </w:rPr>
        <w:t>ельского поселения</w:t>
      </w:r>
      <w:r w:rsidR="0040354D">
        <w:rPr>
          <w:i w:val="0"/>
          <w:iCs w:val="0"/>
          <w:spacing w:val="3"/>
          <w:sz w:val="28"/>
          <w:szCs w:val="28"/>
        </w:rPr>
        <w:t xml:space="preserve">                                                      </w:t>
      </w:r>
      <w:bookmarkEnd w:id="0"/>
      <w:r w:rsidR="001E7F73">
        <w:rPr>
          <w:i w:val="0"/>
          <w:iCs w:val="0"/>
          <w:spacing w:val="3"/>
          <w:sz w:val="28"/>
          <w:szCs w:val="28"/>
        </w:rPr>
        <w:t>О.В.Безниско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0F" w:rsidRDefault="0035790F">
      <w:r>
        <w:separator/>
      </w:r>
    </w:p>
  </w:endnote>
  <w:endnote w:type="continuationSeparator" w:id="1">
    <w:p w:rsidR="0035790F" w:rsidRDefault="0035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4D6265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FF6912">
      <w:rPr>
        <w:i w:val="0"/>
        <w:iCs w:val="0"/>
        <w:noProof/>
      </w:rPr>
      <w:t>3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0F" w:rsidRDefault="0035790F">
      <w:r>
        <w:separator/>
      </w:r>
    </w:p>
  </w:footnote>
  <w:footnote w:type="continuationSeparator" w:id="1">
    <w:p w:rsidR="0035790F" w:rsidRDefault="0035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06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0A98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E7F73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1570D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5790F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766C"/>
    <w:rsid w:val="004516F7"/>
    <w:rsid w:val="004538C4"/>
    <w:rsid w:val="00453C3C"/>
    <w:rsid w:val="00456867"/>
    <w:rsid w:val="00456CE1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265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5138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4A44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34912"/>
    <w:rsid w:val="00936F62"/>
    <w:rsid w:val="0093727D"/>
    <w:rsid w:val="009432E3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1A7"/>
    <w:rsid w:val="00A376BC"/>
    <w:rsid w:val="00A37FF6"/>
    <w:rsid w:val="00A43C7D"/>
    <w:rsid w:val="00A441FC"/>
    <w:rsid w:val="00A4457F"/>
    <w:rsid w:val="00A460E5"/>
    <w:rsid w:val="00A61D14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2F6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6912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subject/>
  <dc:creator> </dc:creator>
  <cp:keywords/>
  <dc:description/>
  <cp:lastModifiedBy>User</cp:lastModifiedBy>
  <cp:revision>3</cp:revision>
  <cp:lastPrinted>2016-08-16T14:11:00Z</cp:lastPrinted>
  <dcterms:created xsi:type="dcterms:W3CDTF">2017-05-10T07:14:00Z</dcterms:created>
  <dcterms:modified xsi:type="dcterms:W3CDTF">2017-05-10T07:38:00Z</dcterms:modified>
</cp:coreProperties>
</file>