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E" w:rsidRPr="00A345F0" w:rsidRDefault="00A345F0" w:rsidP="009B3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F0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9B3BBE" w:rsidRPr="00A345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45F0">
        <w:rPr>
          <w:rFonts w:ascii="Times New Roman" w:hAnsi="Times New Roman" w:cs="Times New Roman"/>
          <w:b/>
          <w:sz w:val="32"/>
          <w:szCs w:val="32"/>
        </w:rPr>
        <w:t>Ивановского сельского поселения!</w:t>
      </w:r>
    </w:p>
    <w:p w:rsidR="00A345F0" w:rsidRPr="00983EB4" w:rsidRDefault="00983EB4" w:rsidP="00983E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345F0" w:rsidRPr="002A6FB9">
        <w:rPr>
          <w:rFonts w:ascii="Times New Roman" w:hAnsi="Times New Roman" w:cs="Times New Roman"/>
          <w:sz w:val="32"/>
          <w:szCs w:val="32"/>
        </w:rPr>
        <w:t xml:space="preserve">Постановлением Правительства Ростовской области </w:t>
      </w:r>
      <w:r w:rsidR="00B22416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>от 28.04.2025</w:t>
      </w:r>
      <w:r w:rsidR="000F0039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 xml:space="preserve"> № </w:t>
      </w:r>
      <w:r w:rsidR="00B22416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>323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r w:rsidR="00A345F0" w:rsidRPr="002A6FB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«Об установлении особого противопожарного режима на территории Ростовской области»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r w:rsidR="00E21052">
        <w:rPr>
          <w:rFonts w:ascii="Times New Roman" w:hAnsi="Times New Roman" w:cs="Times New Roman"/>
          <w:sz w:val="32"/>
          <w:szCs w:val="32"/>
        </w:rPr>
        <w:t>н</w:t>
      </w:r>
      <w:r w:rsidR="00E21052" w:rsidRPr="002A6FB9">
        <w:rPr>
          <w:rFonts w:ascii="Times New Roman" w:hAnsi="Times New Roman" w:cs="Times New Roman"/>
          <w:sz w:val="32"/>
          <w:szCs w:val="32"/>
        </w:rPr>
        <w:t>а те</w:t>
      </w:r>
      <w:r w:rsidR="00E21052">
        <w:rPr>
          <w:rFonts w:ascii="Times New Roman" w:hAnsi="Times New Roman" w:cs="Times New Roman"/>
          <w:sz w:val="32"/>
          <w:szCs w:val="32"/>
        </w:rPr>
        <w:t xml:space="preserve">рритории Ростовской области </w:t>
      </w:r>
      <w:r w:rsidR="00B22416">
        <w:rPr>
          <w:rFonts w:ascii="Times New Roman" w:hAnsi="Times New Roman" w:cs="Times New Roman"/>
          <w:sz w:val="32"/>
          <w:szCs w:val="32"/>
        </w:rPr>
        <w:t>с 30 апреля 2025</w:t>
      </w:r>
      <w:r w:rsidR="000F0039">
        <w:rPr>
          <w:rFonts w:ascii="Times New Roman" w:hAnsi="Times New Roman" w:cs="Times New Roman"/>
          <w:sz w:val="32"/>
          <w:szCs w:val="32"/>
        </w:rPr>
        <w:t xml:space="preserve"> </w:t>
      </w:r>
      <w:r w:rsidR="00B22416">
        <w:rPr>
          <w:rFonts w:ascii="Times New Roman" w:hAnsi="Times New Roman" w:cs="Times New Roman"/>
          <w:sz w:val="32"/>
          <w:szCs w:val="32"/>
        </w:rPr>
        <w:t>г. до 15 октября 2025</w:t>
      </w:r>
      <w:r w:rsidR="00A345F0" w:rsidRPr="002A6FB9">
        <w:rPr>
          <w:rFonts w:ascii="Times New Roman" w:hAnsi="Times New Roman" w:cs="Times New Roman"/>
          <w:sz w:val="32"/>
          <w:szCs w:val="32"/>
        </w:rPr>
        <w:t xml:space="preserve"> г., введен </w:t>
      </w:r>
      <w:r w:rsidR="00A345F0" w:rsidRPr="002A6FB9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>особый противопожарный режим.</w:t>
      </w:r>
    </w:p>
    <w:p w:rsidR="00983EB4" w:rsidRDefault="00983EB4" w:rsidP="00A345F0">
      <w:pPr>
        <w:spacing w:after="0"/>
        <w:ind w:left="567" w:right="566"/>
        <w:jc w:val="center"/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</w:pPr>
    </w:p>
    <w:p w:rsidR="00A345F0" w:rsidRDefault="00A345F0" w:rsidP="00A345F0">
      <w:pPr>
        <w:spacing w:after="0"/>
        <w:ind w:left="567" w:right="566"/>
        <w:jc w:val="center"/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</w:pPr>
      <w:r w:rsidRPr="00420412"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  <w:t xml:space="preserve">Разведение костров, сжигание мусора, выжигания сухой растительности, </w:t>
      </w:r>
      <w:r w:rsidRPr="002A6FB9"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  <w:t xml:space="preserve">стерни и пожнивных остатков строго </w:t>
      </w:r>
    </w:p>
    <w:p w:rsidR="00A345F0" w:rsidRPr="002A6FB9" w:rsidRDefault="00A345F0" w:rsidP="00A345F0">
      <w:pPr>
        <w:jc w:val="center"/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</w:pPr>
      <w:r w:rsidRPr="002A6FB9">
        <w:rPr>
          <w:rFonts w:ascii="Times New Roman" w:hAnsi="Times New Roman" w:cs="Times New Roman"/>
          <w:b/>
          <w:color w:val="020B22"/>
          <w:sz w:val="32"/>
          <w:szCs w:val="32"/>
          <w:u w:val="single"/>
          <w:shd w:val="clear" w:color="auto" w:fill="FFFFFF"/>
        </w:rPr>
        <w:t>запрещено!</w:t>
      </w:r>
      <w:r w:rsidRPr="002A6FB9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 xml:space="preserve"> </w:t>
      </w:r>
    </w:p>
    <w:p w:rsidR="00A345F0" w:rsidRDefault="00A345F0" w:rsidP="00A345F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нарушение данного запрета Статьей 4.5 Областного закона Ростовской области от 25.10.2002 № 273-ЗС</w:t>
      </w:r>
      <w:r w:rsidRPr="002A6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«О</w:t>
      </w:r>
      <w:r w:rsidRPr="002A6FB9">
        <w:rPr>
          <w:rFonts w:ascii="Times New Roman" w:hAnsi="Times New Roman" w:cs="Times New Roman"/>
          <w:sz w:val="32"/>
          <w:szCs w:val="32"/>
        </w:rPr>
        <w:t xml:space="preserve">б административных </w:t>
      </w:r>
      <w:r>
        <w:rPr>
          <w:rFonts w:ascii="Times New Roman" w:hAnsi="Times New Roman" w:cs="Times New Roman"/>
          <w:sz w:val="32"/>
          <w:szCs w:val="32"/>
        </w:rPr>
        <w:t>правонарушениях» предусмотрена следующая ответственность:</w:t>
      </w:r>
    </w:p>
    <w:p w:rsidR="00A345F0" w:rsidRPr="00A345F0" w:rsidRDefault="00A345F0" w:rsidP="00A3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32"/>
          <w:szCs w:val="32"/>
        </w:rPr>
      </w:pPr>
      <w:r w:rsidRPr="00420412">
        <w:rPr>
          <w:sz w:val="28"/>
          <w:szCs w:val="28"/>
        </w:rPr>
        <w:t xml:space="preserve"> </w:t>
      </w:r>
      <w:r w:rsidRPr="00A345F0">
        <w:rPr>
          <w:b/>
          <w:color w:val="020B22"/>
          <w:sz w:val="32"/>
          <w:szCs w:val="32"/>
        </w:rPr>
        <w:t>1.</w:t>
      </w:r>
      <w:r w:rsidRPr="00A345F0">
        <w:rPr>
          <w:color w:val="020B22"/>
          <w:sz w:val="32"/>
          <w:szCs w:val="32"/>
        </w:rPr>
        <w:t xml:space="preserve">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если данное деяние не содержит признаков административных правонарушений, предусмотренных статьями 8.2, 8.32, 11.16, 20.4 Кодекса Российской Федерации об административных правонарушениях, – влечет наложение административного штрафа на граждан в размере от 2500 до 4500 рублей; на должностных лиц – от 25000 до 45000 рублей; на юридических лиц – от 60000 до 100000 рублей.</w:t>
      </w:r>
    </w:p>
    <w:p w:rsidR="00A345F0" w:rsidRPr="00A345F0" w:rsidRDefault="00A345F0" w:rsidP="00A3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32"/>
          <w:szCs w:val="32"/>
        </w:rPr>
      </w:pPr>
      <w:r w:rsidRPr="00A345F0">
        <w:rPr>
          <w:b/>
          <w:color w:val="020B22"/>
          <w:sz w:val="32"/>
          <w:szCs w:val="32"/>
        </w:rPr>
        <w:t>2.</w:t>
      </w:r>
      <w:r w:rsidRPr="00A345F0">
        <w:rPr>
          <w:color w:val="020B22"/>
          <w:sz w:val="32"/>
          <w:szCs w:val="32"/>
        </w:rPr>
        <w:t xml:space="preserve"> Невыполнение или ненадлежащее выполнение мер по предотвращению выжигания сухой растительности, установленных нормативными правовыми актами Ростовской области, –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</w:p>
    <w:p w:rsidR="00A345F0" w:rsidRPr="00A345F0" w:rsidRDefault="00A345F0" w:rsidP="00A3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32"/>
          <w:szCs w:val="32"/>
        </w:rPr>
      </w:pPr>
      <w:r w:rsidRPr="00A345F0">
        <w:rPr>
          <w:b/>
          <w:color w:val="020B22"/>
          <w:sz w:val="32"/>
          <w:szCs w:val="32"/>
        </w:rPr>
        <w:t>3.</w:t>
      </w:r>
      <w:r w:rsidRPr="00A345F0">
        <w:rPr>
          <w:color w:val="020B22"/>
          <w:sz w:val="32"/>
          <w:szCs w:val="32"/>
        </w:rPr>
        <w:t xml:space="preserve"> Действия, предусмотренные частью 1 настоящей статьи, приведшие к уничтожению объектов животного мира, – влекут наложение административного штрафа на граждан в размере от 3000 до 5000 рублей; на должностных лиц – от 30000 до 50000 рублей; на юридических лиц – от 200000 до 300000 рублей.</w:t>
      </w:r>
    </w:p>
    <w:p w:rsidR="00A345F0" w:rsidRDefault="008B5032" w:rsidP="00A345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8756C3" w:rsidRPr="00A345F0" w:rsidRDefault="008756C3" w:rsidP="00A34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5F0">
        <w:rPr>
          <w:rFonts w:ascii="Times New Roman" w:eastAsia="Calibri" w:hAnsi="Times New Roman" w:cs="Times New Roman"/>
          <w:sz w:val="28"/>
          <w:szCs w:val="28"/>
        </w:rPr>
        <w:t>Просим всех граждан неукоснительно соблюдать вышеназванные требования.</w:t>
      </w:r>
    </w:p>
    <w:p w:rsidR="00A345F0" w:rsidRDefault="00A345F0" w:rsidP="00A345F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3BBE" w:rsidRPr="00A345F0" w:rsidRDefault="008756C3" w:rsidP="00A34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5F0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поселения.</w:t>
      </w:r>
    </w:p>
    <w:sectPr w:rsidR="009B3BBE" w:rsidRPr="00A345F0" w:rsidSect="00A345F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BBE"/>
    <w:rsid w:val="000F0039"/>
    <w:rsid w:val="000F2237"/>
    <w:rsid w:val="001669BF"/>
    <w:rsid w:val="0031797A"/>
    <w:rsid w:val="004835E1"/>
    <w:rsid w:val="005F131C"/>
    <w:rsid w:val="00670C23"/>
    <w:rsid w:val="006B068F"/>
    <w:rsid w:val="006C53BE"/>
    <w:rsid w:val="008756C3"/>
    <w:rsid w:val="008B5032"/>
    <w:rsid w:val="00983EB4"/>
    <w:rsid w:val="009B3BBE"/>
    <w:rsid w:val="00A345F0"/>
    <w:rsid w:val="00A5535C"/>
    <w:rsid w:val="00B22416"/>
    <w:rsid w:val="00B261F3"/>
    <w:rsid w:val="00D7211F"/>
    <w:rsid w:val="00E2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14</cp:revision>
  <cp:lastPrinted>2025-05-29T12:20:00Z</cp:lastPrinted>
  <dcterms:created xsi:type="dcterms:W3CDTF">2019-06-14T08:41:00Z</dcterms:created>
  <dcterms:modified xsi:type="dcterms:W3CDTF">2025-05-29T12:20:00Z</dcterms:modified>
</cp:coreProperties>
</file>