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C2" w:rsidRPr="00E36B7B" w:rsidRDefault="00B85415" w:rsidP="00B85415">
      <w:pPr>
        <w:shd w:val="clear" w:color="auto" w:fill="FFFFFF"/>
        <w:spacing w:before="30" w:after="0" w:line="288" w:lineRule="atLeast"/>
        <w:ind w:left="720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E36B7B">
        <w:rPr>
          <w:rFonts w:ascii="Times New Roman" w:eastAsia="Times New Roman" w:hAnsi="Times New Roman" w:cs="Times New Roman"/>
          <w:color w:val="444444"/>
          <w:lang w:eastAsia="ru-RU"/>
        </w:rPr>
        <w:t xml:space="preserve">Семинар-совещание (учебного занятия) с муниципальными служащими Администрации Ивановского сельского поселения и директором МБУК </w:t>
      </w:r>
      <w:proofErr w:type="spellStart"/>
      <w:r w:rsidRPr="00E36B7B">
        <w:rPr>
          <w:rFonts w:ascii="Times New Roman" w:eastAsia="Times New Roman" w:hAnsi="Times New Roman" w:cs="Times New Roman"/>
          <w:color w:val="444444"/>
          <w:lang w:eastAsia="ru-RU"/>
        </w:rPr>
        <w:t>Сальского</w:t>
      </w:r>
      <w:proofErr w:type="spellEnd"/>
      <w:r w:rsidRPr="00E36B7B">
        <w:rPr>
          <w:rFonts w:ascii="Times New Roman" w:eastAsia="Times New Roman" w:hAnsi="Times New Roman" w:cs="Times New Roman"/>
          <w:color w:val="444444"/>
          <w:lang w:eastAsia="ru-RU"/>
        </w:rPr>
        <w:t xml:space="preserve"> «СДК Ивановского сельского поселения по изучению законодательства в сфере проти</w:t>
      </w:r>
      <w:r w:rsidR="00397C44">
        <w:rPr>
          <w:rFonts w:ascii="Times New Roman" w:eastAsia="Times New Roman" w:hAnsi="Times New Roman" w:cs="Times New Roman"/>
          <w:color w:val="444444"/>
          <w:lang w:eastAsia="ru-RU"/>
        </w:rPr>
        <w:t>водействия коррупции от 17.02.2025</w:t>
      </w:r>
      <w:r w:rsidR="00897E5A">
        <w:rPr>
          <w:rFonts w:ascii="Times New Roman" w:eastAsia="Times New Roman" w:hAnsi="Times New Roman" w:cs="Times New Roman"/>
          <w:color w:val="444444"/>
          <w:lang w:eastAsia="ru-RU"/>
        </w:rPr>
        <w:t xml:space="preserve"> № 1</w:t>
      </w:r>
      <w:r w:rsidR="00E36B7B">
        <w:rPr>
          <w:rFonts w:ascii="Times New Roman" w:eastAsia="Times New Roman" w:hAnsi="Times New Roman" w:cs="Times New Roman"/>
          <w:color w:val="444444"/>
          <w:lang w:eastAsia="ru-RU"/>
        </w:rPr>
        <w:t>.</w:t>
      </w:r>
    </w:p>
    <w:p w:rsidR="006E6FC2" w:rsidRPr="00E36B7B" w:rsidRDefault="006E6FC2" w:rsidP="00B85415">
      <w:pPr>
        <w:shd w:val="clear" w:color="auto" w:fill="FFFFFF"/>
        <w:spacing w:before="30" w:after="0" w:line="288" w:lineRule="atLeast"/>
        <w:rPr>
          <w:rFonts w:ascii="Times New Roman" w:eastAsia="Times New Roman" w:hAnsi="Times New Roman" w:cs="Times New Roman"/>
          <w:color w:val="44444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8103"/>
      </w:tblGrid>
      <w:tr w:rsidR="006E6FC2" w:rsidRPr="00E36B7B" w:rsidTr="00DB0530">
        <w:tc>
          <w:tcPr>
            <w:tcW w:w="1252" w:type="dxa"/>
            <w:shd w:val="clear" w:color="auto" w:fill="FFFFFF"/>
          </w:tcPr>
          <w:p w:rsidR="006E6FC2" w:rsidRPr="00E36B7B" w:rsidRDefault="00397C44" w:rsidP="006E6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17.02.2025</w:t>
            </w:r>
          </w:p>
        </w:tc>
        <w:tc>
          <w:tcPr>
            <w:tcW w:w="8103" w:type="dxa"/>
            <w:shd w:val="clear" w:color="auto" w:fill="FFFFFF"/>
          </w:tcPr>
          <w:p w:rsidR="00897E5A" w:rsidRPr="00B81E6F" w:rsidRDefault="00897E5A" w:rsidP="00897E5A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1.</w:t>
            </w:r>
            <w:r w:rsidRPr="00B81E6F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Повестка учебных занятий – изучение законодательства в сфере противодействия коррупции:</w:t>
            </w:r>
          </w:p>
          <w:p w:rsidR="00897E5A" w:rsidRPr="00B81E6F" w:rsidRDefault="00897E5A" w:rsidP="00897E5A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b/>
                <w:color w:val="333333"/>
                <w:sz w:val="20"/>
                <w:szCs w:val="20"/>
                <w:lang w:eastAsia="ru-RU"/>
              </w:rPr>
            </w:pPr>
          </w:p>
          <w:p w:rsidR="00897E5A" w:rsidRPr="00B81E6F" w:rsidRDefault="00897E5A" w:rsidP="00897E5A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1.1. </w:t>
            </w:r>
            <w:r w:rsidRPr="00B81E6F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Рассмотрение методических рекомендаций Министерства труда и социальной защиты населения РФ по предоставлению справки о доходах, расходах, об имуществе и обязательствах</w:t>
            </w:r>
            <w:r w:rsidR="00397C4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имущественного характера в 2025</w:t>
            </w:r>
            <w:r w:rsidRPr="00B81E6F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году.</w:t>
            </w:r>
          </w:p>
          <w:p w:rsidR="00897E5A" w:rsidRPr="00B81E6F" w:rsidRDefault="00897E5A" w:rsidP="00897E5A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</w:p>
          <w:p w:rsidR="00897E5A" w:rsidRPr="00B81E6F" w:rsidRDefault="00897E5A" w:rsidP="00897E5A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B81E6F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Форма справки о доходах, расходах, об имуществе и обязательствах имущественного характера утверждена Указом Президента Российской Федерации от 23 июня 2014 г. № 460 (далее – справка) и является унифицированной для всех лиц, на которых распространяется обязанность представлять сведения о доходах. Утверждение формы справки субъектами Российской Федерации и муниципальными образованиями законодательством не предусмотрено.</w:t>
            </w:r>
          </w:p>
          <w:p w:rsidR="00897E5A" w:rsidRPr="00B81E6F" w:rsidRDefault="00897E5A" w:rsidP="00897E5A">
            <w:pPr>
              <w:spacing w:after="0" w:line="240" w:lineRule="auto"/>
              <w:ind w:right="141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B81E6F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Разъяснения  по  заполнению сведений о доходах, расходах, об имуществе и обязательствах имущественного характера,  полноты представленных сведений</w:t>
            </w:r>
            <w:r w:rsidR="00397C44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, правильности заполнения в 2025 году (за отчетный 2024</w:t>
            </w:r>
            <w:bookmarkStart w:id="0" w:name="_GoBack"/>
            <w:bookmarkEnd w:id="0"/>
            <w:r w:rsidRPr="00B81E6F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год), при этом рекомендуется осуществлять заполнение и представление справки с использованием специального программного обеспечения «Справки БК».</w:t>
            </w:r>
          </w:p>
          <w:p w:rsidR="00E36B7B" w:rsidRPr="00E36B7B" w:rsidRDefault="00E36B7B" w:rsidP="0089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BBE" w:rsidRPr="00E36B7B" w:rsidRDefault="00184BBE" w:rsidP="00E36B7B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8A1362" w:rsidRDefault="008A1362"/>
    <w:sectPr w:rsidR="008A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E19A5"/>
    <w:multiLevelType w:val="hybridMultilevel"/>
    <w:tmpl w:val="0C4C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34EF6"/>
    <w:multiLevelType w:val="hybridMultilevel"/>
    <w:tmpl w:val="DC485A2E"/>
    <w:lvl w:ilvl="0" w:tplc="53740C1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E6"/>
    <w:rsid w:val="00043809"/>
    <w:rsid w:val="00184BBE"/>
    <w:rsid w:val="00397C44"/>
    <w:rsid w:val="004B4FE6"/>
    <w:rsid w:val="006E6FC2"/>
    <w:rsid w:val="007E7F1A"/>
    <w:rsid w:val="00897E5A"/>
    <w:rsid w:val="008A1362"/>
    <w:rsid w:val="00B81E6F"/>
    <w:rsid w:val="00B85415"/>
    <w:rsid w:val="00DB0530"/>
    <w:rsid w:val="00E3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41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41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36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41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41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36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13</cp:revision>
  <cp:lastPrinted>2023-03-06T12:20:00Z</cp:lastPrinted>
  <dcterms:created xsi:type="dcterms:W3CDTF">2023-02-22T08:17:00Z</dcterms:created>
  <dcterms:modified xsi:type="dcterms:W3CDTF">2025-04-03T08:10:00Z</dcterms:modified>
</cp:coreProperties>
</file>