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94" w:rsidRDefault="00062694" w:rsidP="004F4F54">
      <w:pPr>
        <w:jc w:val="center"/>
        <w:rPr>
          <w:sz w:val="28"/>
          <w:szCs w:val="28"/>
        </w:rPr>
      </w:pPr>
    </w:p>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r w:rsidRPr="007D1342">
        <w:rPr>
          <w:sz w:val="28"/>
          <w:szCs w:val="28"/>
        </w:rPr>
        <w:t>Сальский  район</w:t>
      </w:r>
    </w:p>
    <w:p w:rsidR="004F4F54" w:rsidRPr="007D1342" w:rsidRDefault="004F4F54" w:rsidP="004F4F54">
      <w:pPr>
        <w:jc w:val="center"/>
        <w:rPr>
          <w:sz w:val="28"/>
          <w:szCs w:val="28"/>
        </w:rPr>
      </w:pPr>
      <w:r w:rsidRPr="007D1342">
        <w:rPr>
          <w:sz w:val="28"/>
          <w:szCs w:val="28"/>
        </w:rPr>
        <w:t xml:space="preserve">Администрация  </w:t>
      </w:r>
      <w:r w:rsidR="00A607D1">
        <w:rPr>
          <w:sz w:val="28"/>
          <w:szCs w:val="28"/>
        </w:rPr>
        <w:t>Ивановского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C509F9" w:rsidRDefault="00A607D1" w:rsidP="00A607D1">
      <w:pPr>
        <w:rPr>
          <w:sz w:val="28"/>
        </w:rPr>
      </w:pPr>
      <w:r>
        <w:rPr>
          <w:b/>
          <w:sz w:val="28"/>
        </w:rPr>
        <w:t xml:space="preserve">                                        </w:t>
      </w:r>
      <w:r w:rsidR="003C6D9C">
        <w:rPr>
          <w:b/>
          <w:sz w:val="28"/>
        </w:rPr>
        <w:t xml:space="preserve">                </w:t>
      </w:r>
      <w:r>
        <w:rPr>
          <w:b/>
          <w:sz w:val="28"/>
        </w:rPr>
        <w:t xml:space="preserve">   Постановление</w:t>
      </w:r>
    </w:p>
    <w:p w:rsidR="00C509F9" w:rsidRDefault="00C509F9" w:rsidP="00A607D1">
      <w:pPr>
        <w:jc w:val="center"/>
        <w:rPr>
          <w:b/>
          <w:u w:val="single"/>
        </w:rPr>
      </w:pPr>
    </w:p>
    <w:tbl>
      <w:tblPr>
        <w:tblW w:w="0" w:type="auto"/>
        <w:tblInd w:w="108" w:type="dxa"/>
        <w:tblLook w:val="01E0"/>
      </w:tblPr>
      <w:tblGrid>
        <w:gridCol w:w="3176"/>
        <w:gridCol w:w="2944"/>
        <w:gridCol w:w="3600"/>
      </w:tblGrid>
      <w:tr w:rsidR="003C6D9C" w:rsidRPr="005D055D" w:rsidTr="00AF01C2">
        <w:tc>
          <w:tcPr>
            <w:tcW w:w="3176" w:type="dxa"/>
            <w:shd w:val="clear" w:color="auto" w:fill="auto"/>
          </w:tcPr>
          <w:p w:rsidR="003C6D9C" w:rsidRPr="005D055D" w:rsidRDefault="004C1145" w:rsidP="003C6D9C">
            <w:pPr>
              <w:jc w:val="center"/>
              <w:rPr>
                <w:sz w:val="28"/>
                <w:szCs w:val="28"/>
              </w:rPr>
            </w:pPr>
            <w:r>
              <w:rPr>
                <w:sz w:val="28"/>
                <w:szCs w:val="28"/>
              </w:rPr>
              <w:t>11</w:t>
            </w:r>
            <w:r w:rsidR="003C6D9C" w:rsidRPr="005D055D">
              <w:rPr>
                <w:sz w:val="28"/>
                <w:szCs w:val="28"/>
              </w:rPr>
              <w:t>.0</w:t>
            </w:r>
            <w:r w:rsidR="003C6D9C">
              <w:rPr>
                <w:sz w:val="28"/>
                <w:szCs w:val="28"/>
              </w:rPr>
              <w:t>6</w:t>
            </w:r>
            <w:r w:rsidR="003C6D9C" w:rsidRPr="005D055D">
              <w:rPr>
                <w:sz w:val="28"/>
                <w:szCs w:val="28"/>
              </w:rPr>
              <w:t>.</w:t>
            </w:r>
            <w:r w:rsidR="003C6D9C">
              <w:rPr>
                <w:sz w:val="28"/>
                <w:szCs w:val="28"/>
              </w:rPr>
              <w:t>2024</w:t>
            </w:r>
            <w:r w:rsidR="003C6D9C" w:rsidRPr="005D055D">
              <w:rPr>
                <w:sz w:val="28"/>
                <w:szCs w:val="28"/>
              </w:rPr>
              <w:t xml:space="preserve"> года</w:t>
            </w:r>
          </w:p>
        </w:tc>
        <w:tc>
          <w:tcPr>
            <w:tcW w:w="2944" w:type="dxa"/>
            <w:shd w:val="clear" w:color="auto" w:fill="auto"/>
          </w:tcPr>
          <w:p w:rsidR="003C6D9C" w:rsidRPr="005D055D" w:rsidRDefault="003C6D9C" w:rsidP="00AF01C2">
            <w:pPr>
              <w:jc w:val="center"/>
              <w:rPr>
                <w:sz w:val="28"/>
                <w:szCs w:val="28"/>
              </w:rPr>
            </w:pPr>
          </w:p>
        </w:tc>
        <w:tc>
          <w:tcPr>
            <w:tcW w:w="3600" w:type="dxa"/>
            <w:shd w:val="clear" w:color="auto" w:fill="auto"/>
          </w:tcPr>
          <w:p w:rsidR="003C6D9C" w:rsidRPr="005D055D" w:rsidRDefault="003C6D9C" w:rsidP="003C6D9C">
            <w:pPr>
              <w:tabs>
                <w:tab w:val="left" w:pos="2451"/>
                <w:tab w:val="right" w:pos="3384"/>
              </w:tabs>
              <w:jc w:val="center"/>
              <w:rPr>
                <w:sz w:val="28"/>
                <w:szCs w:val="28"/>
              </w:rPr>
            </w:pPr>
            <w:r>
              <w:rPr>
                <w:sz w:val="28"/>
                <w:szCs w:val="28"/>
              </w:rPr>
              <w:t xml:space="preserve">                                </w:t>
            </w:r>
            <w:r w:rsidRPr="005D055D">
              <w:rPr>
                <w:sz w:val="28"/>
                <w:szCs w:val="28"/>
              </w:rPr>
              <w:t>№</w:t>
            </w:r>
            <w:r w:rsidR="00E53DEC">
              <w:rPr>
                <w:sz w:val="28"/>
                <w:szCs w:val="28"/>
              </w:rPr>
              <w:t xml:space="preserve"> 42</w:t>
            </w:r>
            <w:r>
              <w:rPr>
                <w:sz w:val="28"/>
                <w:szCs w:val="28"/>
              </w:rPr>
              <w:t xml:space="preserve"> </w:t>
            </w:r>
          </w:p>
        </w:tc>
      </w:tr>
    </w:tbl>
    <w:p w:rsidR="003C6D9C" w:rsidRDefault="003C6D9C" w:rsidP="00A607D1">
      <w:pPr>
        <w:jc w:val="center"/>
        <w:rPr>
          <w:b/>
          <w:u w:val="single"/>
        </w:rPr>
      </w:pPr>
    </w:p>
    <w:p w:rsidR="004F4F54" w:rsidRDefault="00C509F9" w:rsidP="00A607D1">
      <w:pPr>
        <w:jc w:val="center"/>
        <w:rPr>
          <w:sz w:val="28"/>
          <w:szCs w:val="28"/>
        </w:rPr>
      </w:pPr>
      <w:r w:rsidRPr="00C65AB3">
        <w:rPr>
          <w:sz w:val="28"/>
          <w:szCs w:val="28"/>
        </w:rPr>
        <w:t>с.</w:t>
      </w:r>
      <w:r w:rsidR="001229EA">
        <w:rPr>
          <w:sz w:val="28"/>
          <w:szCs w:val="28"/>
        </w:rPr>
        <w:t xml:space="preserve"> </w:t>
      </w:r>
      <w:r w:rsidR="00A607D1">
        <w:rPr>
          <w:sz w:val="28"/>
          <w:szCs w:val="28"/>
        </w:rPr>
        <w:t>Ивановка</w:t>
      </w:r>
    </w:p>
    <w:p w:rsidR="00A607D1" w:rsidRDefault="00A607D1" w:rsidP="00A607D1">
      <w:pPr>
        <w:jc w:val="center"/>
        <w:rPr>
          <w:sz w:val="28"/>
          <w:szCs w:val="28"/>
        </w:rPr>
      </w:pPr>
      <w:r>
        <w:rPr>
          <w:sz w:val="28"/>
          <w:szCs w:val="28"/>
        </w:rPr>
        <w:t xml:space="preserve">                </w:t>
      </w:r>
    </w:p>
    <w:p w:rsidR="00DA7D2E" w:rsidRDefault="00DA7D2E" w:rsidP="00FB1D1E">
      <w:pPr>
        <w:jc w:val="both"/>
        <w:rPr>
          <w:sz w:val="28"/>
          <w:szCs w:val="28"/>
        </w:rPr>
      </w:pPr>
      <w:r w:rsidRPr="00AE3AD0">
        <w:rPr>
          <w:sz w:val="28"/>
          <w:szCs w:val="28"/>
        </w:rPr>
        <w:t xml:space="preserve">О внесении изменений в постановление </w:t>
      </w:r>
      <w:r w:rsidR="00A607D1">
        <w:rPr>
          <w:sz w:val="28"/>
          <w:szCs w:val="28"/>
        </w:rPr>
        <w:t>№ 99 от 14.11.2018г.</w:t>
      </w:r>
    </w:p>
    <w:p w:rsidR="00FB1D1E" w:rsidRPr="0006132E" w:rsidRDefault="00DA7D2E" w:rsidP="00FB1D1E">
      <w:pPr>
        <w:jc w:val="both"/>
        <w:rPr>
          <w:sz w:val="28"/>
          <w:szCs w:val="28"/>
        </w:rPr>
      </w:pPr>
      <w:r>
        <w:rPr>
          <w:sz w:val="28"/>
          <w:szCs w:val="28"/>
        </w:rPr>
        <w:t>«</w:t>
      </w:r>
      <w:r w:rsidR="00FB1D1E" w:rsidRPr="0006132E">
        <w:rPr>
          <w:sz w:val="28"/>
          <w:szCs w:val="28"/>
        </w:rPr>
        <w:t>Об утверждении муниципальной программы</w:t>
      </w:r>
    </w:p>
    <w:p w:rsidR="00B37E20" w:rsidRDefault="00A607D1" w:rsidP="00B37E20">
      <w:pPr>
        <w:jc w:val="both"/>
        <w:rPr>
          <w:sz w:val="28"/>
          <w:szCs w:val="28"/>
        </w:rPr>
      </w:pPr>
      <w:r>
        <w:rPr>
          <w:sz w:val="28"/>
          <w:szCs w:val="28"/>
        </w:rPr>
        <w:t>Ивановского</w:t>
      </w:r>
      <w:r w:rsidR="00907895">
        <w:rPr>
          <w:sz w:val="28"/>
          <w:szCs w:val="28"/>
        </w:rPr>
        <w:t xml:space="preserve"> сельского поселения</w:t>
      </w:r>
      <w:r w:rsidR="004C1145">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A82745" w:rsidRPr="00C9734A" w:rsidRDefault="00A82745" w:rsidP="00A82745">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Pr>
          <w:bCs/>
          <w:kern w:val="2"/>
          <w:sz w:val="28"/>
          <w:szCs w:val="28"/>
        </w:rPr>
        <w:t>17.10.2018</w:t>
      </w:r>
      <w:r w:rsidRPr="00C9734A">
        <w:rPr>
          <w:bCs/>
          <w:kern w:val="2"/>
          <w:sz w:val="28"/>
          <w:szCs w:val="28"/>
        </w:rPr>
        <w:t xml:space="preserve"> № </w:t>
      </w:r>
      <w:r>
        <w:rPr>
          <w:bCs/>
          <w:kern w:val="2"/>
          <w:sz w:val="28"/>
          <w:szCs w:val="28"/>
        </w:rPr>
        <w:t>86</w:t>
      </w:r>
      <w:r w:rsidRPr="00C9734A">
        <w:rPr>
          <w:bCs/>
          <w:kern w:val="2"/>
          <w:sz w:val="28"/>
          <w:szCs w:val="28"/>
        </w:rPr>
        <w:t xml:space="preserve">«Об утверждении Порядка разработки, реализации и оценки эффективности муниципальных программ </w:t>
      </w:r>
      <w:r>
        <w:rPr>
          <w:sz w:val="28"/>
          <w:szCs w:val="28"/>
        </w:rPr>
        <w:t>Ивановского</w:t>
      </w:r>
      <w:r w:rsidRPr="00C9734A">
        <w:rPr>
          <w:sz w:val="28"/>
          <w:szCs w:val="28"/>
        </w:rPr>
        <w:t xml:space="preserve">  сельского п</w:t>
      </w:r>
      <w:r w:rsidRPr="00C9734A">
        <w:rPr>
          <w:sz w:val="28"/>
          <w:szCs w:val="28"/>
        </w:rPr>
        <w:t>о</w:t>
      </w:r>
      <w:r w:rsidRPr="00C9734A">
        <w:rPr>
          <w:sz w:val="28"/>
          <w:szCs w:val="28"/>
        </w:rPr>
        <w:t>селения</w:t>
      </w:r>
      <w:r w:rsidRPr="00C9734A">
        <w:rPr>
          <w:bCs/>
          <w:kern w:val="2"/>
          <w:sz w:val="28"/>
          <w:szCs w:val="28"/>
        </w:rPr>
        <w:t xml:space="preserve">» и </w:t>
      </w:r>
      <w:r>
        <w:rPr>
          <w:bCs/>
          <w:kern w:val="2"/>
          <w:sz w:val="28"/>
          <w:szCs w:val="28"/>
        </w:rPr>
        <w:t>постановле</w:t>
      </w:r>
      <w:r w:rsidRPr="00C9734A">
        <w:rPr>
          <w:bCs/>
          <w:kern w:val="2"/>
          <w:sz w:val="28"/>
          <w:szCs w:val="28"/>
        </w:rPr>
        <w:t xml:space="preserve">нием Администрации </w:t>
      </w:r>
      <w:r>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Pr>
          <w:bCs/>
          <w:kern w:val="2"/>
          <w:sz w:val="28"/>
          <w:szCs w:val="28"/>
        </w:rPr>
        <w:t>30</w:t>
      </w:r>
      <w:r w:rsidRPr="00C9734A">
        <w:rPr>
          <w:bCs/>
          <w:kern w:val="2"/>
          <w:sz w:val="28"/>
          <w:szCs w:val="28"/>
        </w:rPr>
        <w:t>.0</w:t>
      </w:r>
      <w:r>
        <w:rPr>
          <w:bCs/>
          <w:kern w:val="2"/>
          <w:sz w:val="28"/>
          <w:szCs w:val="28"/>
        </w:rPr>
        <w:t>8</w:t>
      </w:r>
      <w:r w:rsidRPr="00C9734A">
        <w:rPr>
          <w:bCs/>
          <w:kern w:val="2"/>
          <w:sz w:val="28"/>
          <w:szCs w:val="28"/>
        </w:rPr>
        <w:t xml:space="preserve">.2018 № </w:t>
      </w:r>
      <w:r>
        <w:rPr>
          <w:bCs/>
          <w:kern w:val="2"/>
          <w:sz w:val="28"/>
          <w:szCs w:val="28"/>
        </w:rPr>
        <w:t>75/1</w:t>
      </w:r>
      <w:r w:rsidRPr="00C9734A">
        <w:rPr>
          <w:bCs/>
          <w:kern w:val="2"/>
          <w:sz w:val="28"/>
          <w:szCs w:val="28"/>
        </w:rPr>
        <w:t xml:space="preserve"> «Об утверждении Перечня муниципальных программ </w:t>
      </w:r>
      <w:r>
        <w:rPr>
          <w:sz w:val="28"/>
          <w:szCs w:val="28"/>
        </w:rPr>
        <w:t>Ив</w:t>
      </w:r>
      <w:r>
        <w:rPr>
          <w:sz w:val="28"/>
          <w:szCs w:val="28"/>
        </w:rPr>
        <w:t>а</w:t>
      </w:r>
      <w:r>
        <w:rPr>
          <w:sz w:val="28"/>
          <w:szCs w:val="28"/>
        </w:rPr>
        <w:t>новского</w:t>
      </w:r>
      <w:r w:rsidRPr="00C9734A">
        <w:rPr>
          <w:sz w:val="28"/>
          <w:szCs w:val="28"/>
        </w:rPr>
        <w:t xml:space="preserve">  сельского поселения</w:t>
      </w:r>
      <w:r w:rsidRPr="00C9734A">
        <w:rPr>
          <w:bCs/>
          <w:kern w:val="2"/>
          <w:sz w:val="28"/>
          <w:szCs w:val="28"/>
        </w:rPr>
        <w:t xml:space="preserve">» Администрация </w:t>
      </w:r>
      <w:r>
        <w:rPr>
          <w:sz w:val="28"/>
          <w:szCs w:val="28"/>
        </w:rPr>
        <w:t>Ивановского</w:t>
      </w:r>
      <w:r w:rsidRPr="00C9734A">
        <w:rPr>
          <w:sz w:val="28"/>
          <w:szCs w:val="28"/>
        </w:rPr>
        <w:t xml:space="preserve">  сельского посел</w:t>
      </w:r>
      <w:r w:rsidRPr="00C9734A">
        <w:rPr>
          <w:sz w:val="28"/>
          <w:szCs w:val="28"/>
        </w:rPr>
        <w:t>е</w:t>
      </w:r>
      <w:r w:rsidRPr="00C9734A">
        <w:rPr>
          <w:sz w:val="28"/>
          <w:szCs w:val="28"/>
        </w:rPr>
        <w:t>ния</w:t>
      </w:r>
    </w:p>
    <w:p w:rsidR="004F4F54" w:rsidRPr="0013615B" w:rsidRDefault="004F4F54" w:rsidP="004F4F54">
      <w:pPr>
        <w:jc w:val="center"/>
        <w:rPr>
          <w:spacing w:val="40"/>
          <w:sz w:val="28"/>
          <w:szCs w:val="28"/>
        </w:rPr>
      </w:pPr>
      <w:r w:rsidRPr="0013615B">
        <w:rPr>
          <w:spacing w:val="40"/>
          <w:sz w:val="28"/>
          <w:szCs w:val="28"/>
        </w:rPr>
        <w:t>постановляет:</w:t>
      </w:r>
    </w:p>
    <w:p w:rsidR="00955445" w:rsidRDefault="00DA7D2E" w:rsidP="00DA7D2E">
      <w:pPr>
        <w:spacing w:line="276" w:lineRule="auto"/>
        <w:ind w:firstLine="567"/>
        <w:rPr>
          <w:sz w:val="28"/>
          <w:szCs w:val="28"/>
        </w:rPr>
      </w:pPr>
      <w:r w:rsidRPr="00AE3AD0">
        <w:rPr>
          <w:sz w:val="28"/>
          <w:szCs w:val="28"/>
        </w:rPr>
        <w:t>1. Внест</w:t>
      </w:r>
      <w:r w:rsidR="00502631">
        <w:rPr>
          <w:sz w:val="28"/>
          <w:szCs w:val="28"/>
        </w:rPr>
        <w:t>и</w:t>
      </w:r>
      <w:r w:rsidR="009A7AED">
        <w:rPr>
          <w:sz w:val="28"/>
          <w:szCs w:val="28"/>
        </w:rPr>
        <w:t xml:space="preserve"> следующие</w:t>
      </w:r>
      <w:r w:rsidR="00502631">
        <w:rPr>
          <w:sz w:val="28"/>
          <w:szCs w:val="28"/>
        </w:rPr>
        <w:t xml:space="preserve"> изменения в п</w:t>
      </w:r>
      <w:r>
        <w:rPr>
          <w:sz w:val="28"/>
          <w:szCs w:val="28"/>
        </w:rPr>
        <w:t xml:space="preserve">остановление от </w:t>
      </w:r>
      <w:r w:rsidR="00A607D1">
        <w:rPr>
          <w:sz w:val="28"/>
          <w:szCs w:val="28"/>
        </w:rPr>
        <w:t xml:space="preserve">14.11.2018г. </w:t>
      </w:r>
      <w:r>
        <w:rPr>
          <w:sz w:val="28"/>
          <w:szCs w:val="28"/>
        </w:rPr>
        <w:t xml:space="preserve">№ </w:t>
      </w:r>
      <w:r w:rsidR="00A607D1">
        <w:rPr>
          <w:sz w:val="28"/>
          <w:szCs w:val="28"/>
        </w:rPr>
        <w:t>9</w:t>
      </w:r>
      <w:r w:rsidR="004F5826">
        <w:rPr>
          <w:sz w:val="28"/>
          <w:szCs w:val="28"/>
        </w:rPr>
        <w:t>9</w:t>
      </w:r>
      <w:r w:rsidRPr="00AE3AD0">
        <w:rPr>
          <w:sz w:val="28"/>
          <w:szCs w:val="28"/>
        </w:rPr>
        <w:t xml:space="preserve">«Об утверждении муниципальной программы </w:t>
      </w:r>
      <w:r w:rsidR="00A607D1">
        <w:rPr>
          <w:sz w:val="28"/>
          <w:szCs w:val="28"/>
        </w:rPr>
        <w:t>Ивановского</w:t>
      </w:r>
      <w:r w:rsidRPr="00AE3AD0">
        <w:rPr>
          <w:sz w:val="28"/>
          <w:szCs w:val="28"/>
        </w:rPr>
        <w:t xml:space="preserve"> сельского поселения «</w:t>
      </w:r>
      <w:r w:rsidRPr="00ED1A75">
        <w:rPr>
          <w:sz w:val="28"/>
          <w:szCs w:val="28"/>
        </w:rPr>
        <w:t xml:space="preserve">Обеспечение общественного порядка и противодействие </w:t>
      </w:r>
      <w:r w:rsidR="009A7AED">
        <w:rPr>
          <w:sz w:val="28"/>
          <w:szCs w:val="28"/>
        </w:rPr>
        <w:t>преступности»:</w:t>
      </w:r>
      <w:r w:rsidR="00A607D1">
        <w:rPr>
          <w:sz w:val="28"/>
          <w:szCs w:val="28"/>
        </w:rPr>
        <w:t xml:space="preserve"> </w:t>
      </w:r>
    </w:p>
    <w:p w:rsidR="00DA7D2E" w:rsidRDefault="009A7AED" w:rsidP="00DA7D2E">
      <w:pPr>
        <w:spacing w:line="276" w:lineRule="auto"/>
        <w:ind w:firstLine="567"/>
        <w:rPr>
          <w:sz w:val="28"/>
          <w:szCs w:val="28"/>
        </w:rPr>
      </w:pPr>
      <w:r>
        <w:rPr>
          <w:bCs/>
          <w:sz w:val="28"/>
          <w:szCs w:val="28"/>
        </w:rPr>
        <w:t>П</w:t>
      </w:r>
      <w:r w:rsidR="00DA7D2E">
        <w:rPr>
          <w:bCs/>
          <w:sz w:val="28"/>
          <w:szCs w:val="28"/>
        </w:rPr>
        <w:t>рило</w:t>
      </w:r>
      <w:r w:rsidR="007B3D91">
        <w:rPr>
          <w:bCs/>
          <w:sz w:val="28"/>
          <w:szCs w:val="28"/>
        </w:rPr>
        <w:t>жени</w:t>
      </w:r>
      <w:r w:rsidR="00955445">
        <w:rPr>
          <w:bCs/>
          <w:sz w:val="28"/>
          <w:szCs w:val="28"/>
        </w:rPr>
        <w:t>е</w:t>
      </w:r>
      <w:r w:rsidR="00DA7D2E">
        <w:rPr>
          <w:bCs/>
          <w:sz w:val="28"/>
          <w:szCs w:val="28"/>
        </w:rPr>
        <w:t xml:space="preserve"> № 3 </w:t>
      </w:r>
      <w:r w:rsidR="00DA7D2E" w:rsidRPr="00AE3AD0">
        <w:rPr>
          <w:bCs/>
          <w:sz w:val="28"/>
          <w:szCs w:val="28"/>
        </w:rPr>
        <w:t>к постанов</w:t>
      </w:r>
      <w:r w:rsidR="00DA7D2E">
        <w:rPr>
          <w:bCs/>
          <w:sz w:val="28"/>
          <w:szCs w:val="28"/>
        </w:rPr>
        <w:t>лению изложить в новой редакции</w:t>
      </w:r>
      <w:r w:rsidR="00DA7D2E" w:rsidRPr="00AE3AD0">
        <w:rPr>
          <w:sz w:val="28"/>
          <w:szCs w:val="28"/>
        </w:rPr>
        <w:t xml:space="preserve"> согласно приложе</w:t>
      </w:r>
      <w:r w:rsidR="00955445">
        <w:rPr>
          <w:sz w:val="28"/>
          <w:szCs w:val="28"/>
        </w:rPr>
        <w:t>нию к настоящему постановлению.</w:t>
      </w:r>
    </w:p>
    <w:p w:rsidR="00DA7D2E" w:rsidRPr="00E42D9C" w:rsidRDefault="00DA7D2E" w:rsidP="00DA7D2E">
      <w:pPr>
        <w:widowControl w:val="0"/>
        <w:spacing w:line="276" w:lineRule="auto"/>
        <w:ind w:firstLine="567"/>
        <w:rPr>
          <w:sz w:val="28"/>
          <w:szCs w:val="28"/>
        </w:rPr>
      </w:pPr>
      <w:r w:rsidRPr="00E42D9C">
        <w:rPr>
          <w:sz w:val="28"/>
          <w:szCs w:val="28"/>
        </w:rPr>
        <w:t xml:space="preserve">2. </w:t>
      </w:r>
      <w:r w:rsidRPr="00100A0E">
        <w:rPr>
          <w:sz w:val="28"/>
          <w:szCs w:val="28"/>
        </w:rPr>
        <w:t>Настоящее постановление вступает в силу с момента его подписания</w:t>
      </w:r>
      <w:r w:rsidRPr="00E42D9C">
        <w:rPr>
          <w:sz w:val="28"/>
          <w:szCs w:val="28"/>
        </w:rPr>
        <w:t>.</w:t>
      </w:r>
    </w:p>
    <w:p w:rsidR="00DA7D2E" w:rsidRPr="00FB572D" w:rsidRDefault="00DA7D2E" w:rsidP="00DA7D2E">
      <w:pPr>
        <w:pStyle w:val="a3"/>
        <w:spacing w:line="276" w:lineRule="auto"/>
        <w:ind w:firstLine="567"/>
        <w:jc w:val="both"/>
        <w:rPr>
          <w:b/>
          <w:szCs w:val="28"/>
        </w:rPr>
      </w:pPr>
      <w:r>
        <w:rPr>
          <w:szCs w:val="28"/>
        </w:rPr>
        <w:t>3</w:t>
      </w:r>
      <w:r w:rsidRPr="00FB572D">
        <w:rPr>
          <w:szCs w:val="28"/>
        </w:rPr>
        <w:t xml:space="preserve">. Контроль за выполнением настоящего постановления оставляю за собой. </w:t>
      </w:r>
    </w:p>
    <w:p w:rsidR="00E258BC" w:rsidRDefault="00E258BC" w:rsidP="00DA7D2E">
      <w:pPr>
        <w:spacing w:line="276" w:lineRule="auto"/>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A607D1" w:rsidP="004F4F54">
      <w:pPr>
        <w:rPr>
          <w:sz w:val="28"/>
          <w:szCs w:val="28"/>
        </w:rPr>
      </w:pPr>
      <w:r>
        <w:rPr>
          <w:sz w:val="28"/>
          <w:szCs w:val="28"/>
        </w:rPr>
        <w:t>Ивановского</w:t>
      </w:r>
      <w:r w:rsidR="004F4F54" w:rsidRPr="00C9734A">
        <w:rPr>
          <w:sz w:val="28"/>
          <w:szCs w:val="28"/>
        </w:rPr>
        <w:t xml:space="preserve">  сельского поселения     </w:t>
      </w:r>
      <w:r>
        <w:rPr>
          <w:sz w:val="28"/>
          <w:szCs w:val="28"/>
        </w:rPr>
        <w:t xml:space="preserve">         </w:t>
      </w:r>
      <w:r w:rsidR="001E79E1">
        <w:rPr>
          <w:sz w:val="28"/>
          <w:szCs w:val="28"/>
        </w:rPr>
        <w:t xml:space="preserve">                        </w:t>
      </w:r>
      <w:r>
        <w:rPr>
          <w:sz w:val="28"/>
          <w:szCs w:val="28"/>
        </w:rPr>
        <w:t xml:space="preserve">         </w:t>
      </w:r>
      <w:r w:rsidR="004F4F54" w:rsidRPr="00C9734A">
        <w:rPr>
          <w:sz w:val="28"/>
          <w:szCs w:val="28"/>
        </w:rPr>
        <w:t xml:space="preserve">   </w:t>
      </w:r>
      <w:r>
        <w:rPr>
          <w:sz w:val="28"/>
          <w:szCs w:val="28"/>
        </w:rPr>
        <w:t>О.В. Безниско</w:t>
      </w:r>
    </w:p>
    <w:p w:rsidR="004F4F54" w:rsidRDefault="004F4F54" w:rsidP="004F4F54">
      <w:pPr>
        <w:rPr>
          <w:kern w:val="2"/>
          <w:sz w:val="27"/>
          <w:szCs w:val="27"/>
        </w:rPr>
      </w:pPr>
    </w:p>
    <w:p w:rsidR="00502631" w:rsidRDefault="00502631" w:rsidP="004F4F54">
      <w:pPr>
        <w:rPr>
          <w:kern w:val="2"/>
          <w:sz w:val="27"/>
          <w:szCs w:val="27"/>
        </w:rPr>
      </w:pPr>
    </w:p>
    <w:p w:rsidR="001E79E1" w:rsidRDefault="001E79E1" w:rsidP="001E79E1">
      <w:pPr>
        <w:jc w:val="both"/>
        <w:textAlignment w:val="baseline"/>
        <w:rPr>
          <w:sz w:val="24"/>
          <w:szCs w:val="24"/>
        </w:rPr>
      </w:pPr>
      <w:r>
        <w:rPr>
          <w:sz w:val="24"/>
          <w:szCs w:val="24"/>
        </w:rPr>
        <w:t>Постановление вносит</w:t>
      </w:r>
    </w:p>
    <w:p w:rsidR="001E79E1" w:rsidRDefault="001E79E1" w:rsidP="001E79E1">
      <w:pPr>
        <w:jc w:val="both"/>
        <w:textAlignment w:val="baseline"/>
        <w:rPr>
          <w:sz w:val="24"/>
          <w:szCs w:val="24"/>
        </w:rPr>
      </w:pPr>
      <w:r>
        <w:rPr>
          <w:sz w:val="24"/>
          <w:szCs w:val="24"/>
        </w:rPr>
        <w:t xml:space="preserve">специалист первой  категории (по ЧС и ПБ)                                          </w:t>
      </w:r>
    </w:p>
    <w:p w:rsidR="001E79E1" w:rsidRDefault="001E79E1" w:rsidP="001E79E1">
      <w:pPr>
        <w:tabs>
          <w:tab w:val="left" w:pos="6240"/>
        </w:tabs>
        <w:rPr>
          <w:sz w:val="24"/>
          <w:szCs w:val="24"/>
        </w:rPr>
        <w:sectPr w:rsidR="001E79E1">
          <w:pgSz w:w="11900" w:h="16840"/>
          <w:pgMar w:top="426" w:right="842" w:bottom="666" w:left="1303" w:header="0" w:footer="0" w:gutter="0"/>
          <w:cols w:space="720"/>
        </w:sectPr>
      </w:pPr>
      <w:r>
        <w:rPr>
          <w:sz w:val="24"/>
          <w:szCs w:val="24"/>
        </w:rPr>
        <w:t>Симоненко Г.И.</w:t>
      </w:r>
    </w:p>
    <w:p w:rsidR="00A97AEF" w:rsidRDefault="00A97AEF" w:rsidP="00A97AEF">
      <w:pPr>
        <w:rPr>
          <w:kern w:val="2"/>
          <w:sz w:val="24"/>
          <w:szCs w:val="24"/>
        </w:rPr>
      </w:pPr>
    </w:p>
    <w:p w:rsidR="00A97AEF" w:rsidRDefault="00A97AEF" w:rsidP="00A97AEF">
      <w:pPr>
        <w:ind w:left="10773"/>
        <w:jc w:val="center"/>
        <w:rPr>
          <w:kern w:val="2"/>
          <w:sz w:val="24"/>
          <w:szCs w:val="24"/>
        </w:rPr>
      </w:pPr>
      <w:r>
        <w:rPr>
          <w:kern w:val="2"/>
          <w:sz w:val="24"/>
          <w:szCs w:val="24"/>
        </w:rPr>
        <w:t>Приложение № 3</w:t>
      </w:r>
    </w:p>
    <w:p w:rsidR="00A97AEF" w:rsidRDefault="00A97AEF" w:rsidP="00A97AEF">
      <w:pPr>
        <w:ind w:left="10773"/>
        <w:jc w:val="center"/>
        <w:rPr>
          <w:kern w:val="2"/>
          <w:sz w:val="24"/>
          <w:szCs w:val="24"/>
        </w:rPr>
      </w:pPr>
      <w:r>
        <w:rPr>
          <w:kern w:val="2"/>
          <w:sz w:val="24"/>
          <w:szCs w:val="24"/>
        </w:rPr>
        <w:t>к муниципальной программе</w:t>
      </w:r>
    </w:p>
    <w:p w:rsidR="00A97AEF" w:rsidRDefault="00A97AEF" w:rsidP="00A97AEF">
      <w:pPr>
        <w:ind w:left="10773"/>
        <w:jc w:val="center"/>
        <w:rPr>
          <w:kern w:val="2"/>
          <w:sz w:val="24"/>
          <w:szCs w:val="24"/>
        </w:rPr>
      </w:pPr>
      <w:r>
        <w:rPr>
          <w:kern w:val="2"/>
          <w:sz w:val="24"/>
          <w:szCs w:val="24"/>
        </w:rPr>
        <w:t>Ивановского сельского поселения</w:t>
      </w:r>
    </w:p>
    <w:p w:rsidR="00A97AEF" w:rsidRDefault="00A97AEF" w:rsidP="00A97AEF">
      <w:pPr>
        <w:ind w:left="10773"/>
        <w:jc w:val="center"/>
        <w:rPr>
          <w:kern w:val="2"/>
          <w:sz w:val="24"/>
          <w:szCs w:val="24"/>
        </w:rPr>
      </w:pPr>
      <w:r>
        <w:rPr>
          <w:kern w:val="2"/>
          <w:sz w:val="24"/>
          <w:szCs w:val="24"/>
        </w:rPr>
        <w:t>«Обеспечение общественного</w:t>
      </w:r>
    </w:p>
    <w:p w:rsidR="00A97AEF" w:rsidRDefault="00A97AEF" w:rsidP="00A97AEF">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p>
    <w:p w:rsidR="00A97AEF" w:rsidRDefault="00A97AEF" w:rsidP="00A97AEF">
      <w:pPr>
        <w:ind w:left="10773"/>
        <w:jc w:val="center"/>
        <w:rPr>
          <w:kern w:val="2"/>
          <w:sz w:val="24"/>
          <w:szCs w:val="24"/>
        </w:rPr>
      </w:pPr>
    </w:p>
    <w:p w:rsidR="00A97AEF" w:rsidRDefault="00A97AEF" w:rsidP="00A97AEF">
      <w:pPr>
        <w:ind w:left="10773"/>
        <w:jc w:val="center"/>
        <w:rPr>
          <w:kern w:val="2"/>
          <w:sz w:val="24"/>
          <w:szCs w:val="24"/>
        </w:rPr>
      </w:pPr>
    </w:p>
    <w:p w:rsidR="00A97AEF" w:rsidRDefault="00A97AEF" w:rsidP="00A97AEF">
      <w:pPr>
        <w:jc w:val="center"/>
        <w:rPr>
          <w:caps/>
          <w:kern w:val="2"/>
          <w:sz w:val="24"/>
          <w:szCs w:val="24"/>
          <w:lang w:eastAsia="en-US"/>
        </w:rPr>
      </w:pPr>
      <w:r>
        <w:rPr>
          <w:caps/>
          <w:kern w:val="2"/>
          <w:sz w:val="24"/>
          <w:szCs w:val="24"/>
        </w:rPr>
        <w:t xml:space="preserve">Перечень </w:t>
      </w:r>
    </w:p>
    <w:p w:rsidR="00A97AEF" w:rsidRDefault="00A97AEF" w:rsidP="00A97AEF">
      <w:pPr>
        <w:jc w:val="center"/>
        <w:rPr>
          <w:kern w:val="2"/>
          <w:sz w:val="24"/>
          <w:szCs w:val="24"/>
        </w:rPr>
      </w:pPr>
      <w:r>
        <w:rPr>
          <w:kern w:val="2"/>
          <w:sz w:val="24"/>
          <w:szCs w:val="24"/>
        </w:rPr>
        <w:t>подпрограмм, основных мероприятий муниципальной программы Ивановского сельского поселения</w:t>
      </w:r>
    </w:p>
    <w:p w:rsidR="00A97AEF" w:rsidRDefault="00A97AEF" w:rsidP="00A97AEF">
      <w:pPr>
        <w:jc w:val="center"/>
        <w:rPr>
          <w:kern w:val="2"/>
          <w:sz w:val="24"/>
          <w:szCs w:val="24"/>
        </w:rPr>
      </w:pPr>
      <w:r>
        <w:rPr>
          <w:kern w:val="2"/>
          <w:sz w:val="24"/>
          <w:szCs w:val="24"/>
        </w:rPr>
        <w:t>«Обеспечение общественного порядка и противодействие преступности»</w:t>
      </w:r>
    </w:p>
    <w:p w:rsidR="00A97AEF" w:rsidRDefault="00A97AEF" w:rsidP="00A97AEF">
      <w:pPr>
        <w:jc w:val="center"/>
        <w:rPr>
          <w:kern w:val="2"/>
          <w:sz w:val="28"/>
          <w:szCs w:val="28"/>
          <w:lang w:eastAsia="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1"/>
        <w:gridCol w:w="3115"/>
        <w:gridCol w:w="1940"/>
        <w:gridCol w:w="1114"/>
        <w:gridCol w:w="1107"/>
        <w:gridCol w:w="2063"/>
        <w:gridCol w:w="2469"/>
        <w:gridCol w:w="2158"/>
      </w:tblGrid>
      <w:tr w:rsidR="00A97AEF" w:rsidTr="00A97AEF">
        <w:tc>
          <w:tcPr>
            <w:tcW w:w="605" w:type="dxa"/>
            <w:vMerge w:val="restart"/>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w:t>
            </w:r>
            <w:r>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 xml:space="preserve">Номер и наименование </w:t>
            </w:r>
            <w:r>
              <w:rPr>
                <w:kern w:val="2"/>
                <w:sz w:val="24"/>
                <w:szCs w:val="24"/>
              </w:rPr>
              <w:br/>
              <w:t>основного мероприятия</w:t>
            </w:r>
          </w:p>
          <w:p w:rsidR="00A97AEF" w:rsidRDefault="00A97AEF">
            <w:pPr>
              <w:autoSpaceDE w:val="0"/>
              <w:autoSpaceDN w:val="0"/>
              <w:adjustRightInd w:val="0"/>
              <w:jc w:val="center"/>
              <w:rPr>
                <w:kern w:val="2"/>
                <w:sz w:val="24"/>
                <w:szCs w:val="24"/>
              </w:rPr>
            </w:pPr>
            <w:r>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Соисполнитель, участник, отве</w:t>
            </w:r>
            <w:r>
              <w:rPr>
                <w:kern w:val="2"/>
                <w:sz w:val="24"/>
                <w:szCs w:val="24"/>
              </w:rPr>
              <w:t>т</w:t>
            </w:r>
            <w:r>
              <w:rPr>
                <w:kern w:val="2"/>
                <w:sz w:val="24"/>
                <w:szCs w:val="24"/>
              </w:rPr>
              <w:t>ственный за и</w:t>
            </w:r>
            <w:r>
              <w:rPr>
                <w:kern w:val="2"/>
                <w:sz w:val="24"/>
                <w:szCs w:val="24"/>
              </w:rPr>
              <w:t>с</w:t>
            </w:r>
            <w:r>
              <w:rPr>
                <w:kern w:val="2"/>
                <w:sz w:val="24"/>
                <w:szCs w:val="24"/>
              </w:rPr>
              <w:t>полнение осно</w:t>
            </w:r>
            <w:r>
              <w:rPr>
                <w:kern w:val="2"/>
                <w:sz w:val="24"/>
                <w:szCs w:val="24"/>
              </w:rPr>
              <w:t>в</w:t>
            </w:r>
            <w:r>
              <w:rPr>
                <w:kern w:val="2"/>
                <w:sz w:val="24"/>
                <w:szCs w:val="24"/>
              </w:rPr>
              <w:t>ного меропри</w:t>
            </w:r>
            <w:r>
              <w:rPr>
                <w:kern w:val="2"/>
                <w:sz w:val="24"/>
                <w:szCs w:val="24"/>
              </w:rPr>
              <w:t>я</w:t>
            </w:r>
            <w:r>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 xml:space="preserve">Ожидаемый </w:t>
            </w:r>
            <w:r>
              <w:rPr>
                <w:kern w:val="2"/>
                <w:sz w:val="24"/>
                <w:szCs w:val="24"/>
              </w:rPr>
              <w:br/>
              <w:t xml:space="preserve">результат </w:t>
            </w:r>
            <w:r>
              <w:rPr>
                <w:kern w:val="2"/>
                <w:sz w:val="24"/>
                <w:szCs w:val="24"/>
              </w:rPr>
              <w:br/>
              <w:t>(краткое опис</w:t>
            </w:r>
            <w:r>
              <w:rPr>
                <w:kern w:val="2"/>
                <w:sz w:val="24"/>
                <w:szCs w:val="24"/>
              </w:rPr>
              <w:t>а</w:t>
            </w:r>
            <w:r>
              <w:rPr>
                <w:kern w:val="2"/>
                <w:sz w:val="24"/>
                <w:szCs w:val="24"/>
              </w:rPr>
              <w:t>ние)</w:t>
            </w:r>
          </w:p>
        </w:tc>
        <w:tc>
          <w:tcPr>
            <w:tcW w:w="2487" w:type="dxa"/>
            <w:vMerge w:val="restart"/>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 xml:space="preserve">Последствия </w:t>
            </w:r>
            <w:r>
              <w:rPr>
                <w:kern w:val="2"/>
                <w:sz w:val="24"/>
                <w:szCs w:val="24"/>
              </w:rPr>
              <w:br/>
              <w:t>нереализации</w:t>
            </w:r>
          </w:p>
          <w:p w:rsidR="00A97AEF" w:rsidRDefault="00A97AEF">
            <w:pPr>
              <w:autoSpaceDE w:val="0"/>
              <w:autoSpaceDN w:val="0"/>
              <w:adjustRightInd w:val="0"/>
              <w:jc w:val="center"/>
              <w:rPr>
                <w:kern w:val="2"/>
                <w:sz w:val="24"/>
                <w:szCs w:val="24"/>
              </w:rPr>
            </w:pPr>
            <w:r>
              <w:rPr>
                <w:kern w:val="2"/>
                <w:sz w:val="24"/>
                <w:szCs w:val="24"/>
              </w:rPr>
              <w:t xml:space="preserve">основного </w:t>
            </w:r>
          </w:p>
          <w:p w:rsidR="00A97AEF" w:rsidRDefault="00A97AEF">
            <w:pPr>
              <w:autoSpaceDE w:val="0"/>
              <w:autoSpaceDN w:val="0"/>
              <w:adjustRightInd w:val="0"/>
              <w:jc w:val="center"/>
              <w:rPr>
                <w:kern w:val="2"/>
                <w:sz w:val="24"/>
                <w:szCs w:val="24"/>
              </w:rPr>
            </w:pPr>
            <w:r>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 xml:space="preserve">Связь </w:t>
            </w:r>
          </w:p>
          <w:p w:rsidR="00A97AEF" w:rsidRDefault="00A97AEF">
            <w:pPr>
              <w:autoSpaceDE w:val="0"/>
              <w:autoSpaceDN w:val="0"/>
              <w:adjustRightInd w:val="0"/>
              <w:jc w:val="center"/>
              <w:rPr>
                <w:kern w:val="2"/>
                <w:sz w:val="24"/>
                <w:szCs w:val="24"/>
              </w:rPr>
            </w:pPr>
            <w:r>
              <w:rPr>
                <w:kern w:val="2"/>
                <w:sz w:val="24"/>
                <w:szCs w:val="24"/>
              </w:rPr>
              <w:t>с показателями г</w:t>
            </w:r>
            <w:r>
              <w:rPr>
                <w:kern w:val="2"/>
                <w:sz w:val="24"/>
                <w:szCs w:val="24"/>
              </w:rPr>
              <w:t>о</w:t>
            </w:r>
            <w:r>
              <w:rPr>
                <w:kern w:val="2"/>
                <w:sz w:val="24"/>
                <w:szCs w:val="24"/>
              </w:rPr>
              <w:t xml:space="preserve">сударственной </w:t>
            </w:r>
            <w:r>
              <w:rPr>
                <w:kern w:val="2"/>
                <w:sz w:val="24"/>
                <w:szCs w:val="24"/>
              </w:rPr>
              <w:br/>
              <w:t xml:space="preserve">программы </w:t>
            </w:r>
            <w:r>
              <w:rPr>
                <w:kern w:val="2"/>
                <w:sz w:val="24"/>
                <w:szCs w:val="24"/>
              </w:rPr>
              <w:br/>
              <w:t>(подпрограммы)</w:t>
            </w:r>
          </w:p>
        </w:tc>
      </w:tr>
      <w:tr w:rsidR="00A97AEF" w:rsidTr="00A97AEF">
        <w:tc>
          <w:tcPr>
            <w:tcW w:w="605" w:type="dxa"/>
            <w:vMerge/>
            <w:tcBorders>
              <w:top w:val="single" w:sz="4" w:space="0" w:color="auto"/>
              <w:left w:val="single" w:sz="4" w:space="0" w:color="auto"/>
              <w:bottom w:val="single" w:sz="4" w:space="0" w:color="auto"/>
              <w:right w:val="single" w:sz="4" w:space="0" w:color="auto"/>
            </w:tcBorders>
            <w:vAlign w:val="center"/>
            <w:hideMark/>
          </w:tcPr>
          <w:p w:rsidR="00A97AEF" w:rsidRDefault="00A97AEF">
            <w:pP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vAlign w:val="center"/>
            <w:hideMark/>
          </w:tcPr>
          <w:p w:rsidR="00A97AEF" w:rsidRDefault="00A97AEF">
            <w:pP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A97AEF" w:rsidRDefault="00A97AEF">
            <w:pP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A97AEF" w:rsidRDefault="00A97AEF">
            <w:pPr>
              <w:autoSpaceDE w:val="0"/>
              <w:autoSpaceDN w:val="0"/>
              <w:adjustRightInd w:val="0"/>
              <w:jc w:val="center"/>
              <w:rPr>
                <w:kern w:val="2"/>
                <w:sz w:val="24"/>
                <w:szCs w:val="24"/>
              </w:rPr>
            </w:pPr>
            <w:r>
              <w:rPr>
                <w:kern w:val="2"/>
                <w:sz w:val="24"/>
                <w:szCs w:val="24"/>
              </w:rPr>
              <w:t xml:space="preserve">начала </w:t>
            </w:r>
            <w:r>
              <w:rPr>
                <w:kern w:val="2"/>
                <w:sz w:val="24"/>
                <w:szCs w:val="24"/>
              </w:rPr>
              <w:br/>
              <w:t>реали</w:t>
            </w:r>
            <w:r>
              <w:rPr>
                <w:kern w:val="2"/>
                <w:sz w:val="24"/>
                <w:szCs w:val="24"/>
              </w:rPr>
              <w:softHyphen/>
              <w:t>зации</w:t>
            </w:r>
          </w:p>
          <w:p w:rsidR="00A97AEF" w:rsidRDefault="00A97AEF">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A97AEF" w:rsidRDefault="00A97AEF">
            <w:pPr>
              <w:autoSpaceDE w:val="0"/>
              <w:autoSpaceDN w:val="0"/>
              <w:adjustRightInd w:val="0"/>
              <w:jc w:val="center"/>
              <w:rPr>
                <w:kern w:val="2"/>
                <w:sz w:val="24"/>
                <w:szCs w:val="24"/>
              </w:rPr>
            </w:pPr>
            <w:r>
              <w:rPr>
                <w:kern w:val="2"/>
                <w:sz w:val="24"/>
                <w:szCs w:val="24"/>
              </w:rPr>
              <w:t>оконча</w:t>
            </w:r>
            <w:r>
              <w:rPr>
                <w:kern w:val="2"/>
                <w:sz w:val="24"/>
                <w:szCs w:val="24"/>
              </w:rPr>
              <w:softHyphen/>
              <w:t xml:space="preserve">ния </w:t>
            </w:r>
            <w:r>
              <w:rPr>
                <w:kern w:val="2"/>
                <w:sz w:val="24"/>
                <w:szCs w:val="24"/>
              </w:rPr>
              <w:br/>
              <w:t>реализа</w:t>
            </w:r>
            <w:r>
              <w:rPr>
                <w:kern w:val="2"/>
                <w:sz w:val="24"/>
                <w:szCs w:val="24"/>
              </w:rPr>
              <w:softHyphen/>
              <w:t>ции</w:t>
            </w:r>
          </w:p>
          <w:p w:rsidR="00A97AEF" w:rsidRDefault="00A97AEF">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A97AEF" w:rsidRDefault="00A97AEF">
            <w:pP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A97AEF" w:rsidRDefault="00A97AEF">
            <w:pP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97AEF" w:rsidRDefault="00A97AEF">
            <w:pPr>
              <w:rPr>
                <w:kern w:val="2"/>
                <w:sz w:val="24"/>
                <w:szCs w:val="24"/>
              </w:rPr>
            </w:pPr>
          </w:p>
        </w:tc>
      </w:tr>
    </w:tbl>
    <w:p w:rsidR="00A97AEF" w:rsidRDefault="00A97AEF" w:rsidP="00A97AEF">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A97AEF" w:rsidTr="00A97AEF">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284"/>
              </w:tabs>
              <w:autoSpaceDE w:val="0"/>
              <w:autoSpaceDN w:val="0"/>
              <w:adjustRightInd w:val="0"/>
              <w:jc w:val="center"/>
              <w:rPr>
                <w:kern w:val="2"/>
                <w:sz w:val="24"/>
                <w:szCs w:val="24"/>
              </w:rPr>
            </w:pPr>
            <w:r>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8</w:t>
            </w:r>
          </w:p>
        </w:tc>
      </w:tr>
      <w:tr w:rsidR="00A97AEF" w:rsidTr="00A97AEF">
        <w:trPr>
          <w:gridAfter w:val="1"/>
          <w:wAfter w:w="50" w:type="dxa"/>
          <w:trHeight w:val="260"/>
        </w:trPr>
        <w:tc>
          <w:tcPr>
            <w:tcW w:w="612" w:type="dxa"/>
            <w:tcBorders>
              <w:top w:val="single" w:sz="4" w:space="0" w:color="auto"/>
              <w:left w:val="single" w:sz="4" w:space="0" w:color="auto"/>
              <w:bottom w:val="single" w:sz="4" w:space="0" w:color="auto"/>
              <w:right w:val="nil"/>
            </w:tcBorders>
          </w:tcPr>
          <w:p w:rsidR="00A97AEF" w:rsidRDefault="00A97AEF">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hideMark/>
          </w:tcPr>
          <w:p w:rsidR="00A97AEF" w:rsidRDefault="00A97AEF">
            <w:pPr>
              <w:tabs>
                <w:tab w:val="center" w:pos="0"/>
                <w:tab w:val="left" w:pos="180"/>
                <w:tab w:val="left" w:pos="284"/>
              </w:tabs>
              <w:autoSpaceDE w:val="0"/>
              <w:autoSpaceDN w:val="0"/>
              <w:adjustRightInd w:val="0"/>
              <w:jc w:val="center"/>
              <w:rPr>
                <w:kern w:val="2"/>
                <w:sz w:val="24"/>
                <w:szCs w:val="24"/>
              </w:rPr>
            </w:pPr>
            <w:r>
              <w:rPr>
                <w:kern w:val="2"/>
                <w:sz w:val="24"/>
                <w:szCs w:val="24"/>
              </w:rPr>
              <w:t>Подпрограмма 1 «Противодействие коррупции»</w:t>
            </w:r>
          </w:p>
        </w:tc>
      </w:tr>
      <w:tr w:rsidR="00A97AEF" w:rsidTr="00A97AEF">
        <w:trPr>
          <w:gridAfter w:val="1"/>
          <w:wAfter w:w="50" w:type="dxa"/>
          <w:trHeight w:val="290"/>
        </w:trPr>
        <w:tc>
          <w:tcPr>
            <w:tcW w:w="612" w:type="dxa"/>
            <w:tcBorders>
              <w:top w:val="single" w:sz="4" w:space="0" w:color="auto"/>
              <w:left w:val="single" w:sz="4" w:space="0" w:color="auto"/>
              <w:bottom w:val="single" w:sz="4" w:space="0" w:color="auto"/>
              <w:right w:val="nil"/>
            </w:tcBorders>
          </w:tcPr>
          <w:p w:rsidR="00A97AEF" w:rsidRDefault="00A97AEF">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hideMark/>
          </w:tcPr>
          <w:p w:rsidR="00A97AEF" w:rsidRDefault="00A97AEF">
            <w:pPr>
              <w:jc w:val="both"/>
              <w:rPr>
                <w:kern w:val="2"/>
                <w:sz w:val="24"/>
                <w:szCs w:val="24"/>
              </w:rPr>
            </w:pPr>
            <w:r>
              <w:rPr>
                <w:kern w:val="2"/>
                <w:sz w:val="24"/>
                <w:szCs w:val="24"/>
              </w:rPr>
              <w:t>Цель 1 подпрограммы 1. О</w:t>
            </w:r>
            <w:r>
              <w:rPr>
                <w:sz w:val="24"/>
                <w:szCs w:val="24"/>
              </w:rPr>
              <w:t xml:space="preserve">птимизация функционирования системы противодействия коррупционным проявлениям  </w:t>
            </w:r>
          </w:p>
        </w:tc>
      </w:tr>
      <w:tr w:rsidR="00A97AEF" w:rsidTr="00A97AEF">
        <w:trPr>
          <w:gridAfter w:val="1"/>
          <w:wAfter w:w="50" w:type="dxa"/>
          <w:trHeight w:val="270"/>
        </w:trPr>
        <w:tc>
          <w:tcPr>
            <w:tcW w:w="612" w:type="dxa"/>
            <w:tcBorders>
              <w:top w:val="single" w:sz="4" w:space="0" w:color="auto"/>
              <w:left w:val="single" w:sz="4" w:space="0" w:color="auto"/>
              <w:bottom w:val="single" w:sz="4" w:space="0" w:color="auto"/>
              <w:right w:val="nil"/>
            </w:tcBorders>
          </w:tcPr>
          <w:p w:rsidR="00A97AEF" w:rsidRDefault="00A97AEF">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hideMark/>
          </w:tcPr>
          <w:p w:rsidR="00A97AEF" w:rsidRDefault="00A97AEF">
            <w:pPr>
              <w:autoSpaceDE w:val="0"/>
              <w:autoSpaceDN w:val="0"/>
              <w:adjustRightInd w:val="0"/>
              <w:spacing w:line="228" w:lineRule="auto"/>
              <w:jc w:val="center"/>
              <w:rPr>
                <w:kern w:val="2"/>
                <w:sz w:val="24"/>
                <w:szCs w:val="24"/>
              </w:rPr>
            </w:pPr>
            <w:r>
              <w:rPr>
                <w:kern w:val="2"/>
                <w:sz w:val="24"/>
                <w:szCs w:val="24"/>
              </w:rPr>
              <w:t>Задача 1 подпрограммы 1. Совершенствование организационного обеспечения реализации антикоррупционных мер и повышение уровня межведомственного взаимодействия</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284"/>
              </w:tabs>
              <w:autoSpaceDE w:val="0"/>
              <w:autoSpaceDN w:val="0"/>
              <w:adjustRightInd w:val="0"/>
              <w:jc w:val="center"/>
              <w:rPr>
                <w:kern w:val="2"/>
                <w:sz w:val="24"/>
                <w:szCs w:val="24"/>
              </w:rPr>
            </w:pPr>
            <w:r>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spacing w:line="228" w:lineRule="auto"/>
              <w:jc w:val="both"/>
              <w:rPr>
                <w:kern w:val="2"/>
                <w:sz w:val="24"/>
                <w:szCs w:val="24"/>
              </w:rPr>
            </w:pPr>
            <w:r>
              <w:rPr>
                <w:kern w:val="2"/>
                <w:sz w:val="24"/>
                <w:szCs w:val="24"/>
              </w:rPr>
              <w:t xml:space="preserve">Основное мероприятие 1.1. </w:t>
            </w:r>
          </w:p>
          <w:p w:rsidR="00A97AEF" w:rsidRDefault="00A97AEF">
            <w:pPr>
              <w:spacing w:line="228" w:lineRule="auto"/>
              <w:jc w:val="both"/>
              <w:rPr>
                <w:kern w:val="2"/>
                <w:sz w:val="24"/>
                <w:szCs w:val="24"/>
              </w:rPr>
            </w:pPr>
            <w:r>
              <w:rPr>
                <w:bCs/>
                <w:sz w:val="24"/>
                <w:szCs w:val="24"/>
              </w:rPr>
              <w:t>Вопросы кадровой поли</w:t>
            </w:r>
            <w:r>
              <w:rPr>
                <w:bCs/>
                <w:sz w:val="24"/>
                <w:szCs w:val="24"/>
              </w:rPr>
              <w:softHyphen/>
              <w:t>тики, в том числе принятие мер по повышению эффе</w:t>
            </w:r>
            <w:r>
              <w:rPr>
                <w:bCs/>
                <w:sz w:val="24"/>
                <w:szCs w:val="24"/>
              </w:rPr>
              <w:t>к</w:t>
            </w:r>
            <w:r>
              <w:rPr>
                <w:bCs/>
                <w:sz w:val="24"/>
                <w:szCs w:val="24"/>
              </w:rPr>
              <w:t xml:space="preserve">тивности кадровой работы в части, </w:t>
            </w:r>
            <w:r>
              <w:rPr>
                <w:sz w:val="24"/>
                <w:szCs w:val="24"/>
              </w:rPr>
              <w:t>касающейся ведения личных дел лиц, замеща</w:t>
            </w:r>
            <w:r>
              <w:rPr>
                <w:sz w:val="24"/>
                <w:szCs w:val="24"/>
              </w:rPr>
              <w:t>ю</w:t>
            </w:r>
            <w:r>
              <w:rPr>
                <w:sz w:val="24"/>
                <w:szCs w:val="24"/>
              </w:rPr>
              <w:t>щих муниципальные дол</w:t>
            </w:r>
            <w:r>
              <w:rPr>
                <w:sz w:val="24"/>
                <w:szCs w:val="24"/>
              </w:rPr>
              <w:t>ж</w:t>
            </w:r>
            <w:r>
              <w:rPr>
                <w:sz w:val="24"/>
                <w:szCs w:val="24"/>
              </w:rPr>
              <w:t>ности и должности муниц</w:t>
            </w:r>
            <w:r>
              <w:rPr>
                <w:sz w:val="24"/>
                <w:szCs w:val="24"/>
              </w:rPr>
              <w:t>и</w:t>
            </w:r>
            <w:r>
              <w:rPr>
                <w:sz w:val="24"/>
                <w:szCs w:val="24"/>
              </w:rPr>
              <w:lastRenderedPageBreak/>
              <w:t>пальной службы, в том числе контроля за актуализацией сведений, содержащихся в анкетах, представляемых при назначении на указа</w:t>
            </w:r>
            <w:r>
              <w:rPr>
                <w:sz w:val="24"/>
                <w:szCs w:val="24"/>
              </w:rPr>
              <w:t>н</w:t>
            </w:r>
            <w:r>
              <w:rPr>
                <w:sz w:val="24"/>
                <w:szCs w:val="24"/>
              </w:rPr>
              <w:t>ные должности и поступл</w:t>
            </w:r>
            <w:r>
              <w:rPr>
                <w:sz w:val="24"/>
                <w:szCs w:val="24"/>
              </w:rPr>
              <w:t>е</w:t>
            </w:r>
            <w:r>
              <w:rPr>
                <w:sz w:val="24"/>
                <w:szCs w:val="24"/>
              </w:rPr>
              <w:t>нии на такую службу, об их родственниках и свойстве</w:t>
            </w:r>
            <w:r>
              <w:rPr>
                <w:sz w:val="24"/>
                <w:szCs w:val="24"/>
              </w:rPr>
              <w:t>н</w:t>
            </w:r>
            <w:r>
              <w:rPr>
                <w:sz w:val="24"/>
                <w:szCs w:val="24"/>
              </w:rPr>
              <w:t>никах в целях выявления возможного конфликта и</w:t>
            </w:r>
            <w:r>
              <w:rPr>
                <w:sz w:val="24"/>
                <w:szCs w:val="24"/>
              </w:rPr>
              <w:t>н</w:t>
            </w:r>
            <w:r>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spacing w:line="228" w:lineRule="auto"/>
              <w:jc w:val="center"/>
              <w:rPr>
                <w:kern w:val="2"/>
                <w:sz w:val="24"/>
                <w:szCs w:val="24"/>
                <w:lang w:val="en-US"/>
              </w:rPr>
            </w:pPr>
            <w:r>
              <w:rPr>
                <w:sz w:val="24"/>
                <w:szCs w:val="24"/>
              </w:rPr>
              <w:lastRenderedPageBreak/>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widowControl/>
              <w:rPr>
                <w:rFonts w:ascii="Times New Roman" w:hAnsi="Times New Roman" w:cs="Times New Roman"/>
                <w:sz w:val="24"/>
                <w:szCs w:val="24"/>
              </w:rPr>
            </w:pPr>
            <w:r>
              <w:rPr>
                <w:rFonts w:ascii="Times New Roman" w:hAnsi="Times New Roman" w:cs="Times New Roman"/>
                <w:sz w:val="24"/>
                <w:szCs w:val="24"/>
              </w:rPr>
              <w:t>формирование эффективной ка</w:t>
            </w:r>
            <w:r>
              <w:rPr>
                <w:rFonts w:ascii="Times New Roman" w:hAnsi="Times New Roman" w:cs="Times New Roman"/>
                <w:sz w:val="24"/>
                <w:szCs w:val="24"/>
              </w:rPr>
              <w:t>д</w:t>
            </w:r>
            <w:r>
              <w:rPr>
                <w:rFonts w:ascii="Times New Roman" w:hAnsi="Times New Roman" w:cs="Times New Roman"/>
                <w:sz w:val="24"/>
                <w:szCs w:val="24"/>
              </w:rPr>
              <w:t>ровой политики на территории Ив</w:t>
            </w:r>
            <w:r>
              <w:rPr>
                <w:rFonts w:ascii="Times New Roman" w:hAnsi="Times New Roman" w:cs="Times New Roman"/>
                <w:sz w:val="24"/>
                <w:szCs w:val="24"/>
              </w:rPr>
              <w:t>а</w:t>
            </w:r>
            <w:r>
              <w:rPr>
                <w:rFonts w:ascii="Times New Roman" w:hAnsi="Times New Roman" w:cs="Times New Roman"/>
                <w:sz w:val="24"/>
                <w:szCs w:val="24"/>
              </w:rPr>
              <w:t>новского сельск</w:t>
            </w:r>
            <w:r>
              <w:rPr>
                <w:rFonts w:ascii="Times New Roman" w:hAnsi="Times New Roman" w:cs="Times New Roman"/>
                <w:sz w:val="24"/>
                <w:szCs w:val="24"/>
              </w:rPr>
              <w:t>о</w:t>
            </w:r>
            <w:r>
              <w:rPr>
                <w:rFonts w:ascii="Times New Roman" w:hAnsi="Times New Roman" w:cs="Times New Roman"/>
                <w:sz w:val="24"/>
                <w:szCs w:val="24"/>
              </w:rPr>
              <w:t>го поселения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снижение эффекти</w:t>
            </w:r>
            <w:r>
              <w:rPr>
                <w:rFonts w:ascii="Times New Roman" w:hAnsi="Times New Roman" w:cs="Times New Roman"/>
                <w:sz w:val="24"/>
                <w:szCs w:val="24"/>
              </w:rPr>
              <w:t>в</w:t>
            </w:r>
            <w:r>
              <w:rPr>
                <w:rFonts w:ascii="Times New Roman" w:hAnsi="Times New Roman" w:cs="Times New Roman"/>
                <w:sz w:val="24"/>
                <w:szCs w:val="24"/>
              </w:rPr>
              <w:t>ности профилактич</w:t>
            </w:r>
            <w:r>
              <w:rPr>
                <w:rFonts w:ascii="Times New Roman" w:hAnsi="Times New Roman" w:cs="Times New Roman"/>
                <w:sz w:val="24"/>
                <w:szCs w:val="24"/>
              </w:rPr>
              <w:t>е</w:t>
            </w:r>
            <w:r>
              <w:rPr>
                <w:rFonts w:ascii="Times New Roman" w:hAnsi="Times New Roman" w:cs="Times New Roman"/>
                <w:sz w:val="24"/>
                <w:szCs w:val="24"/>
              </w:rPr>
              <w:t>ской деятельности в  аппарате и органах администрации Ив</w:t>
            </w:r>
            <w:r>
              <w:rPr>
                <w:rFonts w:ascii="Times New Roman" w:hAnsi="Times New Roman" w:cs="Times New Roman"/>
                <w:sz w:val="24"/>
                <w:szCs w:val="24"/>
              </w:rPr>
              <w:t>а</w:t>
            </w:r>
            <w:r>
              <w:rPr>
                <w:rFonts w:ascii="Times New Roman" w:hAnsi="Times New Roman" w:cs="Times New Roman"/>
                <w:sz w:val="24"/>
                <w:szCs w:val="24"/>
              </w:rPr>
              <w:t>новского сельского поселения</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spacing w:line="228" w:lineRule="auto"/>
              <w:jc w:val="center"/>
              <w:rPr>
                <w:kern w:val="2"/>
                <w:sz w:val="24"/>
                <w:szCs w:val="24"/>
              </w:rPr>
            </w:pPr>
            <w:r>
              <w:rPr>
                <w:kern w:val="2"/>
                <w:sz w:val="24"/>
                <w:szCs w:val="24"/>
              </w:rPr>
              <w:t>1.1-1.3</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spacing w:line="228" w:lineRule="auto"/>
              <w:jc w:val="both"/>
              <w:rPr>
                <w:kern w:val="2"/>
                <w:sz w:val="24"/>
                <w:szCs w:val="24"/>
              </w:rPr>
            </w:pPr>
            <w:r>
              <w:rPr>
                <w:kern w:val="2"/>
                <w:sz w:val="24"/>
                <w:szCs w:val="24"/>
              </w:rPr>
              <w:t>Основное мероприятие 1.2.</w:t>
            </w:r>
          </w:p>
          <w:p w:rsidR="00A97AEF" w:rsidRDefault="00A97AEF">
            <w:pPr>
              <w:spacing w:line="228" w:lineRule="auto"/>
              <w:jc w:val="both"/>
              <w:rPr>
                <w:kern w:val="2"/>
                <w:sz w:val="24"/>
                <w:szCs w:val="24"/>
              </w:rPr>
            </w:pPr>
            <w:r>
              <w:rPr>
                <w:kern w:val="2"/>
                <w:sz w:val="24"/>
                <w:szCs w:val="24"/>
              </w:rPr>
              <w:t>Осуществление антикорру</w:t>
            </w:r>
            <w:r>
              <w:rPr>
                <w:kern w:val="2"/>
                <w:sz w:val="24"/>
                <w:szCs w:val="24"/>
              </w:rPr>
              <w:t>п</w:t>
            </w:r>
            <w:r>
              <w:rPr>
                <w:kern w:val="2"/>
                <w:sz w:val="24"/>
                <w:szCs w:val="24"/>
              </w:rPr>
              <w:t>ционной экспертизы мун</w:t>
            </w:r>
            <w:r>
              <w:rPr>
                <w:kern w:val="2"/>
                <w:sz w:val="24"/>
                <w:szCs w:val="24"/>
              </w:rPr>
              <w:t>и</w:t>
            </w:r>
            <w:r>
              <w:rPr>
                <w:kern w:val="2"/>
                <w:sz w:val="24"/>
                <w:szCs w:val="24"/>
              </w:rPr>
              <w:t>ципальных нормативных правовых актов Ивановского сельского поселения и их проектов с учетом монит</w:t>
            </w:r>
            <w:r>
              <w:rPr>
                <w:kern w:val="2"/>
                <w:sz w:val="24"/>
                <w:szCs w:val="24"/>
              </w:rPr>
              <w:t>о</w:t>
            </w:r>
            <w:r>
              <w:rPr>
                <w:kern w:val="2"/>
                <w:sz w:val="24"/>
                <w:szCs w:val="24"/>
              </w:rPr>
              <w:t>ринга соответствующей пр</w:t>
            </w:r>
            <w:r>
              <w:rPr>
                <w:kern w:val="2"/>
                <w:sz w:val="24"/>
                <w:szCs w:val="24"/>
              </w:rPr>
              <w:t>а</w:t>
            </w:r>
            <w:r>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spacing w:line="228" w:lineRule="auto"/>
              <w:jc w:val="center"/>
              <w:rPr>
                <w:kern w:val="2"/>
                <w:sz w:val="24"/>
                <w:szCs w:val="24"/>
              </w:rPr>
            </w:pPr>
            <w:r>
              <w:rPr>
                <w:sz w:val="24"/>
                <w:szCs w:val="24"/>
              </w:rPr>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spacing w:line="228" w:lineRule="auto"/>
              <w:jc w:val="both"/>
              <w:rPr>
                <w:kern w:val="2"/>
                <w:sz w:val="24"/>
                <w:szCs w:val="24"/>
              </w:rPr>
            </w:pPr>
            <w:r>
              <w:rPr>
                <w:kern w:val="2"/>
                <w:sz w:val="24"/>
                <w:szCs w:val="24"/>
              </w:rPr>
              <w:t>выявление в м</w:t>
            </w:r>
            <w:r>
              <w:rPr>
                <w:kern w:val="2"/>
                <w:sz w:val="24"/>
                <w:szCs w:val="24"/>
              </w:rPr>
              <w:t>у</w:t>
            </w:r>
            <w:r>
              <w:rPr>
                <w:kern w:val="2"/>
                <w:sz w:val="24"/>
                <w:szCs w:val="24"/>
              </w:rPr>
              <w:t>ниципальных нормативных пр</w:t>
            </w:r>
            <w:r>
              <w:rPr>
                <w:kern w:val="2"/>
                <w:sz w:val="24"/>
                <w:szCs w:val="24"/>
              </w:rPr>
              <w:t>а</w:t>
            </w:r>
            <w:r>
              <w:rPr>
                <w:kern w:val="2"/>
                <w:sz w:val="24"/>
                <w:szCs w:val="24"/>
              </w:rPr>
              <w:t>вовых актах Ив</w:t>
            </w:r>
            <w:r>
              <w:rPr>
                <w:kern w:val="2"/>
                <w:sz w:val="24"/>
                <w:szCs w:val="24"/>
              </w:rPr>
              <w:t>а</w:t>
            </w:r>
            <w:r>
              <w:rPr>
                <w:kern w:val="2"/>
                <w:sz w:val="24"/>
                <w:szCs w:val="24"/>
              </w:rPr>
              <w:t>новского сельск</w:t>
            </w:r>
            <w:r>
              <w:rPr>
                <w:kern w:val="2"/>
                <w:sz w:val="24"/>
                <w:szCs w:val="24"/>
              </w:rPr>
              <w:t>о</w:t>
            </w:r>
            <w:r>
              <w:rPr>
                <w:kern w:val="2"/>
                <w:sz w:val="24"/>
                <w:szCs w:val="24"/>
              </w:rPr>
              <w:t xml:space="preserve">го поселения и их проектах </w:t>
            </w:r>
            <w:r>
              <w:rPr>
                <w:rStyle w:val="extended-textfull"/>
                <w:sz w:val="24"/>
                <w:szCs w:val="24"/>
              </w:rPr>
              <w:t>корру</w:t>
            </w:r>
            <w:r>
              <w:rPr>
                <w:rStyle w:val="extended-textfull"/>
                <w:sz w:val="24"/>
                <w:szCs w:val="24"/>
              </w:rPr>
              <w:t>п</w:t>
            </w:r>
            <w:r>
              <w:rPr>
                <w:rStyle w:val="extended-textfull"/>
                <w:sz w:val="24"/>
                <w:szCs w:val="24"/>
              </w:rPr>
              <w:t>циогенных факт</w:t>
            </w:r>
            <w:r>
              <w:rPr>
                <w:rStyle w:val="extended-textfull"/>
                <w:sz w:val="24"/>
                <w:szCs w:val="24"/>
              </w:rPr>
              <w:t>о</w:t>
            </w:r>
            <w:r>
              <w:rPr>
                <w:rStyle w:val="extended-textfull"/>
                <w:sz w:val="24"/>
                <w:szCs w:val="24"/>
              </w:rPr>
              <w:t>ров и их исключ</w:t>
            </w:r>
            <w:r>
              <w:rPr>
                <w:rStyle w:val="extended-textfull"/>
                <w:sz w:val="24"/>
                <w:szCs w:val="24"/>
              </w:rPr>
              <w:t>е</w:t>
            </w:r>
            <w:r>
              <w:rPr>
                <w:rStyle w:val="extended-textfull"/>
                <w:sz w:val="24"/>
                <w:szCs w:val="24"/>
              </w:rPr>
              <w:t>ние</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spacing w:line="228" w:lineRule="auto"/>
              <w:jc w:val="both"/>
              <w:rPr>
                <w:kern w:val="2"/>
                <w:sz w:val="24"/>
                <w:szCs w:val="24"/>
              </w:rPr>
            </w:pPr>
            <w:r>
              <w:rPr>
                <w:kern w:val="2"/>
                <w:sz w:val="24"/>
                <w:szCs w:val="24"/>
              </w:rPr>
              <w:t>снижение качества р</w:t>
            </w:r>
            <w:r>
              <w:rPr>
                <w:kern w:val="2"/>
                <w:sz w:val="24"/>
                <w:szCs w:val="24"/>
              </w:rPr>
              <w:t>а</w:t>
            </w:r>
            <w:r>
              <w:rPr>
                <w:kern w:val="2"/>
                <w:sz w:val="24"/>
                <w:szCs w:val="24"/>
              </w:rPr>
              <w:t>боты по противоде</w:t>
            </w:r>
            <w:r>
              <w:rPr>
                <w:kern w:val="2"/>
                <w:sz w:val="24"/>
                <w:szCs w:val="24"/>
              </w:rPr>
              <w:t>й</w:t>
            </w:r>
            <w:r>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spacing w:line="228" w:lineRule="auto"/>
              <w:jc w:val="center"/>
              <w:rPr>
                <w:kern w:val="2"/>
                <w:sz w:val="24"/>
                <w:szCs w:val="24"/>
              </w:rPr>
            </w:pPr>
            <w:r>
              <w:rPr>
                <w:kern w:val="2"/>
                <w:sz w:val="24"/>
                <w:szCs w:val="24"/>
              </w:rPr>
              <w:t>1.1-1.3</w:t>
            </w:r>
          </w:p>
        </w:tc>
      </w:tr>
      <w:tr w:rsidR="00A97AEF" w:rsidTr="00A97AEF">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spacing w:line="228" w:lineRule="auto"/>
              <w:jc w:val="center"/>
              <w:rPr>
                <w:kern w:val="2"/>
                <w:sz w:val="24"/>
                <w:szCs w:val="24"/>
              </w:rPr>
            </w:pPr>
            <w:r>
              <w:rPr>
                <w:kern w:val="2"/>
                <w:sz w:val="24"/>
                <w:szCs w:val="24"/>
              </w:rPr>
              <w:t>Задача 2 подпрограммы 1. Вовлечение гражданского общества в реализацию антикоррупционной политики</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spacing w:line="228" w:lineRule="auto"/>
              <w:jc w:val="both"/>
              <w:rPr>
                <w:kern w:val="2"/>
                <w:sz w:val="24"/>
                <w:szCs w:val="24"/>
              </w:rPr>
            </w:pPr>
            <w:r>
              <w:rPr>
                <w:kern w:val="2"/>
                <w:sz w:val="24"/>
                <w:szCs w:val="24"/>
              </w:rPr>
              <w:t>Основное мероприятие 1.3.</w:t>
            </w:r>
          </w:p>
          <w:p w:rsidR="00A97AEF" w:rsidRDefault="00A97AEF">
            <w:pPr>
              <w:spacing w:line="228" w:lineRule="auto"/>
              <w:jc w:val="both"/>
              <w:rPr>
                <w:kern w:val="2"/>
                <w:sz w:val="24"/>
                <w:szCs w:val="24"/>
              </w:rPr>
            </w:pPr>
            <w:r>
              <w:rPr>
                <w:bCs/>
                <w:sz w:val="24"/>
                <w:szCs w:val="24"/>
              </w:rPr>
              <w:t>Обеспечение прозрачности деятельности аппарата  А</w:t>
            </w:r>
            <w:r>
              <w:rPr>
                <w:bCs/>
                <w:sz w:val="24"/>
                <w:szCs w:val="24"/>
              </w:rPr>
              <w:t>д</w:t>
            </w:r>
            <w:r>
              <w:rPr>
                <w:bCs/>
                <w:sz w:val="24"/>
                <w:szCs w:val="24"/>
              </w:rPr>
              <w:t>министрации Ивановского сельского поселения, прин</w:t>
            </w:r>
            <w:r>
              <w:rPr>
                <w:bCs/>
                <w:sz w:val="24"/>
                <w:szCs w:val="24"/>
              </w:rPr>
              <w:t>я</w:t>
            </w:r>
            <w:r>
              <w:rPr>
                <w:bCs/>
                <w:sz w:val="24"/>
                <w:szCs w:val="24"/>
              </w:rPr>
              <w:t>тие мер по повышению э</w:t>
            </w:r>
            <w:r>
              <w:rPr>
                <w:bCs/>
                <w:sz w:val="24"/>
                <w:szCs w:val="24"/>
              </w:rPr>
              <w:t>ф</w:t>
            </w:r>
            <w:r>
              <w:rPr>
                <w:bCs/>
                <w:sz w:val="24"/>
                <w:szCs w:val="24"/>
              </w:rPr>
              <w:t xml:space="preserve">фективности </w:t>
            </w:r>
            <w:r>
              <w:rPr>
                <w:sz w:val="24"/>
                <w:szCs w:val="24"/>
              </w:rPr>
              <w:t>деятельности органов местного сам</w:t>
            </w:r>
            <w:r>
              <w:rPr>
                <w:sz w:val="24"/>
                <w:szCs w:val="24"/>
              </w:rPr>
              <w:t>о</w:t>
            </w:r>
            <w:r>
              <w:rPr>
                <w:sz w:val="24"/>
                <w:szCs w:val="24"/>
              </w:rPr>
              <w:t>управления по информир</w:t>
            </w:r>
            <w:r>
              <w:rPr>
                <w:sz w:val="24"/>
                <w:szCs w:val="24"/>
              </w:rPr>
              <w:t>о</w:t>
            </w:r>
            <w:r>
              <w:rPr>
                <w:sz w:val="24"/>
                <w:szCs w:val="24"/>
              </w:rPr>
              <w:t>ванию общественности о р</w:t>
            </w:r>
            <w:r>
              <w:rPr>
                <w:sz w:val="24"/>
                <w:szCs w:val="24"/>
              </w:rPr>
              <w:t>е</w:t>
            </w:r>
            <w:r>
              <w:rPr>
                <w:sz w:val="24"/>
                <w:szCs w:val="24"/>
              </w:rPr>
              <w:t>зультатах работы по проф</w:t>
            </w:r>
            <w:r>
              <w:rPr>
                <w:sz w:val="24"/>
                <w:szCs w:val="24"/>
              </w:rPr>
              <w:t>и</w:t>
            </w:r>
            <w:r>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widowControl w:val="0"/>
              <w:autoSpaceDE w:val="0"/>
              <w:autoSpaceDN w:val="0"/>
              <w:adjustRightInd w:val="0"/>
              <w:jc w:val="center"/>
              <w:rPr>
                <w:sz w:val="24"/>
                <w:szCs w:val="24"/>
              </w:rPr>
            </w:pPr>
            <w:r>
              <w:rPr>
                <w:sz w:val="24"/>
                <w:szCs w:val="24"/>
              </w:rPr>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spacing w:line="228" w:lineRule="auto"/>
              <w:jc w:val="center"/>
              <w:rPr>
                <w:sz w:val="24"/>
                <w:szCs w:val="24"/>
              </w:rPr>
            </w:pPr>
            <w:r>
              <w:rPr>
                <w:kern w:val="2"/>
                <w:sz w:val="24"/>
                <w:szCs w:val="24"/>
              </w:rPr>
              <w:t xml:space="preserve">2030 </w:t>
            </w:r>
            <w:r>
              <w:rPr>
                <w:sz w:val="24"/>
                <w:szCs w:val="24"/>
              </w:rPr>
              <w:t>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t>формирование эффективной г</w:t>
            </w:r>
            <w:r>
              <w:rPr>
                <w:sz w:val="24"/>
                <w:szCs w:val="24"/>
              </w:rPr>
              <w:t>о</w:t>
            </w:r>
            <w:r>
              <w:rPr>
                <w:sz w:val="24"/>
                <w:szCs w:val="24"/>
              </w:rPr>
              <w:t>сударственной п</w:t>
            </w:r>
            <w:r>
              <w:rPr>
                <w:sz w:val="24"/>
                <w:szCs w:val="24"/>
              </w:rPr>
              <w:t>о</w:t>
            </w:r>
            <w:r>
              <w:rPr>
                <w:sz w:val="24"/>
                <w:szCs w:val="24"/>
              </w:rPr>
              <w:t>литики на терр</w:t>
            </w:r>
            <w:r>
              <w:rPr>
                <w:sz w:val="24"/>
                <w:szCs w:val="24"/>
              </w:rPr>
              <w:t>и</w:t>
            </w:r>
            <w:r>
              <w:rPr>
                <w:sz w:val="24"/>
                <w:szCs w:val="24"/>
              </w:rPr>
              <w:t>тории Ивановск</w:t>
            </w:r>
            <w:r>
              <w:rPr>
                <w:sz w:val="24"/>
                <w:szCs w:val="24"/>
              </w:rPr>
              <w:t>о</w:t>
            </w:r>
            <w:r>
              <w:rPr>
                <w:sz w:val="24"/>
                <w:szCs w:val="24"/>
              </w:rPr>
              <w:t>го сельского пос</w:t>
            </w:r>
            <w:r>
              <w:rPr>
                <w:sz w:val="24"/>
                <w:szCs w:val="24"/>
              </w:rPr>
              <w:t>е</w:t>
            </w:r>
            <w:r>
              <w:rPr>
                <w:sz w:val="24"/>
                <w:szCs w:val="24"/>
              </w:rPr>
              <w:t>ленияпо против</w:t>
            </w:r>
            <w:r>
              <w:rPr>
                <w:sz w:val="24"/>
                <w:szCs w:val="24"/>
              </w:rPr>
              <w:t>о</w:t>
            </w:r>
            <w:r>
              <w:rPr>
                <w:sz w:val="24"/>
                <w:szCs w:val="24"/>
              </w:rPr>
              <w:t>действию корру</w:t>
            </w:r>
            <w:r>
              <w:rPr>
                <w:sz w:val="24"/>
                <w:szCs w:val="24"/>
              </w:rPr>
              <w:t>п</w:t>
            </w:r>
            <w:r>
              <w:rPr>
                <w:sz w:val="24"/>
                <w:szCs w:val="24"/>
              </w:rPr>
              <w:t>ции</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t>снижение эффек</w:t>
            </w:r>
            <w:r>
              <w:rPr>
                <w:sz w:val="24"/>
                <w:szCs w:val="24"/>
              </w:rPr>
              <w:softHyphen/>
              <w:t xml:space="preserve">тивности работы </w:t>
            </w:r>
            <w:r>
              <w:rPr>
                <w:bCs/>
                <w:sz w:val="24"/>
                <w:szCs w:val="24"/>
              </w:rPr>
              <w:t>а</w:t>
            </w:r>
            <w:r>
              <w:rPr>
                <w:bCs/>
                <w:sz w:val="24"/>
                <w:szCs w:val="24"/>
              </w:rPr>
              <w:t>п</w:t>
            </w:r>
            <w:r>
              <w:rPr>
                <w:bCs/>
                <w:sz w:val="24"/>
                <w:szCs w:val="24"/>
              </w:rPr>
              <w:t>парата  Администр</w:t>
            </w:r>
            <w:r>
              <w:rPr>
                <w:bCs/>
                <w:sz w:val="24"/>
                <w:szCs w:val="24"/>
              </w:rPr>
              <w:t>а</w:t>
            </w:r>
            <w:r>
              <w:rPr>
                <w:bCs/>
                <w:sz w:val="24"/>
                <w:szCs w:val="24"/>
              </w:rPr>
              <w:t xml:space="preserve">ции Ивановского сельского поселении </w:t>
            </w:r>
            <w:r>
              <w:rPr>
                <w:sz w:val="24"/>
                <w:szCs w:val="24"/>
              </w:rPr>
              <w:t>по профилактике ко</w:t>
            </w:r>
            <w:r>
              <w:rPr>
                <w:sz w:val="24"/>
                <w:szCs w:val="24"/>
              </w:rPr>
              <w:t>р</w:t>
            </w:r>
            <w:r>
              <w:rPr>
                <w:sz w:val="24"/>
                <w:szCs w:val="24"/>
              </w:rPr>
              <w:t>рупционных проявл</w:t>
            </w:r>
            <w:r>
              <w:rPr>
                <w:sz w:val="24"/>
                <w:szCs w:val="24"/>
              </w:rPr>
              <w:t>е</w:t>
            </w:r>
            <w:r>
              <w:rPr>
                <w:sz w:val="24"/>
                <w:szCs w:val="24"/>
              </w:rPr>
              <w:t>ний</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spacing w:line="232" w:lineRule="auto"/>
              <w:jc w:val="center"/>
              <w:rPr>
                <w:kern w:val="2"/>
                <w:sz w:val="24"/>
                <w:szCs w:val="24"/>
              </w:rPr>
            </w:pPr>
            <w:r>
              <w:rPr>
                <w:kern w:val="2"/>
                <w:sz w:val="24"/>
                <w:szCs w:val="24"/>
              </w:rPr>
              <w:t>1.4</w:t>
            </w:r>
          </w:p>
        </w:tc>
      </w:tr>
      <w:tr w:rsidR="00A97AEF" w:rsidTr="00A97AEF">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hideMark/>
          </w:tcPr>
          <w:p w:rsidR="00A97AEF" w:rsidRDefault="00A97AEF">
            <w:pPr>
              <w:jc w:val="center"/>
            </w:pPr>
            <w:r>
              <w:rPr>
                <w:kern w:val="2"/>
                <w:sz w:val="24"/>
                <w:szCs w:val="24"/>
              </w:rPr>
              <w:lastRenderedPageBreak/>
              <w:t>Задача 3 подпрограммы 1. Мониторинг и предотвращение возникновения конфликта интересов и коррупционных рисков</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rPr>
                <w:bCs/>
                <w:sz w:val="24"/>
                <w:szCs w:val="24"/>
              </w:rPr>
            </w:pPr>
            <w:r>
              <w:rPr>
                <w:bCs/>
                <w:sz w:val="24"/>
                <w:szCs w:val="24"/>
              </w:rPr>
              <w:t>Основное мероприятие1.5.</w:t>
            </w:r>
          </w:p>
          <w:p w:rsidR="00A97AEF" w:rsidRDefault="00A97AEF">
            <w:pPr>
              <w:rPr>
                <w:bCs/>
                <w:sz w:val="24"/>
                <w:szCs w:val="24"/>
              </w:rPr>
            </w:pPr>
            <w:r>
              <w:rPr>
                <w:sz w:val="24"/>
                <w:szCs w:val="24"/>
              </w:rPr>
              <w:t>Мониторинг и выявление коррупционных рисков, в том числе причин и условий коррупции в деятельности органа местного самоупра</w:t>
            </w:r>
            <w:r>
              <w:rPr>
                <w:sz w:val="24"/>
                <w:szCs w:val="24"/>
              </w:rPr>
              <w:t>в</w:t>
            </w:r>
            <w:r>
              <w:rPr>
                <w:sz w:val="24"/>
                <w:szCs w:val="24"/>
              </w:rPr>
              <w:t>ления по осуществлению з</w:t>
            </w:r>
            <w:r>
              <w:rPr>
                <w:sz w:val="24"/>
                <w:szCs w:val="24"/>
              </w:rPr>
              <w:t>а</w:t>
            </w:r>
            <w:r>
              <w:rPr>
                <w:sz w:val="24"/>
                <w:szCs w:val="24"/>
              </w:rPr>
              <w:t>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widowControl w:val="0"/>
              <w:autoSpaceDE w:val="0"/>
              <w:autoSpaceDN w:val="0"/>
              <w:adjustRightInd w:val="0"/>
              <w:jc w:val="center"/>
              <w:rPr>
                <w:sz w:val="24"/>
                <w:szCs w:val="24"/>
              </w:rPr>
            </w:pPr>
            <w:r>
              <w:rPr>
                <w:sz w:val="24"/>
                <w:szCs w:val="24"/>
              </w:rPr>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spacing w:line="228" w:lineRule="auto"/>
              <w:jc w:val="center"/>
              <w:rPr>
                <w:kern w:val="2"/>
                <w:sz w:val="24"/>
                <w:szCs w:val="24"/>
              </w:rPr>
            </w:pPr>
            <w:r>
              <w:rPr>
                <w:kern w:val="2"/>
                <w:sz w:val="24"/>
                <w:szCs w:val="24"/>
              </w:rPr>
              <w:t xml:space="preserve">2030 </w:t>
            </w:r>
            <w:r>
              <w:rPr>
                <w:sz w:val="24"/>
                <w:szCs w:val="24"/>
              </w:rPr>
              <w:t>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t>формирование эффективной г</w:t>
            </w:r>
            <w:r>
              <w:rPr>
                <w:sz w:val="24"/>
                <w:szCs w:val="24"/>
              </w:rPr>
              <w:t>о</w:t>
            </w:r>
            <w:r>
              <w:rPr>
                <w:sz w:val="24"/>
                <w:szCs w:val="24"/>
              </w:rPr>
              <w:t>сударственной п</w:t>
            </w:r>
            <w:r>
              <w:rPr>
                <w:sz w:val="24"/>
                <w:szCs w:val="24"/>
              </w:rPr>
              <w:t>о</w:t>
            </w:r>
            <w:r>
              <w:rPr>
                <w:sz w:val="24"/>
                <w:szCs w:val="24"/>
              </w:rPr>
              <w:t>литики в сфере закупок для мун</w:t>
            </w:r>
            <w:r>
              <w:rPr>
                <w:sz w:val="24"/>
                <w:szCs w:val="24"/>
              </w:rPr>
              <w:t>и</w:t>
            </w:r>
            <w:r>
              <w:rPr>
                <w:sz w:val="24"/>
                <w:szCs w:val="24"/>
              </w:rPr>
              <w:t>ципальных нужд Ивановского сел</w:t>
            </w:r>
            <w:r>
              <w:rPr>
                <w:sz w:val="24"/>
                <w:szCs w:val="24"/>
              </w:rPr>
              <w:t>ь</w:t>
            </w:r>
            <w:r>
              <w:rPr>
                <w:sz w:val="24"/>
                <w:szCs w:val="24"/>
              </w:rPr>
              <w:t>ского поселения по проти</w:t>
            </w:r>
            <w:r>
              <w:rPr>
                <w:sz w:val="24"/>
                <w:szCs w:val="24"/>
              </w:rPr>
              <w:softHyphen/>
              <w:t>водействию кор</w:t>
            </w:r>
            <w:r>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t>снижение эффекти</w:t>
            </w:r>
            <w:r>
              <w:rPr>
                <w:sz w:val="24"/>
                <w:szCs w:val="24"/>
              </w:rPr>
              <w:t>в</w:t>
            </w:r>
            <w:r>
              <w:rPr>
                <w:sz w:val="24"/>
                <w:szCs w:val="24"/>
              </w:rPr>
              <w:t xml:space="preserve">ности работы </w:t>
            </w:r>
            <w:r>
              <w:rPr>
                <w:bCs/>
                <w:sz w:val="24"/>
                <w:szCs w:val="24"/>
              </w:rPr>
              <w:t>аппарата и органов Админис</w:t>
            </w:r>
            <w:r>
              <w:rPr>
                <w:bCs/>
                <w:sz w:val="24"/>
                <w:szCs w:val="24"/>
              </w:rPr>
              <w:t>т</w:t>
            </w:r>
            <w:r>
              <w:rPr>
                <w:bCs/>
                <w:sz w:val="24"/>
                <w:szCs w:val="24"/>
              </w:rPr>
              <w:t xml:space="preserve">рации </w:t>
            </w:r>
            <w:r>
              <w:rPr>
                <w:sz w:val="24"/>
                <w:szCs w:val="24"/>
              </w:rPr>
              <w:t>Ивановского сельского поселении по профилактике ко</w:t>
            </w:r>
            <w:r>
              <w:rPr>
                <w:sz w:val="24"/>
                <w:szCs w:val="24"/>
              </w:rPr>
              <w:t>р</w:t>
            </w:r>
            <w:r>
              <w:rPr>
                <w:sz w:val="24"/>
                <w:szCs w:val="24"/>
              </w:rPr>
              <w:t>рупционных проявл</w:t>
            </w:r>
            <w:r>
              <w:rPr>
                <w:sz w:val="24"/>
                <w:szCs w:val="24"/>
              </w:rPr>
              <w:t>е</w:t>
            </w:r>
            <w:r>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A97AEF" w:rsidRDefault="00A97AEF">
            <w:pPr>
              <w:spacing w:line="232" w:lineRule="auto"/>
              <w:jc w:val="center"/>
              <w:rPr>
                <w:kern w:val="2"/>
                <w:sz w:val="24"/>
                <w:szCs w:val="24"/>
              </w:rPr>
            </w:pPr>
          </w:p>
        </w:tc>
      </w:tr>
      <w:tr w:rsidR="00A97AEF" w:rsidTr="00A97AEF">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hideMark/>
          </w:tcPr>
          <w:p w:rsidR="00A97AEF" w:rsidRDefault="00A97AEF">
            <w:pPr>
              <w:widowControl w:val="0"/>
              <w:autoSpaceDE w:val="0"/>
              <w:autoSpaceDN w:val="0"/>
              <w:adjustRightInd w:val="0"/>
              <w:jc w:val="center"/>
              <w:rPr>
                <w:sz w:val="24"/>
                <w:szCs w:val="24"/>
              </w:rPr>
            </w:pPr>
            <w:r>
              <w:rPr>
                <w:sz w:val="24"/>
                <w:szCs w:val="24"/>
              </w:rPr>
              <w:t>Подпрограмма 2. «Обеспечение общественного  порядка, профилактика экстремизма и терроризма»</w:t>
            </w:r>
          </w:p>
        </w:tc>
      </w:tr>
      <w:tr w:rsidR="00A97AEF" w:rsidTr="00A97AEF">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hideMark/>
          </w:tcPr>
          <w:p w:rsidR="00A97AEF" w:rsidRDefault="00A97AEF">
            <w:pPr>
              <w:jc w:val="center"/>
              <w:rPr>
                <w:kern w:val="2"/>
                <w:sz w:val="24"/>
                <w:szCs w:val="24"/>
              </w:rPr>
            </w:pPr>
            <w:r>
              <w:rPr>
                <w:sz w:val="24"/>
                <w:szCs w:val="24"/>
              </w:rPr>
              <w:t>Цель подпрограммы 2. Повышение эффективности антитеррористической деятельности</w:t>
            </w:r>
          </w:p>
        </w:tc>
      </w:tr>
      <w:tr w:rsidR="00A97AEF" w:rsidTr="00A97AEF">
        <w:tc>
          <w:tcPr>
            <w:tcW w:w="14714" w:type="dxa"/>
            <w:gridSpan w:val="9"/>
            <w:tcBorders>
              <w:top w:val="single" w:sz="4" w:space="0" w:color="auto"/>
              <w:left w:val="single" w:sz="4" w:space="0" w:color="auto"/>
              <w:bottom w:val="single" w:sz="4" w:space="0" w:color="auto"/>
              <w:right w:val="single" w:sz="4" w:space="0" w:color="auto"/>
            </w:tcBorders>
            <w:hideMark/>
          </w:tcPr>
          <w:p w:rsidR="00A97AEF" w:rsidRDefault="00A97AEF">
            <w:pPr>
              <w:tabs>
                <w:tab w:val="left" w:pos="284"/>
              </w:tabs>
              <w:autoSpaceDE w:val="0"/>
              <w:autoSpaceDN w:val="0"/>
              <w:adjustRightInd w:val="0"/>
              <w:jc w:val="center"/>
              <w:rPr>
                <w:kern w:val="2"/>
                <w:sz w:val="24"/>
                <w:szCs w:val="24"/>
              </w:rPr>
            </w:pPr>
            <w:r>
              <w:rPr>
                <w:sz w:val="24"/>
                <w:szCs w:val="24"/>
              </w:rPr>
              <w:t>Задача 1 подпрограммы 2. Проведение воспитательной, пропагандистской работы с населением Ивановского сельского поселения, напра</w:t>
            </w:r>
            <w:r>
              <w:rPr>
                <w:sz w:val="24"/>
                <w:szCs w:val="24"/>
              </w:rPr>
              <w:t>в</w:t>
            </w:r>
            <w:r>
              <w:rPr>
                <w:sz w:val="24"/>
                <w:szCs w:val="24"/>
              </w:rPr>
              <w:t>ленной на предупреждение террористической и экстремистской деятельности, повышение бдительности</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567"/>
              </w:tabs>
              <w:autoSpaceDE w:val="0"/>
              <w:autoSpaceDN w:val="0"/>
              <w:adjustRightInd w:val="0"/>
              <w:jc w:val="center"/>
              <w:rPr>
                <w:kern w:val="2"/>
                <w:sz w:val="24"/>
                <w:szCs w:val="24"/>
              </w:rPr>
            </w:pPr>
            <w:r>
              <w:rPr>
                <w:kern w:val="2"/>
                <w:sz w:val="24"/>
                <w:szCs w:val="24"/>
              </w:rPr>
              <w:t>5.</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rPr>
                <w:bCs/>
                <w:kern w:val="2"/>
                <w:sz w:val="24"/>
                <w:szCs w:val="24"/>
              </w:rPr>
            </w:pPr>
            <w:r>
              <w:rPr>
                <w:bCs/>
                <w:kern w:val="2"/>
                <w:sz w:val="24"/>
                <w:szCs w:val="24"/>
              </w:rPr>
              <w:t>Основное мероприятие 2.1. И</w:t>
            </w:r>
            <w:r>
              <w:rPr>
                <w:kern w:val="2"/>
                <w:sz w:val="24"/>
                <w:szCs w:val="24"/>
              </w:rPr>
              <w:t>нформационно-пропаган</w:t>
            </w:r>
            <w:r>
              <w:rPr>
                <w:kern w:val="2"/>
                <w:sz w:val="24"/>
                <w:szCs w:val="24"/>
              </w:rPr>
              <w:softHyphen/>
              <w:t>дистское противодействие терроризму и экстремизму на территории Ивановского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both"/>
              <w:rPr>
                <w:sz w:val="24"/>
                <w:szCs w:val="24"/>
                <w:lang w:eastAsia="en-US"/>
              </w:rPr>
            </w:pPr>
            <w:r>
              <w:rPr>
                <w:sz w:val="24"/>
                <w:szCs w:val="24"/>
              </w:rPr>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lang w:eastAsia="en-US"/>
              </w:rPr>
            </w:pPr>
            <w:r>
              <w:rPr>
                <w:sz w:val="24"/>
                <w:szCs w:val="24"/>
              </w:rPr>
              <w:t>Повышение э</w:t>
            </w:r>
            <w:r>
              <w:rPr>
                <w:sz w:val="24"/>
                <w:szCs w:val="24"/>
              </w:rPr>
              <w:t>ф</w:t>
            </w:r>
            <w:r>
              <w:rPr>
                <w:sz w:val="24"/>
                <w:szCs w:val="24"/>
              </w:rPr>
              <w:t>фективности си</w:t>
            </w:r>
            <w:r>
              <w:rPr>
                <w:sz w:val="24"/>
                <w:szCs w:val="24"/>
              </w:rPr>
              <w:t>с</w:t>
            </w:r>
            <w:r>
              <w:rPr>
                <w:sz w:val="24"/>
                <w:szCs w:val="24"/>
              </w:rPr>
              <w:t>темы профилакт</w:t>
            </w:r>
            <w:r>
              <w:rPr>
                <w:sz w:val="24"/>
                <w:szCs w:val="24"/>
              </w:rPr>
              <w:t>и</w:t>
            </w:r>
            <w:r>
              <w:rPr>
                <w:sz w:val="24"/>
                <w:szCs w:val="24"/>
              </w:rPr>
              <w:t>ческих мер, н</w:t>
            </w:r>
            <w:r>
              <w:rPr>
                <w:sz w:val="24"/>
                <w:szCs w:val="24"/>
              </w:rPr>
              <w:t>а</w:t>
            </w:r>
            <w:r>
              <w:rPr>
                <w:sz w:val="24"/>
                <w:szCs w:val="24"/>
              </w:rPr>
              <w:t>правленных на выявление и ус</w:t>
            </w:r>
            <w:r>
              <w:rPr>
                <w:sz w:val="24"/>
                <w:szCs w:val="24"/>
              </w:rPr>
              <w:t>т</w:t>
            </w:r>
            <w:r>
              <w:rPr>
                <w:sz w:val="24"/>
                <w:szCs w:val="24"/>
              </w:rPr>
              <w:t>ранение причин и условий, спосо</w:t>
            </w:r>
            <w:r>
              <w:rPr>
                <w:sz w:val="24"/>
                <w:szCs w:val="24"/>
              </w:rPr>
              <w:t>б</w:t>
            </w:r>
            <w:r>
              <w:rPr>
                <w:sz w:val="24"/>
                <w:szCs w:val="24"/>
              </w:rPr>
              <w:t>ствующих осущ</w:t>
            </w:r>
            <w:r>
              <w:rPr>
                <w:sz w:val="24"/>
                <w:szCs w:val="24"/>
              </w:rPr>
              <w:t>е</w:t>
            </w:r>
            <w:r>
              <w:rPr>
                <w:sz w:val="24"/>
                <w:szCs w:val="24"/>
              </w:rPr>
              <w:t>ствлению экстр</w:t>
            </w:r>
            <w:r>
              <w:rPr>
                <w:sz w:val="24"/>
                <w:szCs w:val="24"/>
              </w:rPr>
              <w:t>е</w:t>
            </w:r>
            <w:r>
              <w:rPr>
                <w:sz w:val="24"/>
                <w:szCs w:val="24"/>
              </w:rPr>
              <w:t>мистской деятел</w:t>
            </w:r>
            <w:r>
              <w:rPr>
                <w:sz w:val="24"/>
                <w:szCs w:val="24"/>
              </w:rPr>
              <w:t>ь</w:t>
            </w:r>
            <w:r>
              <w:rPr>
                <w:sz w:val="24"/>
                <w:szCs w:val="24"/>
              </w:rPr>
              <w:t>ности на террит</w:t>
            </w:r>
            <w:r>
              <w:rPr>
                <w:sz w:val="24"/>
                <w:szCs w:val="24"/>
              </w:rPr>
              <w:t>о</w:t>
            </w:r>
            <w:r>
              <w:rPr>
                <w:sz w:val="24"/>
                <w:szCs w:val="24"/>
              </w:rPr>
              <w:t xml:space="preserve">рии </w:t>
            </w:r>
            <w:r>
              <w:rPr>
                <w:sz w:val="24"/>
                <w:szCs w:val="24"/>
                <w:lang w:eastAsia="ar-SA"/>
              </w:rPr>
              <w:t>Ивановского сельского посел</w:t>
            </w:r>
            <w:r>
              <w:rPr>
                <w:sz w:val="24"/>
                <w:szCs w:val="24"/>
                <w:lang w:eastAsia="ar-SA"/>
              </w:rPr>
              <w:t>е</w:t>
            </w:r>
            <w:r>
              <w:rPr>
                <w:sz w:val="24"/>
                <w:szCs w:val="24"/>
                <w:lang w:eastAsia="ar-SA"/>
              </w:rPr>
              <w:t>ния</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снижение эффек</w:t>
            </w:r>
            <w:r>
              <w:rPr>
                <w:rFonts w:ascii="Times New Roman" w:hAnsi="Times New Roman" w:cs="Times New Roman"/>
                <w:sz w:val="24"/>
                <w:szCs w:val="24"/>
              </w:rPr>
              <w:softHyphen/>
              <w:t>тивности деятель</w:t>
            </w:r>
            <w:r>
              <w:rPr>
                <w:rFonts w:ascii="Times New Roman" w:hAnsi="Times New Roman" w:cs="Times New Roman"/>
                <w:sz w:val="24"/>
                <w:szCs w:val="24"/>
              </w:rPr>
              <w:softHyphen/>
              <w:t xml:space="preserve">ности </w:t>
            </w:r>
            <w:r>
              <w:rPr>
                <w:rFonts w:ascii="Times New Roman" w:hAnsi="Times New Roman" w:cs="Times New Roman"/>
                <w:bCs/>
                <w:sz w:val="24"/>
                <w:szCs w:val="24"/>
              </w:rPr>
              <w:t>Администрации Ивановского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 и прав</w:t>
            </w:r>
            <w:r>
              <w:rPr>
                <w:rFonts w:ascii="Times New Roman" w:hAnsi="Times New Roman" w:cs="Times New Roman"/>
                <w:bCs/>
                <w:sz w:val="24"/>
                <w:szCs w:val="24"/>
              </w:rPr>
              <w:t>о</w:t>
            </w:r>
            <w:r>
              <w:rPr>
                <w:rFonts w:ascii="Times New Roman" w:hAnsi="Times New Roman" w:cs="Times New Roman"/>
                <w:bCs/>
                <w:sz w:val="24"/>
                <w:szCs w:val="24"/>
              </w:rPr>
              <w:t>охранительных орг</w:t>
            </w:r>
            <w:r>
              <w:rPr>
                <w:rFonts w:ascii="Times New Roman" w:hAnsi="Times New Roman" w:cs="Times New Roman"/>
                <w:bCs/>
                <w:sz w:val="24"/>
                <w:szCs w:val="24"/>
              </w:rPr>
              <w:t>а</w:t>
            </w:r>
            <w:r>
              <w:rPr>
                <w:rFonts w:ascii="Times New Roman" w:hAnsi="Times New Roman" w:cs="Times New Roman"/>
                <w:bCs/>
                <w:sz w:val="24"/>
                <w:szCs w:val="24"/>
              </w:rPr>
              <w:t xml:space="preserve">нов </w:t>
            </w:r>
            <w:r>
              <w:rPr>
                <w:rFonts w:ascii="Times New Roman" w:hAnsi="Times New Roman" w:cs="Times New Roman"/>
                <w:sz w:val="24"/>
                <w:szCs w:val="24"/>
              </w:rPr>
              <w:t>по достижению цели и задач подпр</w:t>
            </w:r>
            <w:r>
              <w:rPr>
                <w:rFonts w:ascii="Times New Roman" w:hAnsi="Times New Roman" w:cs="Times New Roman"/>
                <w:sz w:val="24"/>
                <w:szCs w:val="24"/>
              </w:rPr>
              <w:t>о</w:t>
            </w:r>
            <w:r>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2.1</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rPr>
                <w:sz w:val="24"/>
                <w:szCs w:val="24"/>
              </w:rPr>
            </w:pPr>
            <w:r>
              <w:rPr>
                <w:kern w:val="2"/>
                <w:sz w:val="24"/>
                <w:szCs w:val="24"/>
              </w:rPr>
              <w:t>Основное мероприятие 2.2.</w:t>
            </w:r>
          </w:p>
          <w:p w:rsidR="00A97AEF" w:rsidRDefault="00A97AEF">
            <w:pPr>
              <w:autoSpaceDE w:val="0"/>
              <w:autoSpaceDN w:val="0"/>
              <w:adjustRightInd w:val="0"/>
              <w:rPr>
                <w:kern w:val="2"/>
                <w:sz w:val="24"/>
                <w:szCs w:val="24"/>
              </w:rPr>
            </w:pPr>
            <w:r>
              <w:rPr>
                <w:sz w:val="24"/>
                <w:szCs w:val="24"/>
              </w:rPr>
              <w:t xml:space="preserve">Проведение мероприятий </w:t>
            </w:r>
            <w:r>
              <w:rPr>
                <w:sz w:val="24"/>
                <w:szCs w:val="24"/>
              </w:rPr>
              <w:br/>
            </w:r>
            <w:r>
              <w:rPr>
                <w:sz w:val="24"/>
                <w:szCs w:val="24"/>
              </w:rPr>
              <w:lastRenderedPageBreak/>
              <w:t>по профилактике межнаци</w:t>
            </w:r>
            <w:r>
              <w:rPr>
                <w:sz w:val="24"/>
                <w:szCs w:val="24"/>
              </w:rPr>
              <w:t>о</w:t>
            </w:r>
            <w:r>
              <w:rPr>
                <w:sz w:val="24"/>
                <w:szCs w:val="24"/>
              </w:rPr>
              <w:t>нальных конфликтов и пр</w:t>
            </w:r>
            <w:r>
              <w:rPr>
                <w:sz w:val="24"/>
                <w:szCs w:val="24"/>
              </w:rPr>
              <w:t>о</w:t>
            </w:r>
            <w:r>
              <w:rPr>
                <w:sz w:val="24"/>
                <w:szCs w:val="24"/>
              </w:rPr>
              <w:t>явления ксенофобии, гарм</w:t>
            </w:r>
            <w:r>
              <w:rPr>
                <w:sz w:val="24"/>
                <w:szCs w:val="24"/>
              </w:rPr>
              <w:t>о</w:t>
            </w:r>
            <w:r>
              <w:rPr>
                <w:sz w:val="24"/>
                <w:szCs w:val="24"/>
              </w:rPr>
              <w:t>низации межконфессионал</w:t>
            </w:r>
            <w:r>
              <w:rPr>
                <w:sz w:val="24"/>
                <w:szCs w:val="24"/>
              </w:rPr>
              <w:t>ь</w:t>
            </w:r>
            <w:r>
              <w:rPr>
                <w:sz w:val="24"/>
                <w:szCs w:val="24"/>
              </w:rPr>
              <w:t>ных отношений (беседы, лекции, информирование в сети Интернет, средствах массовой информации, кул</w:t>
            </w:r>
            <w:r>
              <w:rPr>
                <w:sz w:val="24"/>
                <w:szCs w:val="24"/>
              </w:rPr>
              <w:t>ь</w:t>
            </w:r>
            <w:r>
              <w:rPr>
                <w:sz w:val="24"/>
                <w:szCs w:val="24"/>
              </w:rPr>
              <w:t>турно-массовые меропри</w:t>
            </w:r>
            <w:r>
              <w:rPr>
                <w:sz w:val="24"/>
                <w:szCs w:val="24"/>
              </w:rPr>
              <w:t>я</w:t>
            </w:r>
            <w:r>
              <w:rPr>
                <w:sz w:val="24"/>
                <w:szCs w:val="24"/>
              </w:rPr>
              <w:t xml:space="preserve">тия) </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sz w:val="24"/>
                <w:szCs w:val="24"/>
              </w:rPr>
              <w:lastRenderedPageBreak/>
              <w:t xml:space="preserve">Администрация Ивановского </w:t>
            </w:r>
            <w:r>
              <w:rPr>
                <w:sz w:val="24"/>
                <w:szCs w:val="24"/>
              </w:rPr>
              <w:lastRenderedPageBreak/>
              <w:t>сельского пос</w:t>
            </w:r>
            <w:r>
              <w:rPr>
                <w:sz w:val="24"/>
                <w:szCs w:val="24"/>
              </w:rPr>
              <w:t>е</w:t>
            </w:r>
            <w:r>
              <w:rPr>
                <w:sz w:val="24"/>
                <w:szCs w:val="24"/>
              </w:rPr>
              <w:t>ления</w:t>
            </w:r>
            <w:r>
              <w:rPr>
                <w:kern w:val="2"/>
                <w:sz w:val="24"/>
                <w:szCs w:val="24"/>
              </w:rPr>
              <w:t xml:space="preserve"> МБУК «СДК Ивановск</w:t>
            </w:r>
            <w:r>
              <w:rPr>
                <w:kern w:val="2"/>
                <w:sz w:val="24"/>
                <w:szCs w:val="24"/>
              </w:rPr>
              <w:t>о</w:t>
            </w:r>
            <w:r>
              <w:rPr>
                <w:kern w:val="2"/>
                <w:sz w:val="24"/>
                <w:szCs w:val="24"/>
              </w:rPr>
              <w:t>го сельского п</w:t>
            </w:r>
            <w:r>
              <w:rPr>
                <w:kern w:val="2"/>
                <w:sz w:val="24"/>
                <w:szCs w:val="24"/>
              </w:rPr>
              <w:t>о</w:t>
            </w:r>
            <w:r>
              <w:rPr>
                <w:kern w:val="2"/>
                <w:sz w:val="24"/>
                <w:szCs w:val="24"/>
              </w:rPr>
              <w:t>селения»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lastRenderedPageBreak/>
              <w:t>2024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rPr>
                <w:rFonts w:ascii="Times New Roman" w:hAnsi="Times New Roman" w:cs="Times New Roman"/>
                <w:sz w:val="24"/>
                <w:szCs w:val="24"/>
              </w:rPr>
            </w:pPr>
            <w:r>
              <w:rPr>
                <w:rFonts w:ascii="Times New Roman" w:hAnsi="Times New Roman" w:cs="Times New Roman"/>
                <w:sz w:val="24"/>
                <w:szCs w:val="24"/>
              </w:rPr>
              <w:t>Недопущение проявления ко</w:t>
            </w:r>
            <w:r>
              <w:rPr>
                <w:rFonts w:ascii="Times New Roman" w:hAnsi="Times New Roman" w:cs="Times New Roman"/>
                <w:sz w:val="24"/>
                <w:szCs w:val="24"/>
              </w:rPr>
              <w:t>н</w:t>
            </w:r>
            <w:r>
              <w:rPr>
                <w:rFonts w:ascii="Times New Roman" w:hAnsi="Times New Roman" w:cs="Times New Roman"/>
                <w:sz w:val="24"/>
                <w:szCs w:val="24"/>
              </w:rPr>
              <w:lastRenderedPageBreak/>
              <w:t>фликтогенности в межнационал</w:t>
            </w:r>
            <w:r>
              <w:rPr>
                <w:rFonts w:ascii="Times New Roman" w:hAnsi="Times New Roman" w:cs="Times New Roman"/>
                <w:sz w:val="24"/>
                <w:szCs w:val="24"/>
              </w:rPr>
              <w:t>ь</w:t>
            </w:r>
            <w:r>
              <w:rPr>
                <w:rFonts w:ascii="Times New Roman" w:hAnsi="Times New Roman" w:cs="Times New Roman"/>
                <w:sz w:val="24"/>
                <w:szCs w:val="24"/>
              </w:rPr>
              <w:t>ных, межконфе</w:t>
            </w:r>
            <w:r>
              <w:rPr>
                <w:rFonts w:ascii="Times New Roman" w:hAnsi="Times New Roman" w:cs="Times New Roman"/>
                <w:sz w:val="24"/>
                <w:szCs w:val="24"/>
              </w:rPr>
              <w:t>с</w:t>
            </w:r>
            <w:r>
              <w:rPr>
                <w:rFonts w:ascii="Times New Roman" w:hAnsi="Times New Roman" w:cs="Times New Roman"/>
                <w:sz w:val="24"/>
                <w:szCs w:val="24"/>
              </w:rPr>
              <w:t>сиональных отн</w:t>
            </w:r>
            <w:r>
              <w:rPr>
                <w:rFonts w:ascii="Times New Roman" w:hAnsi="Times New Roman" w:cs="Times New Roman"/>
                <w:sz w:val="24"/>
                <w:szCs w:val="24"/>
              </w:rPr>
              <w:t>о</w:t>
            </w:r>
            <w:r>
              <w:rPr>
                <w:rFonts w:ascii="Times New Roman" w:hAnsi="Times New Roman" w:cs="Times New Roman"/>
                <w:sz w:val="24"/>
                <w:szCs w:val="24"/>
              </w:rPr>
              <w:t>шениях;</w:t>
            </w:r>
          </w:p>
          <w:p w:rsidR="00A97AEF" w:rsidRDefault="00A97AEF">
            <w:pPr>
              <w:pStyle w:val="ConsPlusCell"/>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нас</w:t>
            </w:r>
            <w:r>
              <w:rPr>
                <w:rFonts w:ascii="Times New Roman" w:hAnsi="Times New Roman" w:cs="Times New Roman"/>
                <w:sz w:val="24"/>
                <w:szCs w:val="24"/>
              </w:rPr>
              <w:t>е</w:t>
            </w:r>
            <w:r>
              <w:rPr>
                <w:rFonts w:ascii="Times New Roman" w:hAnsi="Times New Roman" w:cs="Times New Roman"/>
                <w:sz w:val="24"/>
                <w:szCs w:val="24"/>
              </w:rPr>
              <w:t>ления поселения к представителям разных наци</w:t>
            </w:r>
            <w:r>
              <w:rPr>
                <w:rFonts w:ascii="Times New Roman" w:hAnsi="Times New Roman" w:cs="Times New Roman"/>
                <w:sz w:val="24"/>
                <w:szCs w:val="24"/>
              </w:rPr>
              <w:t>о</w:t>
            </w:r>
            <w:r>
              <w:rPr>
                <w:rFonts w:ascii="Times New Roman" w:hAnsi="Times New Roman" w:cs="Times New Roman"/>
                <w:sz w:val="24"/>
                <w:szCs w:val="24"/>
              </w:rPr>
              <w:t>нальностей.</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Повышение уровня конфликтогенности в </w:t>
            </w:r>
            <w:r>
              <w:rPr>
                <w:rFonts w:ascii="Times New Roman" w:hAnsi="Times New Roman" w:cs="Times New Roman"/>
                <w:sz w:val="24"/>
                <w:szCs w:val="24"/>
              </w:rPr>
              <w:lastRenderedPageBreak/>
              <w:t>межнациональных, межконфессионал</w:t>
            </w:r>
            <w:r>
              <w:rPr>
                <w:rFonts w:ascii="Times New Roman" w:hAnsi="Times New Roman" w:cs="Times New Roman"/>
                <w:sz w:val="24"/>
                <w:szCs w:val="24"/>
              </w:rPr>
              <w:t>ь</w:t>
            </w:r>
            <w:r>
              <w:rPr>
                <w:rFonts w:ascii="Times New Roman" w:hAnsi="Times New Roman" w:cs="Times New Roman"/>
                <w:sz w:val="24"/>
                <w:szCs w:val="24"/>
              </w:rPr>
              <w:t>ных отношениях;</w:t>
            </w:r>
          </w:p>
          <w:p w:rsidR="00A97AEF" w:rsidRDefault="00A97AEF">
            <w:pPr>
              <w:pStyle w:val="ConsPlusCell"/>
              <w:rPr>
                <w:rFonts w:ascii="Times New Roman" w:hAnsi="Times New Roman" w:cs="Times New Roman"/>
                <w:sz w:val="24"/>
                <w:szCs w:val="24"/>
              </w:rPr>
            </w:pPr>
            <w:r>
              <w:rPr>
                <w:rFonts w:ascii="Times New Roman" w:hAnsi="Times New Roman" w:cs="Times New Roman"/>
                <w:sz w:val="24"/>
                <w:szCs w:val="24"/>
              </w:rPr>
              <w:t>снижение уровня ув</w:t>
            </w:r>
            <w:r>
              <w:rPr>
                <w:rFonts w:ascii="Times New Roman" w:hAnsi="Times New Roman" w:cs="Times New Roman"/>
                <w:sz w:val="24"/>
                <w:szCs w:val="24"/>
              </w:rPr>
              <w:t>а</w:t>
            </w:r>
            <w:r>
              <w:rPr>
                <w:rFonts w:ascii="Times New Roman" w:hAnsi="Times New Roman" w:cs="Times New Roman"/>
                <w:sz w:val="24"/>
                <w:szCs w:val="24"/>
              </w:rPr>
              <w:t>жительного отнош</w:t>
            </w:r>
            <w:r>
              <w:rPr>
                <w:rFonts w:ascii="Times New Roman" w:hAnsi="Times New Roman" w:cs="Times New Roman"/>
                <w:sz w:val="24"/>
                <w:szCs w:val="24"/>
              </w:rPr>
              <w:t>е</w:t>
            </w:r>
            <w:r>
              <w:rPr>
                <w:rFonts w:ascii="Times New Roman" w:hAnsi="Times New Roman" w:cs="Times New Roman"/>
                <w:sz w:val="24"/>
                <w:szCs w:val="24"/>
              </w:rPr>
              <w:t>ния населения посел</w:t>
            </w:r>
            <w:r>
              <w:rPr>
                <w:rFonts w:ascii="Times New Roman" w:hAnsi="Times New Roman" w:cs="Times New Roman"/>
                <w:sz w:val="24"/>
                <w:szCs w:val="24"/>
              </w:rPr>
              <w:t>е</w:t>
            </w:r>
            <w:r>
              <w:rPr>
                <w:rFonts w:ascii="Times New Roman" w:hAnsi="Times New Roman" w:cs="Times New Roman"/>
                <w:sz w:val="24"/>
                <w:szCs w:val="24"/>
              </w:rPr>
              <w:t>ния к представителям разных национальн</w:t>
            </w:r>
            <w:r>
              <w:rPr>
                <w:rFonts w:ascii="Times New Roman" w:hAnsi="Times New Roman" w:cs="Times New Roman"/>
                <w:sz w:val="24"/>
                <w:szCs w:val="24"/>
              </w:rPr>
              <w:t>о</w:t>
            </w:r>
            <w:r>
              <w:rPr>
                <w:rFonts w:ascii="Times New Roman" w:hAnsi="Times New Roman" w:cs="Times New Roman"/>
                <w:sz w:val="24"/>
                <w:szCs w:val="24"/>
              </w:rPr>
              <w:t>стей.</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показатель 1</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567"/>
              </w:tabs>
              <w:autoSpaceDE w:val="0"/>
              <w:autoSpaceDN w:val="0"/>
              <w:adjustRightInd w:val="0"/>
              <w:jc w:val="center"/>
              <w:rPr>
                <w:kern w:val="2"/>
                <w:sz w:val="24"/>
                <w:szCs w:val="24"/>
              </w:rPr>
            </w:pPr>
            <w:r>
              <w:rPr>
                <w:kern w:val="2"/>
                <w:sz w:val="24"/>
                <w:szCs w:val="24"/>
              </w:rPr>
              <w:lastRenderedPageBreak/>
              <w:t>7.</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rPr>
                <w:sz w:val="24"/>
                <w:szCs w:val="24"/>
              </w:rPr>
            </w:pPr>
            <w:r>
              <w:rPr>
                <w:kern w:val="2"/>
                <w:sz w:val="24"/>
                <w:szCs w:val="24"/>
              </w:rPr>
              <w:t>Основное мероприятие 2.3.</w:t>
            </w:r>
          </w:p>
          <w:p w:rsidR="00A97AEF" w:rsidRDefault="00A97AEF">
            <w:pPr>
              <w:widowControl w:val="0"/>
              <w:autoSpaceDE w:val="0"/>
              <w:autoSpaceDN w:val="0"/>
              <w:adjustRightInd w:val="0"/>
              <w:jc w:val="both"/>
              <w:rPr>
                <w:kern w:val="2"/>
                <w:sz w:val="24"/>
                <w:szCs w:val="24"/>
              </w:rPr>
            </w:pPr>
            <w:r>
              <w:rPr>
                <w:kern w:val="2"/>
                <w:sz w:val="24"/>
                <w:szCs w:val="24"/>
              </w:rPr>
              <w:t>Минимизация и (или) ли</w:t>
            </w:r>
            <w:r>
              <w:rPr>
                <w:kern w:val="2"/>
                <w:sz w:val="24"/>
                <w:szCs w:val="24"/>
              </w:rPr>
              <w:t>к</w:t>
            </w:r>
            <w:r>
              <w:rPr>
                <w:kern w:val="2"/>
                <w:sz w:val="24"/>
                <w:szCs w:val="24"/>
              </w:rPr>
              <w:t>видации последствий проя</w:t>
            </w:r>
            <w:r>
              <w:rPr>
                <w:kern w:val="2"/>
                <w:sz w:val="24"/>
                <w:szCs w:val="24"/>
              </w:rPr>
              <w:t>в</w:t>
            </w:r>
            <w:r>
              <w:rPr>
                <w:kern w:val="2"/>
                <w:sz w:val="24"/>
                <w:szCs w:val="24"/>
              </w:rPr>
              <w:t>лений терроризма и экстр</w:t>
            </w:r>
            <w:r>
              <w:rPr>
                <w:kern w:val="2"/>
                <w:sz w:val="24"/>
                <w:szCs w:val="24"/>
              </w:rPr>
              <w:t>е</w:t>
            </w:r>
            <w:r>
              <w:rPr>
                <w:kern w:val="2"/>
                <w:sz w:val="24"/>
                <w:szCs w:val="24"/>
              </w:rPr>
              <w:t>мизма в границах поселения</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jc w:val="center"/>
              <w:rPr>
                <w:sz w:val="24"/>
                <w:szCs w:val="24"/>
              </w:rPr>
            </w:pPr>
            <w:r>
              <w:rPr>
                <w:kern w:val="2"/>
                <w:sz w:val="24"/>
                <w:szCs w:val="24"/>
              </w:rPr>
              <w:t>2024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jc w:val="center"/>
              <w:rPr>
                <w:sz w:val="24"/>
                <w:szCs w:val="24"/>
              </w:rPr>
            </w:pPr>
            <w:r>
              <w:rPr>
                <w:sz w:val="24"/>
                <w:szCs w:val="24"/>
              </w:rPr>
              <w:t>2030 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rPr>
                <w:rFonts w:ascii="Times New Roman" w:hAnsi="Times New Roman" w:cs="Times New Roman"/>
                <w:sz w:val="24"/>
                <w:szCs w:val="24"/>
              </w:rPr>
            </w:pPr>
            <w:r>
              <w:rPr>
                <w:rFonts w:ascii="Times New Roman" w:hAnsi="Times New Roman" w:cs="Times New Roman"/>
                <w:color w:val="273350"/>
                <w:sz w:val="24"/>
                <w:szCs w:val="24"/>
                <w:shd w:val="clear" w:color="auto" w:fill="FFFFFF"/>
              </w:rPr>
              <w:t>Усиление ант</w:t>
            </w:r>
            <w:r>
              <w:rPr>
                <w:rFonts w:ascii="Times New Roman" w:hAnsi="Times New Roman" w:cs="Times New Roman"/>
                <w:color w:val="273350"/>
                <w:sz w:val="24"/>
                <w:szCs w:val="24"/>
                <w:shd w:val="clear" w:color="auto" w:fill="FFFFFF"/>
              </w:rPr>
              <w:t>и</w:t>
            </w:r>
            <w:r>
              <w:rPr>
                <w:rFonts w:ascii="Times New Roman" w:hAnsi="Times New Roman" w:cs="Times New Roman"/>
                <w:color w:val="273350"/>
                <w:sz w:val="24"/>
                <w:szCs w:val="24"/>
                <w:shd w:val="clear" w:color="auto" w:fill="FFFFFF"/>
              </w:rPr>
              <w:t>террористической защищенности объектов социал</w:t>
            </w:r>
            <w:r>
              <w:rPr>
                <w:rFonts w:ascii="Times New Roman" w:hAnsi="Times New Roman" w:cs="Times New Roman"/>
                <w:color w:val="273350"/>
                <w:sz w:val="24"/>
                <w:szCs w:val="24"/>
                <w:shd w:val="clear" w:color="auto" w:fill="FFFFFF"/>
              </w:rPr>
              <w:t>ь</w:t>
            </w:r>
            <w:r>
              <w:rPr>
                <w:rFonts w:ascii="Times New Roman" w:hAnsi="Times New Roman" w:cs="Times New Roman"/>
                <w:color w:val="273350"/>
                <w:sz w:val="24"/>
                <w:szCs w:val="24"/>
                <w:shd w:val="clear" w:color="auto" w:fill="FFFFFF"/>
              </w:rPr>
              <w:t>ной сферы.</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rPr>
                <w:rFonts w:ascii="Times New Roman" w:hAnsi="Times New Roman" w:cs="Times New Roman"/>
                <w:sz w:val="24"/>
                <w:szCs w:val="24"/>
              </w:rPr>
            </w:pPr>
            <w:r>
              <w:rPr>
                <w:rFonts w:ascii="Times New Roman" w:hAnsi="Times New Roman" w:cs="Times New Roman"/>
                <w:sz w:val="24"/>
                <w:szCs w:val="24"/>
              </w:rPr>
              <w:t>Снижение уровня и</w:t>
            </w:r>
            <w:r>
              <w:rPr>
                <w:rFonts w:ascii="Times New Roman" w:hAnsi="Times New Roman" w:cs="Times New Roman"/>
                <w:sz w:val="24"/>
                <w:szCs w:val="24"/>
              </w:rPr>
              <w:t>н</w:t>
            </w:r>
            <w:r>
              <w:rPr>
                <w:rFonts w:ascii="Times New Roman" w:hAnsi="Times New Roman" w:cs="Times New Roman"/>
                <w:sz w:val="24"/>
                <w:szCs w:val="24"/>
              </w:rPr>
              <w:t>формирования нас</w:t>
            </w:r>
            <w:r>
              <w:rPr>
                <w:rFonts w:ascii="Times New Roman" w:hAnsi="Times New Roman" w:cs="Times New Roman"/>
                <w:sz w:val="24"/>
                <w:szCs w:val="24"/>
              </w:rPr>
              <w:t>е</w:t>
            </w:r>
            <w:r>
              <w:rPr>
                <w:rFonts w:ascii="Times New Roman" w:hAnsi="Times New Roman" w:cs="Times New Roman"/>
                <w:sz w:val="24"/>
                <w:szCs w:val="24"/>
              </w:rPr>
              <w:t>ления</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показатель 1, 2</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rPr>
                <w:sz w:val="24"/>
                <w:szCs w:val="24"/>
              </w:rPr>
            </w:pPr>
            <w:r>
              <w:rPr>
                <w:kern w:val="2"/>
                <w:sz w:val="24"/>
                <w:szCs w:val="24"/>
              </w:rPr>
              <w:t>Основное мероприятие 2.4.</w:t>
            </w:r>
          </w:p>
          <w:p w:rsidR="00A97AEF" w:rsidRDefault="00A97AEF">
            <w:pPr>
              <w:autoSpaceDE w:val="0"/>
              <w:autoSpaceDN w:val="0"/>
              <w:adjustRightInd w:val="0"/>
              <w:rPr>
                <w:bCs/>
                <w:kern w:val="2"/>
                <w:sz w:val="24"/>
                <w:szCs w:val="24"/>
              </w:rPr>
            </w:pPr>
            <w:r>
              <w:rPr>
                <w:bCs/>
                <w:kern w:val="2"/>
                <w:sz w:val="24"/>
                <w:szCs w:val="24"/>
              </w:rPr>
              <w:t>Создание условий для реал</w:t>
            </w:r>
            <w:r>
              <w:rPr>
                <w:bCs/>
                <w:kern w:val="2"/>
                <w:sz w:val="24"/>
                <w:szCs w:val="24"/>
              </w:rPr>
              <w:t>и</w:t>
            </w:r>
            <w:r>
              <w:rPr>
                <w:bCs/>
                <w:kern w:val="2"/>
                <w:sz w:val="24"/>
                <w:szCs w:val="24"/>
              </w:rPr>
              <w:t>зации мер, направленных на укрепление межнационал</w:t>
            </w:r>
            <w:r>
              <w:rPr>
                <w:bCs/>
                <w:kern w:val="2"/>
                <w:sz w:val="24"/>
                <w:szCs w:val="24"/>
              </w:rPr>
              <w:t>ь</w:t>
            </w:r>
            <w:r>
              <w:rPr>
                <w:bCs/>
                <w:kern w:val="2"/>
                <w:sz w:val="24"/>
                <w:szCs w:val="24"/>
              </w:rPr>
              <w:t>ного и межконфессионал</w:t>
            </w:r>
            <w:r>
              <w:rPr>
                <w:bCs/>
                <w:kern w:val="2"/>
                <w:sz w:val="24"/>
                <w:szCs w:val="24"/>
              </w:rPr>
              <w:t>ь</w:t>
            </w:r>
            <w:r>
              <w:rPr>
                <w:bCs/>
                <w:kern w:val="2"/>
                <w:sz w:val="24"/>
                <w:szCs w:val="24"/>
              </w:rPr>
              <w:t>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sz w:val="24"/>
                <w:szCs w:val="24"/>
              </w:rPr>
              <w:t>Администрация Ивановского сельского пос</w:t>
            </w:r>
            <w:r>
              <w:rPr>
                <w:sz w:val="24"/>
                <w:szCs w:val="24"/>
              </w:rPr>
              <w:t>е</w:t>
            </w:r>
            <w:r>
              <w:rPr>
                <w:sz w:val="24"/>
                <w:szCs w:val="24"/>
              </w:rPr>
              <w:t>ления</w:t>
            </w:r>
            <w:r>
              <w:rPr>
                <w:kern w:val="2"/>
                <w:sz w:val="24"/>
                <w:szCs w:val="24"/>
              </w:rPr>
              <w:t xml:space="preserve"> МБУК «СДК Ивановск</w:t>
            </w:r>
            <w:r>
              <w:rPr>
                <w:kern w:val="2"/>
                <w:sz w:val="24"/>
                <w:szCs w:val="24"/>
              </w:rPr>
              <w:t>о</w:t>
            </w:r>
            <w:r>
              <w:rPr>
                <w:kern w:val="2"/>
                <w:sz w:val="24"/>
                <w:szCs w:val="24"/>
              </w:rPr>
              <w:t>го сельского п</w:t>
            </w:r>
            <w:r>
              <w:rPr>
                <w:kern w:val="2"/>
                <w:sz w:val="24"/>
                <w:szCs w:val="24"/>
              </w:rPr>
              <w:t>о</w:t>
            </w:r>
            <w:r>
              <w:rPr>
                <w:kern w:val="2"/>
                <w:sz w:val="24"/>
                <w:szCs w:val="24"/>
              </w:rPr>
              <w:t>селения»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2024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A97AEF" w:rsidRDefault="00A97AEF">
            <w:pPr>
              <w:pStyle w:val="aff4"/>
              <w:shd w:val="clear" w:color="auto" w:fill="F9F9F9"/>
              <w:spacing w:before="0" w:beforeAutospacing="0" w:after="0" w:afterAutospacing="0"/>
              <w:jc w:val="both"/>
              <w:rPr>
                <w:color w:val="333333"/>
              </w:rPr>
            </w:pPr>
            <w:r>
              <w:rPr>
                <w:color w:val="333333"/>
              </w:rPr>
              <w:t>Снижение степени распространенн</w:t>
            </w:r>
            <w:r>
              <w:rPr>
                <w:color w:val="333333"/>
              </w:rPr>
              <w:t>о</w:t>
            </w:r>
            <w:r>
              <w:rPr>
                <w:color w:val="333333"/>
              </w:rPr>
              <w:t>сти негативных этнических уст</w:t>
            </w:r>
            <w:r>
              <w:rPr>
                <w:color w:val="333333"/>
              </w:rPr>
              <w:t>а</w:t>
            </w:r>
            <w:r>
              <w:rPr>
                <w:color w:val="333333"/>
              </w:rPr>
              <w:t>новок и предра</w:t>
            </w:r>
            <w:r>
              <w:rPr>
                <w:color w:val="333333"/>
              </w:rPr>
              <w:t>с</w:t>
            </w:r>
            <w:r>
              <w:rPr>
                <w:color w:val="333333"/>
              </w:rPr>
              <w:t>судков, прежде всего, в молоде</w:t>
            </w:r>
            <w:r>
              <w:rPr>
                <w:color w:val="333333"/>
              </w:rPr>
              <w:t>ж</w:t>
            </w:r>
            <w:r>
              <w:rPr>
                <w:color w:val="333333"/>
              </w:rPr>
              <w:t>ной среде.</w:t>
            </w:r>
          </w:p>
          <w:p w:rsidR="00A97AEF" w:rsidRDefault="00A97AEF">
            <w:pPr>
              <w:pStyle w:val="aff4"/>
              <w:shd w:val="clear" w:color="auto" w:fill="F9F9F9"/>
              <w:spacing w:before="0" w:beforeAutospacing="0" w:after="0" w:afterAutospacing="0"/>
              <w:jc w:val="both"/>
              <w:rPr>
                <w:color w:val="333333"/>
              </w:rPr>
            </w:pPr>
            <w:r>
              <w:rPr>
                <w:color w:val="333333"/>
              </w:rPr>
              <w:t>Формирование толерантного со</w:t>
            </w:r>
            <w:r>
              <w:rPr>
                <w:color w:val="333333"/>
              </w:rPr>
              <w:t>з</w:t>
            </w:r>
            <w:r>
              <w:rPr>
                <w:color w:val="333333"/>
              </w:rPr>
              <w:t>нания, основанн</w:t>
            </w:r>
            <w:r>
              <w:rPr>
                <w:color w:val="333333"/>
              </w:rPr>
              <w:t>о</w:t>
            </w:r>
            <w:r>
              <w:rPr>
                <w:color w:val="333333"/>
              </w:rPr>
              <w:t>го на понимании и принятии кул</w:t>
            </w:r>
            <w:r>
              <w:rPr>
                <w:color w:val="333333"/>
              </w:rPr>
              <w:t>ь</w:t>
            </w:r>
            <w:r>
              <w:rPr>
                <w:color w:val="333333"/>
              </w:rPr>
              <w:t xml:space="preserve">турных отличий, неукоснительном соблюдении прав </w:t>
            </w:r>
            <w:r>
              <w:rPr>
                <w:color w:val="333333"/>
              </w:rPr>
              <w:lastRenderedPageBreak/>
              <w:t>и свобод граждан.</w:t>
            </w:r>
          </w:p>
          <w:p w:rsidR="00A97AEF" w:rsidRDefault="00A97AEF">
            <w:pPr>
              <w:rPr>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lastRenderedPageBreak/>
              <w:t>Снижение уровня и</w:t>
            </w:r>
            <w:r>
              <w:rPr>
                <w:sz w:val="24"/>
                <w:szCs w:val="24"/>
              </w:rPr>
              <w:t>н</w:t>
            </w:r>
            <w:r>
              <w:rPr>
                <w:sz w:val="24"/>
                <w:szCs w:val="24"/>
              </w:rPr>
              <w:t>формирования гра</w:t>
            </w:r>
            <w:r>
              <w:rPr>
                <w:sz w:val="24"/>
                <w:szCs w:val="24"/>
              </w:rPr>
              <w:t>ж</w:t>
            </w:r>
            <w:r>
              <w:rPr>
                <w:sz w:val="24"/>
                <w:szCs w:val="24"/>
              </w:rPr>
              <w:t>дан</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sz w:val="24"/>
                <w:szCs w:val="24"/>
              </w:rPr>
              <w:t>Количество гра</w:t>
            </w:r>
            <w:r>
              <w:rPr>
                <w:sz w:val="24"/>
                <w:szCs w:val="24"/>
              </w:rPr>
              <w:t>ж</w:t>
            </w:r>
            <w:r>
              <w:rPr>
                <w:sz w:val="24"/>
                <w:szCs w:val="24"/>
              </w:rPr>
              <w:t>дан, охваченных мероприятиями, направленными на повышение уровня правового, кул</w:t>
            </w:r>
            <w:r>
              <w:rPr>
                <w:sz w:val="24"/>
                <w:szCs w:val="24"/>
              </w:rPr>
              <w:t>ь</w:t>
            </w:r>
            <w:r>
              <w:rPr>
                <w:sz w:val="24"/>
                <w:szCs w:val="24"/>
              </w:rPr>
              <w:t>турного, нравс</w:t>
            </w:r>
            <w:r>
              <w:rPr>
                <w:sz w:val="24"/>
                <w:szCs w:val="24"/>
              </w:rPr>
              <w:t>т</w:t>
            </w:r>
            <w:r>
              <w:rPr>
                <w:sz w:val="24"/>
                <w:szCs w:val="24"/>
              </w:rPr>
              <w:t>венного, спорти</w:t>
            </w:r>
            <w:r>
              <w:rPr>
                <w:sz w:val="24"/>
                <w:szCs w:val="24"/>
              </w:rPr>
              <w:t>в</w:t>
            </w:r>
            <w:r>
              <w:rPr>
                <w:sz w:val="24"/>
                <w:szCs w:val="24"/>
              </w:rPr>
              <w:t>ного и военно-патриотического воспитания</w:t>
            </w:r>
          </w:p>
        </w:tc>
      </w:tr>
      <w:tr w:rsidR="00A97AEF" w:rsidTr="00A97AEF">
        <w:trPr>
          <w:gridAfter w:val="1"/>
          <w:wAfter w:w="50" w:type="dxa"/>
        </w:trPr>
        <w:tc>
          <w:tcPr>
            <w:tcW w:w="612" w:type="dxa"/>
            <w:tcBorders>
              <w:top w:val="single" w:sz="4" w:space="0" w:color="auto"/>
              <w:left w:val="single" w:sz="4" w:space="0" w:color="auto"/>
              <w:bottom w:val="single" w:sz="4" w:space="0" w:color="auto"/>
              <w:right w:val="single" w:sz="4" w:space="0" w:color="auto"/>
            </w:tcBorders>
            <w:hideMark/>
          </w:tcPr>
          <w:p w:rsidR="00A97AEF" w:rsidRDefault="00A97AEF">
            <w:pPr>
              <w:tabs>
                <w:tab w:val="left" w:pos="567"/>
              </w:tabs>
              <w:autoSpaceDE w:val="0"/>
              <w:autoSpaceDN w:val="0"/>
              <w:adjustRightInd w:val="0"/>
              <w:jc w:val="center"/>
              <w:rPr>
                <w:kern w:val="2"/>
                <w:sz w:val="24"/>
                <w:szCs w:val="24"/>
              </w:rPr>
            </w:pPr>
            <w:r>
              <w:rPr>
                <w:kern w:val="2"/>
                <w:sz w:val="24"/>
                <w:szCs w:val="24"/>
              </w:rPr>
              <w:lastRenderedPageBreak/>
              <w:t>9.</w:t>
            </w:r>
          </w:p>
        </w:tc>
        <w:tc>
          <w:tcPr>
            <w:tcW w:w="3131"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464E7A">
              <w:rPr>
                <w:rFonts w:ascii="Times New Roman" w:hAnsi="Times New Roman" w:cs="Times New Roman"/>
                <w:sz w:val="24"/>
                <w:szCs w:val="24"/>
              </w:rPr>
              <w:t>2.5</w:t>
            </w:r>
            <w:r>
              <w:rPr>
                <w:rFonts w:ascii="Times New Roman" w:hAnsi="Times New Roman" w:cs="Times New Roman"/>
                <w:sz w:val="24"/>
                <w:szCs w:val="24"/>
              </w:rPr>
              <w:t>.</w:t>
            </w:r>
          </w:p>
          <w:p w:rsidR="00A97AEF" w:rsidRDefault="00A97AEF">
            <w:pPr>
              <w:autoSpaceDE w:val="0"/>
              <w:autoSpaceDN w:val="0"/>
              <w:adjustRightInd w:val="0"/>
              <w:rPr>
                <w:bCs/>
                <w:kern w:val="2"/>
                <w:sz w:val="24"/>
                <w:szCs w:val="24"/>
              </w:rPr>
            </w:pPr>
            <w:r>
              <w:rPr>
                <w:sz w:val="24"/>
                <w:szCs w:val="24"/>
              </w:rPr>
              <w:t>Участие в организации о</w:t>
            </w:r>
            <w:r>
              <w:rPr>
                <w:sz w:val="24"/>
                <w:szCs w:val="24"/>
              </w:rPr>
              <w:t>б</w:t>
            </w:r>
            <w:r>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both"/>
              <w:rPr>
                <w:sz w:val="24"/>
                <w:szCs w:val="24"/>
              </w:rPr>
            </w:pPr>
            <w:r>
              <w:rPr>
                <w:sz w:val="24"/>
                <w:szCs w:val="24"/>
              </w:rPr>
              <w:t>Администрация 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hideMark/>
          </w:tcPr>
          <w:p w:rsidR="00A97AEF" w:rsidRDefault="00A97AEF">
            <w:pPr>
              <w:rPr>
                <w:sz w:val="24"/>
                <w:szCs w:val="24"/>
              </w:rPr>
            </w:pPr>
            <w:r>
              <w:rPr>
                <w:color w:val="000000"/>
                <w:sz w:val="24"/>
                <w:szCs w:val="24"/>
              </w:rPr>
              <w:t>Совершенствов</w:t>
            </w:r>
            <w:r>
              <w:rPr>
                <w:color w:val="000000"/>
                <w:sz w:val="24"/>
                <w:szCs w:val="24"/>
              </w:rPr>
              <w:t>а</w:t>
            </w:r>
            <w:r>
              <w:rPr>
                <w:color w:val="000000"/>
                <w:sz w:val="24"/>
                <w:szCs w:val="24"/>
              </w:rPr>
              <w:t>нии форм и мет</w:t>
            </w:r>
            <w:r>
              <w:rPr>
                <w:color w:val="000000"/>
                <w:sz w:val="24"/>
                <w:szCs w:val="24"/>
              </w:rPr>
              <w:t>о</w:t>
            </w:r>
            <w:r>
              <w:rPr>
                <w:color w:val="000000"/>
                <w:sz w:val="24"/>
                <w:szCs w:val="24"/>
              </w:rPr>
              <w:t>дов работы орг</w:t>
            </w:r>
            <w:r>
              <w:rPr>
                <w:color w:val="000000"/>
                <w:sz w:val="24"/>
                <w:szCs w:val="24"/>
              </w:rPr>
              <w:t>а</w:t>
            </w:r>
            <w:r>
              <w:rPr>
                <w:color w:val="000000"/>
                <w:sz w:val="24"/>
                <w:szCs w:val="24"/>
              </w:rPr>
              <w:t>нов местного с</w:t>
            </w:r>
            <w:r>
              <w:rPr>
                <w:color w:val="000000"/>
                <w:sz w:val="24"/>
                <w:szCs w:val="24"/>
              </w:rPr>
              <w:t>а</w:t>
            </w:r>
            <w:r>
              <w:rPr>
                <w:color w:val="000000"/>
                <w:sz w:val="24"/>
                <w:szCs w:val="24"/>
              </w:rPr>
              <w:t xml:space="preserve">моуправления </w:t>
            </w:r>
            <w:r>
              <w:rPr>
                <w:sz w:val="24"/>
                <w:szCs w:val="24"/>
              </w:rPr>
              <w:t>Ивановского сел</w:t>
            </w:r>
            <w:r>
              <w:rPr>
                <w:sz w:val="24"/>
                <w:szCs w:val="24"/>
              </w:rPr>
              <w:t>ь</w:t>
            </w:r>
            <w:r>
              <w:rPr>
                <w:sz w:val="24"/>
                <w:szCs w:val="24"/>
              </w:rPr>
              <w:t xml:space="preserve">ского поселения </w:t>
            </w:r>
            <w:r>
              <w:rPr>
                <w:color w:val="000000"/>
                <w:sz w:val="24"/>
                <w:szCs w:val="24"/>
              </w:rPr>
              <w:t>по профилактике экстремизма и терроризма</w:t>
            </w:r>
          </w:p>
        </w:tc>
        <w:tc>
          <w:tcPr>
            <w:tcW w:w="2476" w:type="dxa"/>
            <w:tcBorders>
              <w:top w:val="single" w:sz="4" w:space="0" w:color="auto"/>
              <w:left w:val="single" w:sz="4" w:space="0" w:color="auto"/>
              <w:bottom w:val="single" w:sz="4" w:space="0" w:color="auto"/>
              <w:right w:val="single" w:sz="4" w:space="0" w:color="auto"/>
            </w:tcBorders>
            <w:hideMark/>
          </w:tcPr>
          <w:p w:rsidR="00A97AEF" w:rsidRDefault="00A97AE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снижение эффекти</w:t>
            </w:r>
            <w:r>
              <w:rPr>
                <w:rFonts w:ascii="Times New Roman" w:hAnsi="Times New Roman" w:cs="Times New Roman"/>
                <w:sz w:val="24"/>
                <w:szCs w:val="24"/>
              </w:rPr>
              <w:t>в</w:t>
            </w:r>
            <w:r>
              <w:rPr>
                <w:rFonts w:ascii="Times New Roman" w:hAnsi="Times New Roman" w:cs="Times New Roman"/>
                <w:sz w:val="24"/>
                <w:szCs w:val="24"/>
              </w:rPr>
              <w:t xml:space="preserve">ности деятельности </w:t>
            </w:r>
            <w:r>
              <w:rPr>
                <w:rFonts w:ascii="Times New Roman" w:hAnsi="Times New Roman" w:cs="Times New Roman"/>
                <w:bCs/>
                <w:sz w:val="24"/>
                <w:szCs w:val="24"/>
              </w:rPr>
              <w:t>Администрации Ив</w:t>
            </w:r>
            <w:r>
              <w:rPr>
                <w:rFonts w:ascii="Times New Roman" w:hAnsi="Times New Roman" w:cs="Times New Roman"/>
                <w:bCs/>
                <w:sz w:val="24"/>
                <w:szCs w:val="24"/>
              </w:rPr>
              <w:t>а</w:t>
            </w:r>
            <w:r>
              <w:rPr>
                <w:rFonts w:ascii="Times New Roman" w:hAnsi="Times New Roman" w:cs="Times New Roman"/>
                <w:bCs/>
                <w:sz w:val="24"/>
                <w:szCs w:val="24"/>
              </w:rPr>
              <w:t>новского сельского поселения и  правоо</w:t>
            </w:r>
            <w:r>
              <w:rPr>
                <w:rFonts w:ascii="Times New Roman" w:hAnsi="Times New Roman" w:cs="Times New Roman"/>
                <w:bCs/>
                <w:sz w:val="24"/>
                <w:szCs w:val="24"/>
              </w:rPr>
              <w:t>х</w:t>
            </w:r>
            <w:r>
              <w:rPr>
                <w:rFonts w:ascii="Times New Roman" w:hAnsi="Times New Roman" w:cs="Times New Roman"/>
                <w:bCs/>
                <w:sz w:val="24"/>
                <w:szCs w:val="24"/>
              </w:rPr>
              <w:t xml:space="preserve">ранительных органов </w:t>
            </w:r>
            <w:r>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hideMark/>
          </w:tcPr>
          <w:p w:rsidR="00A97AEF" w:rsidRDefault="00A97AEF">
            <w:pPr>
              <w:autoSpaceDE w:val="0"/>
              <w:autoSpaceDN w:val="0"/>
              <w:adjustRightInd w:val="0"/>
              <w:jc w:val="center"/>
              <w:rPr>
                <w:kern w:val="2"/>
                <w:sz w:val="24"/>
                <w:szCs w:val="24"/>
              </w:rPr>
            </w:pPr>
            <w:r>
              <w:rPr>
                <w:kern w:val="2"/>
                <w:sz w:val="24"/>
                <w:szCs w:val="24"/>
              </w:rPr>
              <w:t>2.1</w:t>
            </w:r>
          </w:p>
        </w:tc>
      </w:tr>
    </w:tbl>
    <w:p w:rsidR="00A97AEF" w:rsidRDefault="00A97AEF" w:rsidP="00A97AEF">
      <w:pPr>
        <w:autoSpaceDE w:val="0"/>
        <w:autoSpaceDN w:val="0"/>
        <w:adjustRightInd w:val="0"/>
        <w:jc w:val="both"/>
        <w:rPr>
          <w:kern w:val="2"/>
          <w:sz w:val="24"/>
          <w:szCs w:val="24"/>
        </w:rPr>
      </w:pPr>
    </w:p>
    <w:p w:rsidR="00A97AEF" w:rsidRDefault="00A97AEF" w:rsidP="00A97AEF">
      <w:pPr>
        <w:ind w:left="10773"/>
        <w:jc w:val="center"/>
        <w:rPr>
          <w:kern w:val="2"/>
          <w:sz w:val="24"/>
          <w:szCs w:val="24"/>
        </w:rPr>
      </w:pPr>
    </w:p>
    <w:p w:rsidR="00A97AEF" w:rsidRDefault="00A97AEF" w:rsidP="00A97AEF">
      <w:pPr>
        <w:ind w:left="10773"/>
        <w:jc w:val="center"/>
        <w:rPr>
          <w:kern w:val="2"/>
          <w:sz w:val="24"/>
          <w:szCs w:val="24"/>
        </w:rPr>
      </w:pPr>
    </w:p>
    <w:p w:rsidR="00A97AEF" w:rsidRDefault="00A97AEF" w:rsidP="00A97AEF">
      <w:pPr>
        <w:ind w:left="10773"/>
        <w:jc w:val="center"/>
        <w:rPr>
          <w:kern w:val="2"/>
          <w:sz w:val="24"/>
          <w:szCs w:val="24"/>
        </w:rPr>
      </w:pPr>
    </w:p>
    <w:p w:rsidR="00A97AEF" w:rsidRDefault="00A97AEF" w:rsidP="00A97AEF">
      <w:pPr>
        <w:ind w:left="10773"/>
        <w:jc w:val="center"/>
        <w:rPr>
          <w:kern w:val="2"/>
          <w:sz w:val="24"/>
          <w:szCs w:val="24"/>
        </w:rPr>
      </w:pPr>
    </w:p>
    <w:p w:rsidR="00A97AEF" w:rsidRDefault="00A97AEF" w:rsidP="00A97AEF">
      <w:pPr>
        <w:ind w:left="10773"/>
        <w:jc w:val="center"/>
        <w:rPr>
          <w:kern w:val="2"/>
          <w:sz w:val="24"/>
          <w:szCs w:val="24"/>
        </w:rPr>
      </w:pPr>
    </w:p>
    <w:p w:rsidR="00A97AEF" w:rsidRDefault="00A97AEF" w:rsidP="00A97AEF">
      <w:pPr>
        <w:ind w:left="10773"/>
        <w:jc w:val="center"/>
        <w:rPr>
          <w:kern w:val="2"/>
          <w:sz w:val="24"/>
          <w:szCs w:val="24"/>
        </w:rPr>
      </w:pPr>
    </w:p>
    <w:p w:rsidR="00A97AEF" w:rsidRDefault="00A97AEF" w:rsidP="00A97AEF">
      <w:pPr>
        <w:autoSpaceDE w:val="0"/>
        <w:autoSpaceDN w:val="0"/>
        <w:adjustRightInd w:val="0"/>
        <w:jc w:val="both"/>
        <w:rPr>
          <w:kern w:val="2"/>
          <w:sz w:val="24"/>
          <w:szCs w:val="24"/>
        </w:rPr>
      </w:pPr>
    </w:p>
    <w:p w:rsidR="00A97AEF" w:rsidRDefault="00A97AEF" w:rsidP="00A97AEF">
      <w:pPr>
        <w:autoSpaceDE w:val="0"/>
        <w:autoSpaceDN w:val="0"/>
        <w:adjustRightInd w:val="0"/>
        <w:jc w:val="both"/>
        <w:rPr>
          <w:kern w:val="2"/>
          <w:sz w:val="24"/>
          <w:szCs w:val="24"/>
        </w:rPr>
      </w:pPr>
    </w:p>
    <w:p w:rsidR="00A97AEF" w:rsidRDefault="00A97AEF" w:rsidP="00A97AEF">
      <w:pPr>
        <w:autoSpaceDE w:val="0"/>
        <w:autoSpaceDN w:val="0"/>
        <w:adjustRightInd w:val="0"/>
        <w:jc w:val="both"/>
        <w:rPr>
          <w:kern w:val="2"/>
          <w:sz w:val="24"/>
          <w:szCs w:val="24"/>
        </w:rPr>
      </w:pPr>
    </w:p>
    <w:p w:rsidR="00A97AEF" w:rsidRDefault="00A97AEF" w:rsidP="00A97AEF">
      <w:pPr>
        <w:autoSpaceDE w:val="0"/>
        <w:autoSpaceDN w:val="0"/>
        <w:adjustRightInd w:val="0"/>
        <w:jc w:val="both"/>
        <w:rPr>
          <w:kern w:val="2"/>
          <w:sz w:val="24"/>
          <w:szCs w:val="24"/>
        </w:rPr>
      </w:pPr>
    </w:p>
    <w:p w:rsidR="00A97AEF" w:rsidRDefault="00A97AEF" w:rsidP="00A97AEF">
      <w:pPr>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646B71">
      <w:pPr>
        <w:rPr>
          <w:kern w:val="2"/>
          <w:sz w:val="24"/>
          <w:szCs w:val="24"/>
        </w:rPr>
      </w:pPr>
    </w:p>
    <w:sectPr w:rsidR="00D94E0D" w:rsidSect="007B3D91">
      <w:footerReference w:type="even" r:id="rId7"/>
      <w:footerReference w:type="default" r:id="rId8"/>
      <w:pgSz w:w="16838" w:h="11906" w:orient="landscape"/>
      <w:pgMar w:top="1134" w:right="962"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D34" w:rsidRDefault="00FC0D34">
      <w:r>
        <w:separator/>
      </w:r>
    </w:p>
  </w:endnote>
  <w:endnote w:type="continuationSeparator" w:id="1">
    <w:p w:rsidR="00FC0D34" w:rsidRDefault="00FC0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2E" w:rsidRDefault="00A73934"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end"/>
    </w:r>
  </w:p>
  <w:p w:rsidR="00DA7D2E" w:rsidRDefault="00DA7D2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2E" w:rsidRDefault="00A73934"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separate"/>
    </w:r>
    <w:r w:rsidR="00E53DEC">
      <w:rPr>
        <w:rStyle w:val="ab"/>
        <w:noProof/>
      </w:rPr>
      <w:t>6</w:t>
    </w:r>
    <w:r>
      <w:rPr>
        <w:rStyle w:val="ab"/>
      </w:rPr>
      <w:fldChar w:fldCharType="end"/>
    </w:r>
  </w:p>
  <w:p w:rsidR="00DA7D2E" w:rsidRPr="007A1BDD" w:rsidRDefault="00DA7D2E"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D34" w:rsidRDefault="00FC0D34">
      <w:r>
        <w:separator/>
      </w:r>
    </w:p>
  </w:footnote>
  <w:footnote w:type="continuationSeparator" w:id="1">
    <w:p w:rsidR="00FC0D34" w:rsidRDefault="00FC0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pt;height:12.1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160C6"/>
    <w:rsid w:val="00021256"/>
    <w:rsid w:val="00021C88"/>
    <w:rsid w:val="00021F0D"/>
    <w:rsid w:val="0002680C"/>
    <w:rsid w:val="00031645"/>
    <w:rsid w:val="00031AFC"/>
    <w:rsid w:val="00032662"/>
    <w:rsid w:val="0003718E"/>
    <w:rsid w:val="00040A3E"/>
    <w:rsid w:val="00042414"/>
    <w:rsid w:val="000437CB"/>
    <w:rsid w:val="0004435D"/>
    <w:rsid w:val="00045267"/>
    <w:rsid w:val="00054B2C"/>
    <w:rsid w:val="00054DBF"/>
    <w:rsid w:val="000553CB"/>
    <w:rsid w:val="00055658"/>
    <w:rsid w:val="00057103"/>
    <w:rsid w:val="00062694"/>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5992"/>
    <w:rsid w:val="0009759B"/>
    <w:rsid w:val="000A1D2A"/>
    <w:rsid w:val="000A37FB"/>
    <w:rsid w:val="000A53A8"/>
    <w:rsid w:val="000A6888"/>
    <w:rsid w:val="000B11B1"/>
    <w:rsid w:val="000B1E8F"/>
    <w:rsid w:val="000B23B0"/>
    <w:rsid w:val="000B4EB6"/>
    <w:rsid w:val="000B63CB"/>
    <w:rsid w:val="000C1292"/>
    <w:rsid w:val="000C2DF5"/>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29EA"/>
    <w:rsid w:val="00123961"/>
    <w:rsid w:val="00131220"/>
    <w:rsid w:val="001312D1"/>
    <w:rsid w:val="0013133D"/>
    <w:rsid w:val="001313C5"/>
    <w:rsid w:val="001329BF"/>
    <w:rsid w:val="0013507D"/>
    <w:rsid w:val="0013615B"/>
    <w:rsid w:val="00147B03"/>
    <w:rsid w:val="001532E8"/>
    <w:rsid w:val="00153DE4"/>
    <w:rsid w:val="00153E1D"/>
    <w:rsid w:val="001540BC"/>
    <w:rsid w:val="00155009"/>
    <w:rsid w:val="00155895"/>
    <w:rsid w:val="001622DD"/>
    <w:rsid w:val="0016256D"/>
    <w:rsid w:val="00162987"/>
    <w:rsid w:val="00162EFE"/>
    <w:rsid w:val="00162FBE"/>
    <w:rsid w:val="0016704C"/>
    <w:rsid w:val="00171460"/>
    <w:rsid w:val="001813DF"/>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D1B63"/>
    <w:rsid w:val="001E0449"/>
    <w:rsid w:val="001E33AE"/>
    <w:rsid w:val="001E497C"/>
    <w:rsid w:val="001E5FB0"/>
    <w:rsid w:val="001E6A77"/>
    <w:rsid w:val="001E79E1"/>
    <w:rsid w:val="001E7D7F"/>
    <w:rsid w:val="001E7FB9"/>
    <w:rsid w:val="001F0649"/>
    <w:rsid w:val="001F0D06"/>
    <w:rsid w:val="001F3129"/>
    <w:rsid w:val="001F342F"/>
    <w:rsid w:val="001F5743"/>
    <w:rsid w:val="002015E3"/>
    <w:rsid w:val="00201D7D"/>
    <w:rsid w:val="00201FE2"/>
    <w:rsid w:val="00202264"/>
    <w:rsid w:val="00203408"/>
    <w:rsid w:val="00203618"/>
    <w:rsid w:val="002036F6"/>
    <w:rsid w:val="00204667"/>
    <w:rsid w:val="002052ED"/>
    <w:rsid w:val="002063BA"/>
    <w:rsid w:val="00206936"/>
    <w:rsid w:val="00212DCB"/>
    <w:rsid w:val="002150E5"/>
    <w:rsid w:val="00222209"/>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81F59"/>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1A33"/>
    <w:rsid w:val="002C2DF4"/>
    <w:rsid w:val="002C31B9"/>
    <w:rsid w:val="002C48BE"/>
    <w:rsid w:val="002C6C4B"/>
    <w:rsid w:val="002C7CFD"/>
    <w:rsid w:val="002D0ECC"/>
    <w:rsid w:val="002D161D"/>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1331"/>
    <w:rsid w:val="00392814"/>
    <w:rsid w:val="00392820"/>
    <w:rsid w:val="003A04E8"/>
    <w:rsid w:val="003A7895"/>
    <w:rsid w:val="003B0B63"/>
    <w:rsid w:val="003B1EF5"/>
    <w:rsid w:val="003B5F15"/>
    <w:rsid w:val="003C41AA"/>
    <w:rsid w:val="003C6D9C"/>
    <w:rsid w:val="003D1053"/>
    <w:rsid w:val="003D1FAB"/>
    <w:rsid w:val="003E1B46"/>
    <w:rsid w:val="003F0051"/>
    <w:rsid w:val="003F00CC"/>
    <w:rsid w:val="003F0959"/>
    <w:rsid w:val="003F1149"/>
    <w:rsid w:val="003F2493"/>
    <w:rsid w:val="003F5263"/>
    <w:rsid w:val="003F607D"/>
    <w:rsid w:val="003F7D53"/>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4E7A"/>
    <w:rsid w:val="0046711E"/>
    <w:rsid w:val="0046727D"/>
    <w:rsid w:val="00471292"/>
    <w:rsid w:val="0047602F"/>
    <w:rsid w:val="00476F55"/>
    <w:rsid w:val="00477626"/>
    <w:rsid w:val="00477EC2"/>
    <w:rsid w:val="00481B18"/>
    <w:rsid w:val="004836D7"/>
    <w:rsid w:val="0048525D"/>
    <w:rsid w:val="0048672F"/>
    <w:rsid w:val="00486773"/>
    <w:rsid w:val="00491232"/>
    <w:rsid w:val="004912A7"/>
    <w:rsid w:val="00491FE8"/>
    <w:rsid w:val="00492AA0"/>
    <w:rsid w:val="00496401"/>
    <w:rsid w:val="004A094F"/>
    <w:rsid w:val="004A7F63"/>
    <w:rsid w:val="004B1B03"/>
    <w:rsid w:val="004B5BC3"/>
    <w:rsid w:val="004B692F"/>
    <w:rsid w:val="004C1145"/>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5826"/>
    <w:rsid w:val="004F6383"/>
    <w:rsid w:val="00500B12"/>
    <w:rsid w:val="0050160D"/>
    <w:rsid w:val="00502631"/>
    <w:rsid w:val="005033F0"/>
    <w:rsid w:val="00506F88"/>
    <w:rsid w:val="00512706"/>
    <w:rsid w:val="00513510"/>
    <w:rsid w:val="00513AAC"/>
    <w:rsid w:val="00514FF4"/>
    <w:rsid w:val="00522F0B"/>
    <w:rsid w:val="00523E32"/>
    <w:rsid w:val="00532989"/>
    <w:rsid w:val="00534A6A"/>
    <w:rsid w:val="00537CAE"/>
    <w:rsid w:val="00537E38"/>
    <w:rsid w:val="00542331"/>
    <w:rsid w:val="00544BB6"/>
    <w:rsid w:val="00552CC6"/>
    <w:rsid w:val="00554EF3"/>
    <w:rsid w:val="00555375"/>
    <w:rsid w:val="0055600C"/>
    <w:rsid w:val="0055692A"/>
    <w:rsid w:val="00557AD9"/>
    <w:rsid w:val="00557BC3"/>
    <w:rsid w:val="00560184"/>
    <w:rsid w:val="00561275"/>
    <w:rsid w:val="005654CC"/>
    <w:rsid w:val="00570C77"/>
    <w:rsid w:val="00574C3E"/>
    <w:rsid w:val="0057575C"/>
    <w:rsid w:val="0057767D"/>
    <w:rsid w:val="00577970"/>
    <w:rsid w:val="00583D4E"/>
    <w:rsid w:val="00584659"/>
    <w:rsid w:val="005919EC"/>
    <w:rsid w:val="0059207D"/>
    <w:rsid w:val="00592C0F"/>
    <w:rsid w:val="00593A8B"/>
    <w:rsid w:val="00595BDA"/>
    <w:rsid w:val="00596097"/>
    <w:rsid w:val="005A1DBB"/>
    <w:rsid w:val="005A27B6"/>
    <w:rsid w:val="005A36D4"/>
    <w:rsid w:val="005A49AC"/>
    <w:rsid w:val="005A4AD6"/>
    <w:rsid w:val="005A5CE4"/>
    <w:rsid w:val="005A6DEA"/>
    <w:rsid w:val="005A704D"/>
    <w:rsid w:val="005B024B"/>
    <w:rsid w:val="005B0E96"/>
    <w:rsid w:val="005B37BE"/>
    <w:rsid w:val="005B40B1"/>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27587"/>
    <w:rsid w:val="00633558"/>
    <w:rsid w:val="00641BF7"/>
    <w:rsid w:val="00643046"/>
    <w:rsid w:val="006458ED"/>
    <w:rsid w:val="006464BD"/>
    <w:rsid w:val="00646B71"/>
    <w:rsid w:val="00646E84"/>
    <w:rsid w:val="00652A81"/>
    <w:rsid w:val="006536EC"/>
    <w:rsid w:val="00653770"/>
    <w:rsid w:val="006558C4"/>
    <w:rsid w:val="00656BBD"/>
    <w:rsid w:val="00657025"/>
    <w:rsid w:val="00657B26"/>
    <w:rsid w:val="0066415D"/>
    <w:rsid w:val="00665620"/>
    <w:rsid w:val="00671170"/>
    <w:rsid w:val="00671792"/>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C4A90"/>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772E1"/>
    <w:rsid w:val="0078099F"/>
    <w:rsid w:val="0078182E"/>
    <w:rsid w:val="007834BF"/>
    <w:rsid w:val="00783939"/>
    <w:rsid w:val="00783B99"/>
    <w:rsid w:val="00783C0F"/>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3D91"/>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3A7A"/>
    <w:rsid w:val="007F6167"/>
    <w:rsid w:val="00803AB3"/>
    <w:rsid w:val="008067EB"/>
    <w:rsid w:val="00806AC6"/>
    <w:rsid w:val="00807445"/>
    <w:rsid w:val="00807C5B"/>
    <w:rsid w:val="00811225"/>
    <w:rsid w:val="00814D23"/>
    <w:rsid w:val="0081674D"/>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A2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4A4A"/>
    <w:rsid w:val="00907895"/>
    <w:rsid w:val="0090789A"/>
    <w:rsid w:val="00911C3F"/>
    <w:rsid w:val="0091308C"/>
    <w:rsid w:val="00920540"/>
    <w:rsid w:val="00920E64"/>
    <w:rsid w:val="00922453"/>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55445"/>
    <w:rsid w:val="00964374"/>
    <w:rsid w:val="00964A35"/>
    <w:rsid w:val="00964CE7"/>
    <w:rsid w:val="009665CC"/>
    <w:rsid w:val="0096697E"/>
    <w:rsid w:val="00970B26"/>
    <w:rsid w:val="00970E5E"/>
    <w:rsid w:val="00975A79"/>
    <w:rsid w:val="0097648D"/>
    <w:rsid w:val="0097735B"/>
    <w:rsid w:val="00982207"/>
    <w:rsid w:val="00982DC4"/>
    <w:rsid w:val="009847BC"/>
    <w:rsid w:val="00984AA1"/>
    <w:rsid w:val="009923F7"/>
    <w:rsid w:val="00992FC2"/>
    <w:rsid w:val="00993EF4"/>
    <w:rsid w:val="009A2370"/>
    <w:rsid w:val="009A2761"/>
    <w:rsid w:val="009A27E7"/>
    <w:rsid w:val="009A2F11"/>
    <w:rsid w:val="009A3A73"/>
    <w:rsid w:val="009A3F74"/>
    <w:rsid w:val="009A4F9F"/>
    <w:rsid w:val="009A5C56"/>
    <w:rsid w:val="009A6F3F"/>
    <w:rsid w:val="009A7AED"/>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07D1"/>
    <w:rsid w:val="00A61895"/>
    <w:rsid w:val="00A64796"/>
    <w:rsid w:val="00A64977"/>
    <w:rsid w:val="00A650EF"/>
    <w:rsid w:val="00A651F4"/>
    <w:rsid w:val="00A6586F"/>
    <w:rsid w:val="00A66741"/>
    <w:rsid w:val="00A667B1"/>
    <w:rsid w:val="00A73934"/>
    <w:rsid w:val="00A74BE4"/>
    <w:rsid w:val="00A761D6"/>
    <w:rsid w:val="00A7767B"/>
    <w:rsid w:val="00A8030E"/>
    <w:rsid w:val="00A806B6"/>
    <w:rsid w:val="00A82745"/>
    <w:rsid w:val="00A9194E"/>
    <w:rsid w:val="00A91A2A"/>
    <w:rsid w:val="00A930D2"/>
    <w:rsid w:val="00A93C6E"/>
    <w:rsid w:val="00A954A6"/>
    <w:rsid w:val="00A97AEF"/>
    <w:rsid w:val="00AA0CA0"/>
    <w:rsid w:val="00AA15C6"/>
    <w:rsid w:val="00AA33C7"/>
    <w:rsid w:val="00AA5B54"/>
    <w:rsid w:val="00AA6BC6"/>
    <w:rsid w:val="00AA7EF5"/>
    <w:rsid w:val="00AB1CC2"/>
    <w:rsid w:val="00AB32C0"/>
    <w:rsid w:val="00AB3C12"/>
    <w:rsid w:val="00AB47B0"/>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6448"/>
    <w:rsid w:val="00B0711B"/>
    <w:rsid w:val="00B07968"/>
    <w:rsid w:val="00B13125"/>
    <w:rsid w:val="00B154E0"/>
    <w:rsid w:val="00B16370"/>
    <w:rsid w:val="00B225FD"/>
    <w:rsid w:val="00B226AF"/>
    <w:rsid w:val="00B229CF"/>
    <w:rsid w:val="00B24F38"/>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3F25"/>
    <w:rsid w:val="00B642BF"/>
    <w:rsid w:val="00B67297"/>
    <w:rsid w:val="00B72E63"/>
    <w:rsid w:val="00B7534D"/>
    <w:rsid w:val="00B76376"/>
    <w:rsid w:val="00B77947"/>
    <w:rsid w:val="00B8144C"/>
    <w:rsid w:val="00B86A11"/>
    <w:rsid w:val="00B86B7C"/>
    <w:rsid w:val="00B903B3"/>
    <w:rsid w:val="00B9373A"/>
    <w:rsid w:val="00B939C2"/>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3B89"/>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3DC"/>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09F9"/>
    <w:rsid w:val="00C56227"/>
    <w:rsid w:val="00C56ED2"/>
    <w:rsid w:val="00C57366"/>
    <w:rsid w:val="00C61989"/>
    <w:rsid w:val="00C62CD9"/>
    <w:rsid w:val="00C6350C"/>
    <w:rsid w:val="00C65AB3"/>
    <w:rsid w:val="00C67841"/>
    <w:rsid w:val="00C71B9F"/>
    <w:rsid w:val="00C740D6"/>
    <w:rsid w:val="00C773EA"/>
    <w:rsid w:val="00C77F9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70F"/>
    <w:rsid w:val="00CD0A01"/>
    <w:rsid w:val="00CD1812"/>
    <w:rsid w:val="00CD3069"/>
    <w:rsid w:val="00CD61F7"/>
    <w:rsid w:val="00CD7EDD"/>
    <w:rsid w:val="00CE0CD6"/>
    <w:rsid w:val="00CE245B"/>
    <w:rsid w:val="00CE354A"/>
    <w:rsid w:val="00CE3C40"/>
    <w:rsid w:val="00CE4FDC"/>
    <w:rsid w:val="00CE6E2D"/>
    <w:rsid w:val="00CE6F90"/>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0C27"/>
    <w:rsid w:val="00D341BC"/>
    <w:rsid w:val="00D36073"/>
    <w:rsid w:val="00D36DB4"/>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A7D2E"/>
    <w:rsid w:val="00DB3875"/>
    <w:rsid w:val="00DB44A8"/>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5874"/>
    <w:rsid w:val="00E36B39"/>
    <w:rsid w:val="00E36FB7"/>
    <w:rsid w:val="00E37C66"/>
    <w:rsid w:val="00E41771"/>
    <w:rsid w:val="00E455C7"/>
    <w:rsid w:val="00E52A55"/>
    <w:rsid w:val="00E5304D"/>
    <w:rsid w:val="00E53DEC"/>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3BD6"/>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C0D34"/>
    <w:rsid w:val="00FD3AAC"/>
    <w:rsid w:val="00FD7FEF"/>
    <w:rsid w:val="00FE2E88"/>
    <w:rsid w:val="00FE4BB6"/>
    <w:rsid w:val="00FE65D1"/>
    <w:rsid w:val="00FE764A"/>
    <w:rsid w:val="00FE7DD8"/>
    <w:rsid w:val="00FF1E52"/>
    <w:rsid w:val="00FF29A4"/>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ConsPlusCell0">
    <w:name w:val="ConsPlusCell Знак"/>
    <w:link w:val="ConsPlusCell"/>
    <w:rsid w:val="0097735B"/>
    <w:rPr>
      <w:rFonts w:ascii="Calibri" w:hAnsi="Calibri" w:cs="Calibri"/>
      <w:sz w:val="22"/>
      <w:szCs w:val="22"/>
    </w:rPr>
  </w:style>
  <w:style w:type="paragraph" w:styleId="aff4">
    <w:name w:val="Normal (Web)"/>
    <w:basedOn w:val="a"/>
    <w:uiPriority w:val="99"/>
    <w:unhideWhenUsed/>
    <w:rsid w:val="00A97AE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526062483">
      <w:bodyDiv w:val="1"/>
      <w:marLeft w:val="0"/>
      <w:marRight w:val="0"/>
      <w:marTop w:val="0"/>
      <w:marBottom w:val="0"/>
      <w:divBdr>
        <w:top w:val="none" w:sz="0" w:space="0" w:color="auto"/>
        <w:left w:val="none" w:sz="0" w:space="0" w:color="auto"/>
        <w:bottom w:val="none" w:sz="0" w:space="0" w:color="auto"/>
        <w:right w:val="none" w:sz="0" w:space="0" w:color="auto"/>
      </w:divBdr>
    </w:div>
    <w:div w:id="59961046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87325599">
      <w:bodyDiv w:val="1"/>
      <w:marLeft w:val="0"/>
      <w:marRight w:val="0"/>
      <w:marTop w:val="0"/>
      <w:marBottom w:val="0"/>
      <w:divBdr>
        <w:top w:val="none" w:sz="0" w:space="0" w:color="auto"/>
        <w:left w:val="none" w:sz="0" w:space="0" w:color="auto"/>
        <w:bottom w:val="none" w:sz="0" w:space="0" w:color="auto"/>
        <w:right w:val="none" w:sz="0" w:space="0" w:color="auto"/>
      </w:divBdr>
    </w:div>
    <w:div w:id="1127823140">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xxx</cp:lastModifiedBy>
  <cp:revision>42</cp:revision>
  <cp:lastPrinted>2024-06-14T12:58:00Z</cp:lastPrinted>
  <dcterms:created xsi:type="dcterms:W3CDTF">2018-11-02T10:44:00Z</dcterms:created>
  <dcterms:modified xsi:type="dcterms:W3CDTF">2024-06-14T12:58:00Z</dcterms:modified>
</cp:coreProperties>
</file>