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54" w:rsidRPr="003372FF" w:rsidRDefault="003372FF" w:rsidP="003372FF">
      <w:pPr>
        <w:tabs>
          <w:tab w:val="left" w:pos="3870"/>
        </w:tabs>
        <w:rPr>
          <w:rFonts w:ascii="Times New Roman" w:hAnsi="Times New Roman" w:cs="Times New Roman"/>
          <w:sz w:val="40"/>
          <w:szCs w:val="40"/>
        </w:rPr>
      </w:pPr>
      <w:r>
        <w:tab/>
      </w:r>
      <w:r w:rsidRPr="003372FF">
        <w:rPr>
          <w:rFonts w:ascii="Times New Roman" w:hAnsi="Times New Roman" w:cs="Times New Roman"/>
          <w:sz w:val="40"/>
          <w:szCs w:val="40"/>
        </w:rPr>
        <w:t>Памятка</w:t>
      </w:r>
    </w:p>
    <w:p w:rsidR="003372FF" w:rsidRDefault="003372FF" w:rsidP="003372FF">
      <w:pPr>
        <w:pStyle w:val="Style2"/>
        <w:widowControl/>
        <w:ind w:left="2731" w:right="730"/>
        <w:rPr>
          <w:rStyle w:val="FontStyle11"/>
          <w:u w:val="single"/>
        </w:rPr>
      </w:pPr>
      <w:r>
        <w:rPr>
          <w:rStyle w:val="FontStyle11"/>
          <w:u w:val="single"/>
        </w:rPr>
        <w:t>населению по мерам защиты при проведении террористических актов</w:t>
      </w:r>
    </w:p>
    <w:p w:rsidR="003372FF" w:rsidRDefault="003372FF" w:rsidP="003372FF">
      <w:pPr>
        <w:pStyle w:val="Style3"/>
        <w:widowControl/>
        <w:spacing w:before="120" w:line="370" w:lineRule="exact"/>
        <w:ind w:left="859"/>
        <w:rPr>
          <w:rStyle w:val="FontStyle12"/>
        </w:rPr>
      </w:pPr>
      <w:r>
        <w:rPr>
          <w:rStyle w:val="FontStyle12"/>
        </w:rPr>
        <w:t>Меры защиты при проведении террористических актов:</w:t>
      </w:r>
    </w:p>
    <w:p w:rsidR="003372FF" w:rsidRDefault="003372FF" w:rsidP="003372FF">
      <w:pPr>
        <w:pStyle w:val="Style5"/>
        <w:widowControl/>
        <w:numPr>
          <w:ilvl w:val="0"/>
          <w:numId w:val="1"/>
        </w:numPr>
        <w:tabs>
          <w:tab w:val="left" w:pos="1421"/>
        </w:tabs>
        <w:ind w:left="854" w:firstLine="0"/>
        <w:jc w:val="left"/>
        <w:rPr>
          <w:rStyle w:val="FontStyle12"/>
        </w:rPr>
      </w:pPr>
      <w:r>
        <w:rPr>
          <w:rStyle w:val="FontStyle13"/>
        </w:rPr>
        <w:t>Постарайтесь успокоиться и уточнить обстановку.</w:t>
      </w:r>
    </w:p>
    <w:p w:rsidR="003372FF" w:rsidRDefault="003372FF" w:rsidP="003372FF">
      <w:pPr>
        <w:pStyle w:val="Style5"/>
        <w:widowControl/>
        <w:numPr>
          <w:ilvl w:val="0"/>
          <w:numId w:val="1"/>
        </w:numPr>
        <w:tabs>
          <w:tab w:val="left" w:pos="1421"/>
        </w:tabs>
        <w:ind w:right="5"/>
        <w:rPr>
          <w:rStyle w:val="FontStyle13"/>
        </w:rPr>
      </w:pPr>
      <w:r>
        <w:rPr>
          <w:rStyle w:val="FontStyle13"/>
        </w:rPr>
        <w:t>В разрушенном или поврежденном помещении из-за опасности взрыва скопившихся газов нельзя пользоваться открытым пламенем (спичками, зажигалкой, свечами, факелами и т.д.).</w:t>
      </w:r>
    </w:p>
    <w:p w:rsidR="003372FF" w:rsidRDefault="003372FF" w:rsidP="003372FF">
      <w:pPr>
        <w:pStyle w:val="Style5"/>
        <w:widowControl/>
        <w:numPr>
          <w:ilvl w:val="0"/>
          <w:numId w:val="1"/>
        </w:numPr>
        <w:tabs>
          <w:tab w:val="left" w:pos="1421"/>
        </w:tabs>
        <w:spacing w:before="10"/>
        <w:ind w:right="14"/>
        <w:rPr>
          <w:rStyle w:val="FontStyle13"/>
        </w:rPr>
      </w:pPr>
      <w:r>
        <w:rPr>
          <w:rStyle w:val="FontStyle13"/>
        </w:rPr>
        <w:t>Продвигайтесь осторожно, не трогайте поврежденные конструкции или оголившиеся провода.</w:t>
      </w:r>
    </w:p>
    <w:p w:rsidR="003372FF" w:rsidRDefault="003372FF" w:rsidP="003372FF">
      <w:pPr>
        <w:pStyle w:val="Style5"/>
        <w:widowControl/>
        <w:numPr>
          <w:ilvl w:val="0"/>
          <w:numId w:val="1"/>
        </w:numPr>
        <w:tabs>
          <w:tab w:val="left" w:pos="1421"/>
        </w:tabs>
        <w:ind w:right="14"/>
        <w:rPr>
          <w:rStyle w:val="FontStyle13"/>
        </w:rPr>
      </w:pPr>
      <w:r>
        <w:rPr>
          <w:rStyle w:val="FontStyle13"/>
        </w:rPr>
        <w:t>При задымлении защитите органы дыхания смоченным платком (лоскутом ткани, полотенцем).</w:t>
      </w:r>
    </w:p>
    <w:p w:rsidR="003372FF" w:rsidRDefault="003372FF" w:rsidP="003372FF">
      <w:pPr>
        <w:pStyle w:val="Style5"/>
        <w:widowControl/>
        <w:numPr>
          <w:ilvl w:val="0"/>
          <w:numId w:val="1"/>
        </w:numPr>
        <w:tabs>
          <w:tab w:val="left" w:pos="1421"/>
        </w:tabs>
        <w:ind w:right="14"/>
        <w:rPr>
          <w:rStyle w:val="FontStyle13"/>
        </w:rPr>
      </w:pPr>
      <w:r>
        <w:rPr>
          <w:rStyle w:val="FontStyle13"/>
        </w:rPr>
        <w:t>Включите локальную (квартирную) систему оповещения и проверьте возможность взаимного общения (теле-, радио-, телефонной связью, голосом).</w:t>
      </w:r>
    </w:p>
    <w:p w:rsidR="003372FF" w:rsidRDefault="003372FF" w:rsidP="003372FF">
      <w:pPr>
        <w:pStyle w:val="Style5"/>
        <w:widowControl/>
        <w:numPr>
          <w:ilvl w:val="0"/>
          <w:numId w:val="1"/>
        </w:numPr>
        <w:tabs>
          <w:tab w:val="left" w:pos="1421"/>
        </w:tabs>
        <w:spacing w:before="5"/>
        <w:ind w:right="10"/>
        <w:rPr>
          <w:rStyle w:val="FontStyle13"/>
        </w:rPr>
      </w:pPr>
      <w:r>
        <w:rPr>
          <w:rStyle w:val="FontStyle13"/>
        </w:rPr>
        <w:t>В случае срочной эвакуации возьмите личные документы, не громоздкие и самые необходимые носимые вещи, деньги, ценности. Изолируйте квартиру (закройте все окна и двери). Оповестите соседей об эвакуации. Помогите престарелым и инвалидам покинуть помещение. Возьмите на учет лиц, оставшихся в помещении. Сообщите о случившемся по телефону в соответствующую службу по месту жительства. Входную дверь плотно прикройте, не закрывая на замок.</w:t>
      </w:r>
    </w:p>
    <w:p w:rsidR="003372FF" w:rsidRDefault="003372FF" w:rsidP="003372FF">
      <w:pPr>
        <w:pStyle w:val="Style4"/>
        <w:widowControl/>
        <w:spacing w:line="370" w:lineRule="exact"/>
        <w:ind w:left="14" w:right="14"/>
        <w:rPr>
          <w:rStyle w:val="FontStyle13"/>
        </w:rPr>
      </w:pPr>
      <w:r>
        <w:rPr>
          <w:rStyle w:val="FontStyle13"/>
        </w:rPr>
        <w:t>При невозможности эвакуации из помещения необходимо принять меры, чтобы о вас знали, выйти на балкон или открыть окно и взывать о помощи.</w:t>
      </w:r>
    </w:p>
    <w:p w:rsidR="003372FF" w:rsidRDefault="003372FF" w:rsidP="003372FF">
      <w:pPr>
        <w:pStyle w:val="Style4"/>
        <w:widowControl/>
        <w:spacing w:line="370" w:lineRule="exact"/>
        <w:ind w:left="14" w:firstLine="850"/>
        <w:rPr>
          <w:rStyle w:val="FontStyle13"/>
        </w:rPr>
      </w:pPr>
      <w:r>
        <w:rPr>
          <w:rStyle w:val="FontStyle13"/>
        </w:rPr>
        <w:t>С выходом из дома отойти на безопасное расстояние от него и не принимать самостоятельных решений об отъезде с места происшествия.</w:t>
      </w:r>
    </w:p>
    <w:p w:rsidR="003372FF" w:rsidRDefault="003372FF" w:rsidP="003372FF">
      <w:pPr>
        <w:pStyle w:val="Style5"/>
        <w:widowControl/>
        <w:tabs>
          <w:tab w:val="left" w:pos="1421"/>
        </w:tabs>
        <w:spacing w:before="5"/>
        <w:ind w:left="864" w:firstLine="0"/>
        <w:rPr>
          <w:rStyle w:val="FontStyle13"/>
        </w:rPr>
      </w:pPr>
      <w:r>
        <w:rPr>
          <w:rStyle w:val="FontStyle13"/>
        </w:rPr>
        <w:t>7.</w:t>
      </w:r>
      <w:r>
        <w:rPr>
          <w:rStyle w:val="FontStyle13"/>
        </w:rPr>
        <w:tab/>
        <w:t>Действуйте в строгом соответствии с указаниями</w:t>
      </w:r>
    </w:p>
    <w:p w:rsidR="003372FF" w:rsidRDefault="003372FF" w:rsidP="003372FF">
      <w:pPr>
        <w:pStyle w:val="Style5"/>
        <w:widowControl/>
        <w:tabs>
          <w:tab w:val="left" w:pos="1421"/>
        </w:tabs>
        <w:ind w:firstLine="0"/>
        <w:rPr>
          <w:rStyle w:val="FontStyle13"/>
        </w:rPr>
      </w:pPr>
      <w:r>
        <w:rPr>
          <w:rStyle w:val="FontStyle13"/>
        </w:rPr>
        <w:t>должностных лиц.</w:t>
      </w:r>
    </w:p>
    <w:p w:rsidR="003372FF" w:rsidRDefault="003372FF"/>
    <w:p w:rsidR="003372FF" w:rsidRPr="003372FF" w:rsidRDefault="003372FF" w:rsidP="003372FF">
      <w:pPr>
        <w:rPr>
          <w:rFonts w:ascii="Times New Roman" w:hAnsi="Times New Roman" w:cs="Times New Roman"/>
          <w:b/>
          <w:sz w:val="36"/>
          <w:szCs w:val="36"/>
        </w:rPr>
      </w:pPr>
      <w:r w:rsidRPr="003372FF">
        <w:rPr>
          <w:rFonts w:ascii="Times New Roman" w:hAnsi="Times New Roman" w:cs="Times New Roman"/>
          <w:b/>
          <w:sz w:val="36"/>
          <w:szCs w:val="36"/>
        </w:rPr>
        <w:t>Звоните по телефонам  02,  05,  112</w:t>
      </w:r>
    </w:p>
    <w:sectPr w:rsidR="003372FF" w:rsidRPr="003372FF" w:rsidSect="0029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D5536"/>
    <w:multiLevelType w:val="singleLevel"/>
    <w:tmpl w:val="39AAA9FC"/>
    <w:lvl w:ilvl="0">
      <w:start w:val="1"/>
      <w:numFmt w:val="decimal"/>
      <w:lvlText w:val="%1"/>
      <w:legacy w:legacy="1" w:legacySpace="0" w:legacyIndent="567"/>
      <w:lvlJc w:val="left"/>
      <w:rPr>
        <w:rFonts w:ascii="Times New Roman" w:eastAsiaTheme="minorEastAsia" w:hAnsi="Times New Roman" w:cs="Times New Roman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72FF"/>
    <w:rsid w:val="00036FCB"/>
    <w:rsid w:val="00085F46"/>
    <w:rsid w:val="00293882"/>
    <w:rsid w:val="0033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372FF"/>
    <w:pPr>
      <w:widowControl w:val="0"/>
      <w:autoSpaceDE w:val="0"/>
      <w:autoSpaceDN w:val="0"/>
      <w:adjustRightInd w:val="0"/>
      <w:spacing w:after="0" w:line="365" w:lineRule="exact"/>
      <w:ind w:hanging="166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37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372FF"/>
    <w:pPr>
      <w:widowControl w:val="0"/>
      <w:autoSpaceDE w:val="0"/>
      <w:autoSpaceDN w:val="0"/>
      <w:adjustRightInd w:val="0"/>
      <w:spacing w:after="0" w:line="377" w:lineRule="exact"/>
      <w:ind w:firstLine="84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372FF"/>
    <w:pPr>
      <w:widowControl w:val="0"/>
      <w:autoSpaceDE w:val="0"/>
      <w:autoSpaceDN w:val="0"/>
      <w:adjustRightInd w:val="0"/>
      <w:spacing w:after="0" w:line="370" w:lineRule="exact"/>
      <w:ind w:firstLine="8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372FF"/>
    <w:rPr>
      <w:rFonts w:ascii="Times New Roman" w:hAnsi="Times New Roman" w:cs="Times New Roman"/>
      <w:b/>
      <w:bCs/>
      <w:smallCaps/>
      <w:sz w:val="30"/>
      <w:szCs w:val="30"/>
    </w:rPr>
  </w:style>
  <w:style w:type="character" w:customStyle="1" w:styleId="FontStyle12">
    <w:name w:val="Font Style12"/>
    <w:basedOn w:val="a0"/>
    <w:uiPriority w:val="99"/>
    <w:rsid w:val="003372F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3372FF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1244</Characters>
  <Application>Microsoft Office Word</Application>
  <DocSecurity>0</DocSecurity>
  <Lines>10</Lines>
  <Paragraphs>2</Paragraphs>
  <ScaleCrop>false</ScaleCrop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2017-01-25T12:19:00Z</dcterms:created>
  <dcterms:modified xsi:type="dcterms:W3CDTF">2017-01-25T12:24:00Z</dcterms:modified>
</cp:coreProperties>
</file>