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FE625E"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r w:rsidR="00FE625E">
        <w:rPr>
          <w:b/>
          <w:color w:val="auto"/>
          <w:sz w:val="36"/>
          <w:szCs w:val="20"/>
        </w:rPr>
        <w:t>Проект</w:t>
      </w:r>
      <w:bookmarkStart w:id="0" w:name="_GoBack"/>
      <w:bookmarkEnd w:id="0"/>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9454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Pr>
          <w:bCs/>
          <w:sz w:val="28"/>
          <w:szCs w:val="28"/>
          <w:lang w:eastAsia="zh-CN"/>
        </w:rPr>
        <w:t>Ивановского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 xml:space="preserve">предоставления муниципальной услуги </w:t>
      </w:r>
      <w:r w:rsidR="007F1FCC" w:rsidRPr="007F1FCC">
        <w:rPr>
          <w:b/>
          <w:bCs/>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w:t>
      </w:r>
      <w:proofErr w:type="gramEnd"/>
      <w:r w:rsidR="00430160" w:rsidRPr="00430160">
        <w:rPr>
          <w:sz w:val="28"/>
        </w:rPr>
        <w:t xml:space="preserve">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lastRenderedPageBreak/>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w:t>
      </w:r>
      <w:r w:rsidRPr="0003103E">
        <w:rPr>
          <w:sz w:val="28"/>
        </w:rPr>
        <w:lastRenderedPageBreak/>
        <w:t>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03103E">
        <w:rPr>
          <w:sz w:val="28"/>
        </w:rPr>
        <w:lastRenderedPageBreak/>
        <w:t>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lastRenderedPageBreak/>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lastRenderedPageBreak/>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7F1FCC">
        <w:rPr>
          <w:color w:val="auto"/>
          <w:sz w:val="28"/>
          <w:szCs w:val="28"/>
        </w:rPr>
        <w:t xml:space="preserve"> </w:t>
      </w:r>
      <w:r w:rsidR="007F1FCC" w:rsidRPr="007F1FCC">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007A42D9"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lastRenderedPageBreak/>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w:t>
      </w:r>
      <w:r w:rsidRPr="0003103E">
        <w:rPr>
          <w:sz w:val="28"/>
        </w:rPr>
        <w:lastRenderedPageBreak/>
        <w:t xml:space="preserve">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w:t>
      </w:r>
      <w:r w:rsidRPr="0003103E">
        <w:rPr>
          <w:sz w:val="28"/>
        </w:rPr>
        <w:lastRenderedPageBreak/>
        <w:t>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lastRenderedPageBreak/>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w:t>
      </w:r>
      <w:r w:rsidRPr="0003103E">
        <w:rPr>
          <w:sz w:val="28"/>
        </w:rPr>
        <w:lastRenderedPageBreak/>
        <w:t>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w:t>
      </w:r>
      <w:r w:rsidRPr="0003103E">
        <w:rPr>
          <w:sz w:val="28"/>
        </w:rPr>
        <w:lastRenderedPageBreak/>
        <w:t xml:space="preserve">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lastRenderedPageBreak/>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lastRenderedPageBreak/>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sidRPr="0003103E">
        <w:rPr>
          <w:sz w:val="28"/>
        </w:rPr>
        <w:lastRenderedPageBreak/>
        <w:t>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03103E">
        <w:rPr>
          <w:sz w:val="28"/>
        </w:rPr>
        <w:lastRenderedPageBreak/>
        <w:t>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03103E">
        <w:rPr>
          <w:sz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w:t>
      </w:r>
      <w:r w:rsidRPr="0003103E">
        <w:rPr>
          <w:sz w:val="28"/>
        </w:rPr>
        <w:lastRenderedPageBreak/>
        <w:t>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D9790E" w:rsidP="00D9790E">
      <w:r>
        <w:t xml:space="preserve">                                                                                                                      </w:t>
      </w: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7A42D9"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w:t>
      </w:r>
      <w:r w:rsidRPr="007F1FCC">
        <w:rPr>
          <w:rFonts w:cs="Calibri"/>
          <w:color w:val="auto"/>
          <w:sz w:val="26"/>
          <w:szCs w:val="26"/>
        </w:rPr>
        <w:t xml:space="preserve"> </w:t>
      </w:r>
      <w:r w:rsidRPr="007F1FCC">
        <w:rPr>
          <w:rFonts w:cs="Calibri"/>
          <w:color w:val="auto"/>
        </w:rPr>
        <w:t>(иной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(кем и когда </w:t>
      </w:r>
      <w:proofErr w:type="gramStart"/>
      <w:r w:rsidRPr="007F1FCC">
        <w:rPr>
          <w:rFonts w:cs="Calibri"/>
          <w:color w:val="auto"/>
          <w:sz w:val="18"/>
          <w:szCs w:val="18"/>
        </w:rPr>
        <w:t>выдан</w:t>
      </w:r>
      <w:proofErr w:type="gramEnd"/>
      <w:r w:rsidRPr="007F1FCC">
        <w:rPr>
          <w:rFonts w:cs="Calibri"/>
          <w:color w:val="auto"/>
          <w:sz w:val="18"/>
          <w:szCs w:val="18"/>
        </w:rPr>
        <w:t>)</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proofErr w:type="gramStart"/>
      <w:r w:rsidRPr="007F1FCC">
        <w:rPr>
          <w:rFonts w:cs="Calibri"/>
          <w:color w:val="auto"/>
        </w:rPr>
        <w:t>действующего</w:t>
      </w:r>
      <w:proofErr w:type="gramEnd"/>
      <w:r w:rsidRPr="007F1FCC">
        <w:rPr>
          <w:rFonts w:cs="Calibri"/>
          <w:color w:val="auto"/>
        </w:rPr>
        <w:t xml:space="preserve">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gramStart"/>
      <w:r w:rsidRPr="007F1FCC">
        <w:rPr>
          <w:color w:val="auto"/>
        </w:rPr>
        <w:t>Прошу</w:t>
      </w:r>
      <w:r w:rsidRPr="007F1FCC">
        <w:rPr>
          <w:b/>
          <w:color w:val="auto"/>
        </w:rPr>
        <w:t xml:space="preserve"> </w:t>
      </w:r>
      <w:r w:rsidRPr="007F1FCC">
        <w:rPr>
          <w:color w:val="auto"/>
        </w:rPr>
        <w:t>выдать разрешение на погребении тела (останков / праха) умершей</w:t>
      </w:r>
      <w:proofErr w:type="gramEnd"/>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 xml:space="preserve">(фамилия, имя, отчество </w:t>
      </w:r>
      <w:proofErr w:type="gramStart"/>
      <w:r w:rsidRPr="007F1FCC">
        <w:rPr>
          <w:rFonts w:cs="Calibri"/>
          <w:color w:val="auto"/>
          <w:sz w:val="18"/>
          <w:szCs w:val="18"/>
        </w:rPr>
        <w:t>умершего</w:t>
      </w:r>
      <w:proofErr w:type="gramEnd"/>
      <w:r w:rsidRPr="007F1FCC">
        <w:rPr>
          <w:rFonts w:cs="Calibri"/>
          <w:color w:val="auto"/>
          <w:sz w:val="18"/>
          <w:szCs w:val="18"/>
        </w:rPr>
        <w:t>)</w:t>
      </w:r>
      <w:r w:rsidRPr="007F1FCC">
        <w:rPr>
          <w:rFonts w:cs="Calibri"/>
          <w:color w:val="auto"/>
        </w:rPr>
        <w:t xml:space="preserve"> </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w:t>
      </w:r>
      <w:proofErr w:type="gramStart"/>
      <w:r w:rsidRPr="007F1FCC">
        <w:rPr>
          <w:rFonts w:cs="Calibri"/>
          <w:color w:val="auto"/>
          <w:sz w:val="18"/>
          <w:szCs w:val="18"/>
        </w:rPr>
        <w:t>свидетельство</w:t>
      </w:r>
      <w:proofErr w:type="gramEnd"/>
      <w:r w:rsidRPr="007F1FCC">
        <w:rPr>
          <w:rFonts w:cs="Calibri"/>
          <w:color w:val="auto"/>
          <w:sz w:val="18"/>
          <w:szCs w:val="18"/>
        </w:rPr>
        <w:t xml:space="preserve">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r w:rsidRPr="007F1FCC">
        <w:rPr>
          <w:rFonts w:cs="Calibri"/>
          <w:color w:val="auto"/>
          <w:sz w:val="26"/>
          <w:szCs w:val="26"/>
        </w:rPr>
        <w:t xml:space="preserve"> </w:t>
      </w:r>
      <w:proofErr w:type="gramStart"/>
      <w:r w:rsidRPr="007F1FCC">
        <w:rPr>
          <w:rFonts w:cs="Calibri"/>
          <w:color w:val="auto"/>
        </w:rPr>
        <w:t>выдан</w:t>
      </w:r>
      <w:proofErr w:type="gramEnd"/>
      <w:r w:rsidRPr="007F1FCC">
        <w:rPr>
          <w:rFonts w:cs="Calibri"/>
          <w:color w:val="auto"/>
        </w:rPr>
        <w:t>:</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w:t>
      </w:r>
      <w:proofErr w:type="gramStart"/>
      <w:r w:rsidRPr="007F1FCC">
        <w:rPr>
          <w:rFonts w:cs="Calibri"/>
          <w:color w:val="auto"/>
        </w:rPr>
        <w:t>м(</w:t>
      </w:r>
      <w:proofErr w:type="gramEnd"/>
      <w:r w:rsidRPr="007F1FCC">
        <w:rPr>
          <w:rFonts w:cs="Calibri"/>
          <w:color w:val="auto"/>
        </w:rPr>
        <w:t>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lastRenderedPageBreak/>
        <w:t>Документы, подтверждающие близкое родство между ранее погребенным супругом (близким родственником) и умерши</w:t>
      </w:r>
      <w:proofErr w:type="gramStart"/>
      <w:r w:rsidRPr="007F1FCC">
        <w:rPr>
          <w:rFonts w:cs="Calibri"/>
          <w:color w:val="auto"/>
        </w:rPr>
        <w:t>м(</w:t>
      </w:r>
      <w:proofErr w:type="gramEnd"/>
      <w:r w:rsidRPr="007F1FCC">
        <w:rPr>
          <w:rFonts w:cs="Calibri"/>
          <w:color w:val="auto"/>
        </w:rPr>
        <w:t>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proofErr w:type="gramStart"/>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FE625E" w:rsidP="000B18FB">
      <w:pPr>
        <w:tabs>
          <w:tab w:val="left" w:pos="928"/>
        </w:tabs>
        <w:rPr>
          <w:lang w:eastAsia="zh-CN"/>
        </w:rPr>
      </w:pPr>
      <w:r>
        <w:rPr>
          <w:noProof/>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FE625E" w:rsidP="000B18FB">
      <w:pPr>
        <w:jc w:val="center"/>
        <w:rPr>
          <w:lang w:eastAsia="zh-CN"/>
        </w:rPr>
      </w:pPr>
      <w:r>
        <w:rPr>
          <w:noProof/>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B18FB"/>
    <w:rsid w:val="000F24D2"/>
    <w:rsid w:val="00104BD3"/>
    <w:rsid w:val="00114C95"/>
    <w:rsid w:val="00120EFE"/>
    <w:rsid w:val="00174959"/>
    <w:rsid w:val="00186BA1"/>
    <w:rsid w:val="00345E95"/>
    <w:rsid w:val="00374F8B"/>
    <w:rsid w:val="0038240B"/>
    <w:rsid w:val="00401DA1"/>
    <w:rsid w:val="00430160"/>
    <w:rsid w:val="004312EA"/>
    <w:rsid w:val="00480580"/>
    <w:rsid w:val="00497947"/>
    <w:rsid w:val="0063692B"/>
    <w:rsid w:val="00705595"/>
    <w:rsid w:val="00787C30"/>
    <w:rsid w:val="007A42D9"/>
    <w:rsid w:val="007D4EF5"/>
    <w:rsid w:val="007E4B6A"/>
    <w:rsid w:val="007F1FCC"/>
    <w:rsid w:val="008905EF"/>
    <w:rsid w:val="008D1748"/>
    <w:rsid w:val="00945421"/>
    <w:rsid w:val="00993CAF"/>
    <w:rsid w:val="009A0CA0"/>
    <w:rsid w:val="009B1A2A"/>
    <w:rsid w:val="009B2759"/>
    <w:rsid w:val="009C09D1"/>
    <w:rsid w:val="009C19C5"/>
    <w:rsid w:val="009D560C"/>
    <w:rsid w:val="00A5258B"/>
    <w:rsid w:val="00A5587A"/>
    <w:rsid w:val="00B06B3A"/>
    <w:rsid w:val="00B52E21"/>
    <w:rsid w:val="00B8018B"/>
    <w:rsid w:val="00C41383"/>
    <w:rsid w:val="00C60117"/>
    <w:rsid w:val="00C835D9"/>
    <w:rsid w:val="00CB21F0"/>
    <w:rsid w:val="00CB62D8"/>
    <w:rsid w:val="00CD6C5D"/>
    <w:rsid w:val="00D9790E"/>
    <w:rsid w:val="00DD1398"/>
    <w:rsid w:val="00E85067"/>
    <w:rsid w:val="00F07A14"/>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9371</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26</cp:revision>
  <cp:lastPrinted>2020-02-18T07:30:00Z</cp:lastPrinted>
  <dcterms:created xsi:type="dcterms:W3CDTF">2019-07-10T06:01:00Z</dcterms:created>
  <dcterms:modified xsi:type="dcterms:W3CDTF">2021-12-10T12:58:00Z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