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5A" w:rsidRDefault="00D8635A" w:rsidP="00641DC3">
      <w:pPr>
        <w:jc w:val="center"/>
      </w:pPr>
    </w:p>
    <w:p w:rsidR="006646BE" w:rsidRPr="00CE73F6" w:rsidRDefault="006646BE" w:rsidP="00641DC3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Борьба с сорной и карантинной растительностью на территории </w:t>
      </w:r>
      <w:r w:rsidR="00CE73F6" w:rsidRPr="00CE73F6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Иванов</w:t>
      </w:r>
      <w:r w:rsidRPr="00CE73F6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ского сельского поселения</w:t>
      </w:r>
    </w:p>
    <w:p w:rsidR="00641DC3" w:rsidRPr="00CE73F6" w:rsidRDefault="00641DC3" w:rsidP="00641DC3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646BE" w:rsidRPr="00CE73F6" w:rsidRDefault="006646BE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Ежегодно в летний период уделяется пристальное внимание своевременному выявлению и уничтожению очагов сорной и карантинной растительности на территории </w:t>
      </w:r>
      <w:r w:rsidR="00641DC3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E21C5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селения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646BE" w:rsidRPr="00CE73F6" w:rsidRDefault="006646BE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соответствии с приказом </w:t>
      </w:r>
      <w:proofErr w:type="spellStart"/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Россельхознадзора</w:t>
      </w:r>
      <w:proofErr w:type="spellEnd"/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"Об утверждении перечня карантинных объектов" № 10903 от 17 января 2008 к карантинным сорнякам, произрастающим на территории </w:t>
      </w:r>
      <w:r w:rsidR="00CE73F6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Ростовской области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относятся: амброзия </w:t>
      </w:r>
      <w:r w:rsid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полыннолистная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амброзия многолетняя, 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горчак ползучий</w:t>
      </w:r>
      <w:r w:rsid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(розовы)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паслен </w:t>
      </w:r>
      <w:r w:rsid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колючий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повилик</w:t>
      </w:r>
      <w:r w:rsid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proofErr w:type="spellStart"/>
      <w:r w:rsid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одностолбиковая</w:t>
      </w:r>
      <w:proofErr w:type="spellEnd"/>
      <w:r w:rsid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повилика хмелевидная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646BE" w:rsidRPr="00CE73F6" w:rsidRDefault="006646BE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Администраци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ей </w:t>
      </w:r>
      <w:r w:rsidR="00CE73F6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Иванов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ского сельского  поселения 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ведется постоянная работа по привлечению учреждений, организаций и предприятий всех форм собственности, а также частных домовладельцев к осуществлению покоса сорной и удалению карантинной растительности на придомовых и закрепленных территориях.</w:t>
      </w:r>
    </w:p>
    <w:p w:rsidR="006646BE" w:rsidRPr="00CE73F6" w:rsidRDefault="006646BE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Борьба с карантинной и сорной растительностью на территории 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поселения 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ведется в основном вручную, с применением механических </w:t>
      </w:r>
      <w:proofErr w:type="spellStart"/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бензокосилок</w:t>
      </w:r>
      <w:proofErr w:type="spellEnd"/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также на больших участках (пустырях) с применением роторных косилок.</w:t>
      </w:r>
    </w:p>
    <w:p w:rsidR="006646BE" w:rsidRPr="00CE73F6" w:rsidRDefault="006646BE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территории 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поселения 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начат покос сорной </w:t>
      </w:r>
      <w:proofErr w:type="gramStart"/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карантинной</w:t>
      </w:r>
      <w:proofErr w:type="gramEnd"/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растительности осуществляется с 1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73F6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апреля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</w:t>
      </w:r>
      <w:r w:rsidR="00CE73F6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года. Ведется организационная работа по привлечению предприятий и организаций всех форм собственности. </w:t>
      </w:r>
    </w:p>
    <w:p w:rsidR="006646BE" w:rsidRPr="00CE73F6" w:rsidRDefault="006646BE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обеспечения комфортных условий проживания и отдыха жителей проводиться работа по ликвидации очагов произрастания карантинной растительности на территориях </w:t>
      </w:r>
      <w:r w:rsidR="00F161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поселения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6646BE" w:rsidRPr="00CE73F6" w:rsidRDefault="006646BE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Руководителями специализированных предприятий, на балансе которых находятся такие объекты, как газорегуляторные, трансформаторные подстанции, высоковольтные линии, </w:t>
      </w:r>
      <w:r w:rsidR="00F161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водозаборные узлы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вручены </w:t>
      </w:r>
      <w:proofErr w:type="gramStart"/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предписания</w:t>
      </w:r>
      <w:proofErr w:type="gramEnd"/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согласно 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которому 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выполняются работы по наведению санитарного порядка и выкашиванию сорной </w:t>
      </w:r>
      <w:r w:rsidR="00F161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растительности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охранной зоне и на прилегающей к объектам территориях. </w:t>
      </w:r>
      <w:proofErr w:type="gramStart"/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Контроль за</w:t>
      </w:r>
      <w:proofErr w:type="gramEnd"/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исполнением предписания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осуществляется специалистами 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Администрации </w:t>
      </w:r>
      <w:r w:rsidR="00CE73F6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Иванов</w:t>
      </w:r>
      <w:r w:rsidR="00F161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ского сельского поселения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646BE" w:rsidRPr="00CE73F6" w:rsidRDefault="006646BE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Усиленная работа по ликвидации карантинной и сорной растительности проводится в излюбленных местах отдыха 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жителей поселения 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  <w:r w:rsidR="00CE73F6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парк</w:t>
      </w:r>
      <w:r w:rsidR="00F161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2E240F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 </w:t>
      </w:r>
      <w:r w:rsidR="00F161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детских и спортивных площадках.</w:t>
      </w:r>
    </w:p>
    <w:p w:rsidR="006646BE" w:rsidRPr="00CE73F6" w:rsidRDefault="002E240F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646BE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летний период в рамках мероприятий по противодействию распространения наркотических средств, а именно уничтожению дикорастущей конопли, запланировано проведение обследований совместно с территориальным органом полиции пустырей, оврагов, лесополос на предмет бесконтрольного произрастания конопли.</w:t>
      </w:r>
    </w:p>
    <w:p w:rsidR="006646BE" w:rsidRPr="00CE73F6" w:rsidRDefault="006646BE" w:rsidP="00CE73F6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Руководителям организаций и гражданам выдаются уведомления-предписания о необходимости наведения санитарного порядка на своей и прилегающей территории, в том числе о своевременном выкашивании сорной и карантинной растительности. Владельцам частных домовладений выдаются памятки-листовки по соблюдению Федерального закона "О карантине растений" от </w:t>
      </w:r>
      <w:r w:rsidR="00F161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</w:t>
      </w:r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.07.20</w:t>
      </w:r>
      <w:r w:rsidR="00F161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</w:t>
      </w:r>
      <w:r w:rsidR="00641DC3"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A92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 206-ФЗ</w:t>
      </w:r>
      <w:bookmarkStart w:id="0" w:name="_GoBack"/>
      <w:bookmarkEnd w:id="0"/>
      <w:r w:rsidRPr="00CE7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 выявлении нарушений применяются меры административного воздействия.</w:t>
      </w:r>
    </w:p>
    <w:p w:rsidR="00740620" w:rsidRPr="00740620" w:rsidRDefault="00F16183" w:rsidP="0074062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0620" w:rsidRPr="00740620">
        <w:rPr>
          <w:sz w:val="28"/>
          <w:szCs w:val="28"/>
        </w:rPr>
        <w:t xml:space="preserve">Наиболее обширная площадь распространения у амброзии полыннолистной. Первым заместителем Губернатора Ростовской области Виктором Гончаровым и Руководителем Управления </w:t>
      </w:r>
      <w:proofErr w:type="spellStart"/>
      <w:r w:rsidR="00740620" w:rsidRPr="00740620">
        <w:rPr>
          <w:sz w:val="28"/>
          <w:szCs w:val="28"/>
        </w:rPr>
        <w:t>Россельхознадзора</w:t>
      </w:r>
      <w:proofErr w:type="spellEnd"/>
      <w:r w:rsidR="00740620" w:rsidRPr="00740620">
        <w:rPr>
          <w:sz w:val="28"/>
          <w:szCs w:val="28"/>
        </w:rPr>
        <w:t xml:space="preserve"> по Ростовской, Волгоградской и Астраханской областям и Республике Калмыкия Антоном </w:t>
      </w:r>
      <w:proofErr w:type="spellStart"/>
      <w:r w:rsidR="00740620" w:rsidRPr="00740620">
        <w:rPr>
          <w:sz w:val="28"/>
          <w:szCs w:val="28"/>
        </w:rPr>
        <w:t>Кармазиным</w:t>
      </w:r>
      <w:proofErr w:type="spellEnd"/>
      <w:r w:rsidR="00740620" w:rsidRPr="00740620">
        <w:rPr>
          <w:sz w:val="28"/>
          <w:szCs w:val="28"/>
        </w:rPr>
        <w:t xml:space="preserve"> разработан и утвержден комплексный План совместных мероприятий по борьбе на территории Ростовской области с амброзией полыннолистной. Успех борьбы зависит от взаимодействия администраций Донских городов и районов, областного Министерства сельского хозяйства и регионального Управления </w:t>
      </w:r>
      <w:proofErr w:type="spellStart"/>
      <w:r w:rsidR="00740620" w:rsidRPr="00740620">
        <w:rPr>
          <w:sz w:val="28"/>
          <w:szCs w:val="28"/>
        </w:rPr>
        <w:t>Россельхознадзора</w:t>
      </w:r>
      <w:proofErr w:type="spellEnd"/>
      <w:r w:rsidR="00740620" w:rsidRPr="00740620">
        <w:rPr>
          <w:sz w:val="28"/>
          <w:szCs w:val="28"/>
        </w:rPr>
        <w:t xml:space="preserve">. Но основное значение отводится землепользователям и землевладельцам. Им необходимо тщательно следить за наличием на принадлежащих им участках карантинных растений. Рекомендовано даже при заключении договоров аренды на земельные участки, включать пункт об ответственности за </w:t>
      </w:r>
      <w:proofErr w:type="spellStart"/>
      <w:r w:rsidR="00740620" w:rsidRPr="00740620">
        <w:rPr>
          <w:sz w:val="28"/>
          <w:szCs w:val="28"/>
        </w:rPr>
        <w:t>непроведение</w:t>
      </w:r>
      <w:proofErr w:type="spellEnd"/>
      <w:r w:rsidR="00740620" w:rsidRPr="00740620">
        <w:rPr>
          <w:sz w:val="28"/>
          <w:szCs w:val="28"/>
        </w:rPr>
        <w:t xml:space="preserve"> мероприятий по борьбе с амброзией и другими карантинными растениями (вплоть до расторжения договора аренды).</w:t>
      </w:r>
    </w:p>
    <w:p w:rsidR="00740620" w:rsidRPr="00740620" w:rsidRDefault="00F16183" w:rsidP="0074062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40620" w:rsidRPr="00740620">
        <w:rPr>
          <w:sz w:val="28"/>
          <w:szCs w:val="28"/>
        </w:rPr>
        <w:t xml:space="preserve">Амброзия полыннолистная является злостным карантинным сорняком. </w:t>
      </w:r>
      <w:r>
        <w:rPr>
          <w:sz w:val="28"/>
          <w:szCs w:val="28"/>
        </w:rPr>
        <w:t xml:space="preserve"> </w:t>
      </w:r>
      <w:r w:rsidR="00740620" w:rsidRPr="00740620">
        <w:rPr>
          <w:sz w:val="28"/>
          <w:szCs w:val="28"/>
        </w:rPr>
        <w:t>Завезенное несколько десятилетий назад к нам из Северной Америки растение, ежегодно атакует культурные насаждения, истощает земельные наделы, наносит ущерб животноводству и приносит ощутимый вред здоровью, проживающего рядом человека. Основным аллергеном выступает обильная пыльца амброзии, которая в период цветения растения вызывает у чувствительных людей поллинозы и сенную лихорадку.</w:t>
      </w:r>
    </w:p>
    <w:p w:rsidR="00740620" w:rsidRPr="00740620" w:rsidRDefault="00F16183" w:rsidP="0074062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40620" w:rsidRPr="00740620">
        <w:rPr>
          <w:sz w:val="28"/>
          <w:szCs w:val="28"/>
        </w:rPr>
        <w:t xml:space="preserve">Красиво названный сорняк произрастает в больших количествах и развивает мощную корневую систему, которая буквально «забивает» находящиеся рядом культуры. Сильное, высокое растение потребляет из почвы огромное количество воды и полезных веществ, чем сильно угнетает растущие по соседству культурные посадки. После амброзии остается иссушенная и истощенная земля, на которой без </w:t>
      </w:r>
      <w:proofErr w:type="gramStart"/>
      <w:r w:rsidR="00740620" w:rsidRPr="00740620">
        <w:rPr>
          <w:sz w:val="28"/>
          <w:szCs w:val="28"/>
        </w:rPr>
        <w:t>дополнительных</w:t>
      </w:r>
      <w:proofErr w:type="gramEnd"/>
      <w:r w:rsidR="00740620" w:rsidRPr="00740620">
        <w:rPr>
          <w:sz w:val="28"/>
          <w:szCs w:val="28"/>
        </w:rPr>
        <w:t xml:space="preserve"> </w:t>
      </w:r>
      <w:proofErr w:type="spellStart"/>
      <w:r w:rsidR="00740620" w:rsidRPr="00740620">
        <w:rPr>
          <w:sz w:val="28"/>
          <w:szCs w:val="28"/>
        </w:rPr>
        <w:t>агро</w:t>
      </w:r>
      <w:proofErr w:type="spellEnd"/>
      <w:r w:rsidR="00740620" w:rsidRPr="00740620">
        <w:rPr>
          <w:sz w:val="28"/>
          <w:szCs w:val="28"/>
        </w:rPr>
        <w:t xml:space="preserve">-мероприятий ничего не будет расти. Данный сорняк можно назвать «саранчой» растительного мира, потому что после себя он оставляет «выжженную», «мертвую» землю. На </w:t>
      </w:r>
      <w:proofErr w:type="gramStart"/>
      <w:r w:rsidR="00740620" w:rsidRPr="00740620">
        <w:rPr>
          <w:sz w:val="28"/>
          <w:szCs w:val="28"/>
        </w:rPr>
        <w:t>территориях</w:t>
      </w:r>
      <w:proofErr w:type="gramEnd"/>
      <w:r w:rsidR="00740620" w:rsidRPr="00740620">
        <w:rPr>
          <w:sz w:val="28"/>
          <w:szCs w:val="28"/>
        </w:rPr>
        <w:t xml:space="preserve"> предназначенных для покоса травы и действующих пастбищах, амброзия полыннолистная вытесняет полезные кормовые травы, тем самым, снижая качество заготавливаемого сена. Если же крупный рогатый скот употребляет в пищу амброзию, снижается качество молока, а также оно приобретает неприятный горьковатый привкус. Для человека амброзия вредна своей обильной аллергенной пыльцой, которая в больших количествах выделяется в период цветения сорняка. Если человек склонный к аллергическим реакциям несколько раз вдохнет «волшебный» аромат данного растения, последствия не заставят себя долго ждать. Начинается повышение температуры, слезотечение, конъюнктивит, ухудшение зрения, в тяжелых случаях – отек легких.</w:t>
      </w:r>
    </w:p>
    <w:p w:rsidR="00740620" w:rsidRPr="00740620" w:rsidRDefault="00F16183" w:rsidP="0074062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740620" w:rsidRPr="00740620">
        <w:rPr>
          <w:sz w:val="28"/>
          <w:szCs w:val="28"/>
        </w:rPr>
        <w:t>На основании статьи 11 Федерального закона от 15 июля 2000 г. № 99-ФЗ «О карантине растений» мероприятия по выявлению карантинных объектов и борьбе с ними, локализации, ликвидации их очагов осуществляются за счет сре</w:t>
      </w:r>
      <w:proofErr w:type="gramStart"/>
      <w:r w:rsidR="00740620" w:rsidRPr="00740620">
        <w:rPr>
          <w:sz w:val="28"/>
          <w:szCs w:val="28"/>
        </w:rPr>
        <w:t>дств вл</w:t>
      </w:r>
      <w:proofErr w:type="gramEnd"/>
      <w:r w:rsidR="00740620" w:rsidRPr="00740620">
        <w:rPr>
          <w:sz w:val="28"/>
          <w:szCs w:val="28"/>
        </w:rPr>
        <w:t>адельцев земли. За нарушение правил борьбы с карантинными растениями предусмотрена административная ответственность в виде предупреждения или наложение административного штрафа: на граждан – в размере от 300 до 500 рублей, на должностных лиц – от 500 до 1000 рублей, на юридических лиц – от 5000 до 10000 рублей. Однако одними административными штрафами задачу по ликвидации амброзии не решить. Общественное сознание должно прийти к пониманию того, что люди допустившие произрастание амброзии наносят непоправимый вред здоровью всего общества и в том числе самим себе, своим детям и внукам.</w:t>
      </w:r>
    </w:p>
    <w:p w:rsidR="00D8635A" w:rsidRPr="00740620" w:rsidRDefault="00D8635A" w:rsidP="007406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46BE" w:rsidRPr="00CE73F6" w:rsidRDefault="006646BE" w:rsidP="00CE7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46BE" w:rsidRPr="00CE73F6" w:rsidRDefault="006646BE" w:rsidP="00CE7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46BE" w:rsidRPr="00CE73F6" w:rsidRDefault="006646BE" w:rsidP="00CE7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46BE" w:rsidRPr="00CE73F6" w:rsidRDefault="006646BE" w:rsidP="00CE7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35A" w:rsidRDefault="00D8635A">
      <w:r>
        <w:rPr>
          <w:noProof/>
          <w:lang w:eastAsia="ru-RU"/>
        </w:rPr>
        <w:lastRenderedPageBreak/>
        <w:drawing>
          <wp:inline distT="0" distB="0" distL="0" distR="0" wp14:anchorId="0843E1AD" wp14:editId="64962148">
            <wp:extent cx="6561026" cy="9025247"/>
            <wp:effectExtent l="0" t="0" r="0" b="5080"/>
            <wp:docPr id="5" name="Рисунок 5" descr="http://ds71.edusev.ru/uploads/1000/780/section/35375/img088.jpg?147998895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71.edusev.ru/uploads/1000/780/section/35375/img088.jpg?14799889558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8" cy="90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5A" w:rsidRDefault="00D8635A">
      <w:r>
        <w:rPr>
          <w:noProof/>
          <w:lang w:eastAsia="ru-RU"/>
        </w:rPr>
        <w:lastRenderedPageBreak/>
        <w:drawing>
          <wp:inline distT="0" distB="0" distL="0" distR="0" wp14:anchorId="319920FC" wp14:editId="24F59FE4">
            <wp:extent cx="5938542" cy="9239002"/>
            <wp:effectExtent l="0" t="0" r="5080" b="635"/>
            <wp:docPr id="2" name="Рисунок 2" descr="http://rsn.kaluga.ru/upload/Vnutrkarantin/Listovki/Ambros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sn.kaluga.ru/upload/Vnutrkarantin/Listovki/Ambrosi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5A" w:rsidRDefault="00D8635A">
      <w:r>
        <w:rPr>
          <w:noProof/>
          <w:lang w:eastAsia="ru-RU"/>
        </w:rPr>
        <w:lastRenderedPageBreak/>
        <w:drawing>
          <wp:inline distT="0" distB="0" distL="0" distR="0" wp14:anchorId="0A432B5D" wp14:editId="39055529">
            <wp:extent cx="5941432" cy="8930244"/>
            <wp:effectExtent l="0" t="0" r="2540" b="4445"/>
            <wp:docPr id="3" name="Рисунок 3" descr="http://derbetovka.ru/tinybrowser/images/news/2016/02/_full/_poviliki1-890x110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rbetovka.ru/tinybrowser/images/news/2016/02/_full/_poviliki1-890x1100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5A" w:rsidRDefault="00D8635A">
      <w:r>
        <w:rPr>
          <w:noProof/>
          <w:lang w:eastAsia="ru-RU"/>
        </w:rPr>
        <w:lastRenderedPageBreak/>
        <w:drawing>
          <wp:inline distT="0" distB="0" distL="0" distR="0" wp14:anchorId="2E633E99" wp14:editId="3675E2B1">
            <wp:extent cx="6288978" cy="4720665"/>
            <wp:effectExtent l="0" t="0" r="0" b="3810"/>
            <wp:docPr id="6" name="Рисунок 6" descr="https://fs00.infourok.ru/images/doc/197/22528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0.infourok.ru/images/doc/197/225285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48" cy="47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>
      <w:r>
        <w:rPr>
          <w:noProof/>
          <w:lang w:eastAsia="ru-RU"/>
        </w:rPr>
        <w:lastRenderedPageBreak/>
        <w:drawing>
          <wp:inline distT="0" distB="0" distL="0" distR="0" wp14:anchorId="7BFD78B6" wp14:editId="76BC10A4">
            <wp:extent cx="6946373" cy="7493330"/>
            <wp:effectExtent l="0" t="0" r="6985" b="0"/>
            <wp:docPr id="7" name="Рисунок 7" descr="http://tulchin-rada.org.ua/upload/image_for_news/big-Ambro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ulchin-rada.org.ua/upload/image_for_news/big-Ambroz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79" cy="74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/>
    <w:p w:rsidR="00E803F1" w:rsidRDefault="00E803F1">
      <w:r>
        <w:rPr>
          <w:noProof/>
          <w:lang w:eastAsia="ru-RU"/>
        </w:rPr>
        <w:lastRenderedPageBreak/>
        <w:drawing>
          <wp:inline distT="0" distB="0" distL="0" distR="0" wp14:anchorId="4FFA9756" wp14:editId="5B8C9814">
            <wp:extent cx="6947065" cy="8395855"/>
            <wp:effectExtent l="0" t="0" r="6350" b="5715"/>
            <wp:docPr id="9" name="Рисунок 9" descr="https://irksib.ru/images/anews/1604/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rksib.ru/images/anews/1604/5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25" cy="84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F1" w:rsidRDefault="00E803F1">
      <w:r>
        <w:rPr>
          <w:noProof/>
          <w:lang w:eastAsia="ru-RU"/>
        </w:rPr>
        <w:lastRenderedPageBreak/>
        <w:drawing>
          <wp:inline distT="0" distB="0" distL="0" distR="0" wp14:anchorId="3F32221F" wp14:editId="5E56E273">
            <wp:extent cx="6243452" cy="8324602"/>
            <wp:effectExtent l="0" t="0" r="5080" b="635"/>
            <wp:docPr id="8" name="Рисунок 8" descr="http://www.rsn.tomsk.ru/upload/files/clip_imagepovil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sn.tomsk.ru/upload/files/clip_imagepovilli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63" cy="8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F1" w:rsidRDefault="00E803F1"/>
    <w:p w:rsidR="00E803F1" w:rsidRDefault="00E803F1"/>
    <w:p w:rsidR="00E803F1" w:rsidRDefault="00E803F1">
      <w:r>
        <w:rPr>
          <w:noProof/>
          <w:lang w:eastAsia="ru-RU"/>
        </w:rPr>
        <w:lastRenderedPageBreak/>
        <w:drawing>
          <wp:inline distT="0" distB="0" distL="0" distR="0" wp14:anchorId="0DFB9334" wp14:editId="2C0ADC16">
            <wp:extent cx="5925787" cy="8241475"/>
            <wp:effectExtent l="0" t="0" r="0" b="7620"/>
            <wp:docPr id="10" name="Рисунок 10" descr="http://www.adygvoice.ru/wp/wp-content/uploads/2016/08/%D0%B0%D0%BC%D0%B1%D1%80%D0%BE%D0%B7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dygvoice.ru/wp/wp-content/uploads/2016/08/%D0%B0%D0%BC%D0%B1%D1%80%D0%BE%D0%B7%D0%B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64" w:rsidRPr="00C17FB7" w:rsidRDefault="00062564" w:rsidP="00C17FB7">
      <w:pPr>
        <w:jc w:val="center"/>
        <w:rPr>
          <w:b/>
          <w:sz w:val="28"/>
          <w:szCs w:val="28"/>
          <w:u w:val="single"/>
        </w:rPr>
      </w:pPr>
      <w:r w:rsidRPr="00C17FB7">
        <w:rPr>
          <w:b/>
          <w:sz w:val="28"/>
          <w:szCs w:val="28"/>
          <w:u w:val="single"/>
        </w:rPr>
        <w:t xml:space="preserve">Уважаемые жители </w:t>
      </w:r>
      <w:r w:rsidR="00F16183">
        <w:rPr>
          <w:b/>
          <w:sz w:val="28"/>
          <w:szCs w:val="28"/>
          <w:u w:val="single"/>
        </w:rPr>
        <w:t>Иванов</w:t>
      </w:r>
      <w:r w:rsidRPr="00C17FB7">
        <w:rPr>
          <w:b/>
          <w:sz w:val="28"/>
          <w:szCs w:val="28"/>
          <w:u w:val="single"/>
        </w:rPr>
        <w:t>ского сельского поселения!</w:t>
      </w:r>
    </w:p>
    <w:p w:rsidR="00062564" w:rsidRPr="00C17FB7" w:rsidRDefault="00062564" w:rsidP="00C17FB7">
      <w:pPr>
        <w:jc w:val="center"/>
        <w:rPr>
          <w:b/>
          <w:sz w:val="28"/>
          <w:szCs w:val="28"/>
        </w:rPr>
      </w:pPr>
      <w:r w:rsidRPr="00C17FB7">
        <w:rPr>
          <w:b/>
          <w:sz w:val="28"/>
          <w:szCs w:val="28"/>
        </w:rPr>
        <w:t>Только вместе, общими усилиями  мы сможем вести эффективную борьбу по уничтожению карантинной растительности в нашем поселении!!!!</w:t>
      </w:r>
    </w:p>
    <w:p w:rsidR="00C17FB7" w:rsidRPr="00C17FB7" w:rsidRDefault="00C17FB7" w:rsidP="00C17FB7">
      <w:pPr>
        <w:jc w:val="right"/>
        <w:rPr>
          <w:b/>
          <w:sz w:val="28"/>
          <w:szCs w:val="28"/>
        </w:rPr>
      </w:pPr>
      <w:r w:rsidRPr="00C17FB7">
        <w:rPr>
          <w:b/>
          <w:sz w:val="28"/>
          <w:szCs w:val="28"/>
        </w:rPr>
        <w:t>Администрация</w:t>
      </w:r>
    </w:p>
    <w:sectPr w:rsidR="00C17FB7" w:rsidRPr="00C17FB7" w:rsidSect="00C17FB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35A"/>
    <w:rsid w:val="00062564"/>
    <w:rsid w:val="002E240F"/>
    <w:rsid w:val="00641DC3"/>
    <w:rsid w:val="006646BE"/>
    <w:rsid w:val="00740620"/>
    <w:rsid w:val="009E21C5"/>
    <w:rsid w:val="00A92F7D"/>
    <w:rsid w:val="00C17FB7"/>
    <w:rsid w:val="00CE73F6"/>
    <w:rsid w:val="00D8635A"/>
    <w:rsid w:val="00E803F1"/>
    <w:rsid w:val="00E92B33"/>
    <w:rsid w:val="00F1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2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706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7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6</cp:revision>
  <dcterms:created xsi:type="dcterms:W3CDTF">2017-05-18T06:02:00Z</dcterms:created>
  <dcterms:modified xsi:type="dcterms:W3CDTF">2021-05-21T13:12:00Z</dcterms:modified>
</cp:coreProperties>
</file>