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69" w:rsidRPr="002C2569" w:rsidRDefault="002C2569" w:rsidP="002C25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566409" w:rsidP="002C25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566409" w:rsidP="002C25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25.07.</w:t>
      </w:r>
      <w:r w:rsidR="002C2569"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г.                                                      </w:t>
      </w:r>
      <w:r w:rsidR="002C2569"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68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C2569" w:rsidRPr="002C2569" w:rsidRDefault="002C2569" w:rsidP="002C2569">
      <w:pPr>
        <w:widowControl w:val="0"/>
        <w:numPr>
          <w:ilvl w:val="2"/>
          <w:numId w:val="1"/>
        </w:numPr>
        <w:suppressAutoHyphens/>
        <w:spacing w:after="0" w:line="240" w:lineRule="auto"/>
        <w:ind w:right="30" w:firstLine="70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2C2569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(приложение).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numPr>
          <w:ilvl w:val="2"/>
          <w:numId w:val="1"/>
        </w:numPr>
        <w:suppressAutoHyphens/>
        <w:spacing w:after="0" w:line="240" w:lineRule="auto"/>
        <w:ind w:right="30" w:firstLine="70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2C2569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numPr>
          <w:ilvl w:val="2"/>
          <w:numId w:val="1"/>
        </w:numPr>
        <w:suppressAutoHyphens/>
        <w:spacing w:after="0" w:line="240" w:lineRule="auto"/>
        <w:ind w:right="30" w:firstLine="705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numPr>
          <w:ilvl w:val="2"/>
          <w:numId w:val="1"/>
        </w:numPr>
        <w:suppressAutoHyphens/>
        <w:spacing w:after="0" w:line="240" w:lineRule="auto"/>
        <w:ind w:right="30" w:firstLine="705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192" w:type="dxa"/>
        <w:tblLayout w:type="fixed"/>
        <w:tblLook w:val="0000"/>
      </w:tblPr>
      <w:tblGrid>
        <w:gridCol w:w="3315"/>
        <w:gridCol w:w="1485"/>
        <w:gridCol w:w="4398"/>
      </w:tblGrid>
      <w:tr w:rsidR="002C2569" w:rsidRPr="002C2569" w:rsidTr="00E124D8">
        <w:tc>
          <w:tcPr>
            <w:tcW w:w="3315" w:type="dxa"/>
            <w:shd w:val="clear" w:color="auto" w:fill="auto"/>
          </w:tcPr>
          <w:p w:rsidR="002C2569" w:rsidRPr="002C2569" w:rsidRDefault="002C2569" w:rsidP="002C2569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2C2569" w:rsidRPr="002C2569" w:rsidRDefault="002C2569" w:rsidP="002C2569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398" w:type="dxa"/>
            <w:shd w:val="clear" w:color="auto" w:fill="auto"/>
          </w:tcPr>
          <w:p w:rsidR="002C2569" w:rsidRPr="002C2569" w:rsidRDefault="002C2569" w:rsidP="002C2569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2C2569" w:rsidRPr="002C2569" w:rsidRDefault="002C2569" w:rsidP="002C2569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2C2569" w:rsidRPr="002C2569" w:rsidRDefault="002C2569" w:rsidP="002C2569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2C2569" w:rsidRPr="002C2569" w:rsidRDefault="002C2569" w:rsidP="002C2569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2C2569" w:rsidRPr="002C2569" w:rsidRDefault="002C2569" w:rsidP="00566409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5664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25.07.2013г. </w:t>
            </w: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56640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68</w:t>
            </w:r>
          </w:p>
        </w:tc>
      </w:tr>
    </w:tbl>
    <w:p w:rsidR="002C2569" w:rsidRPr="002C2569" w:rsidRDefault="002C2569" w:rsidP="002C256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(далее-Регламент)«Предоставление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административных процедур (действий) 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 (далее -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AF053C"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Ивановского сельского поселения(далее - МАУ МФЦ с. Ивановка).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</w:t>
      </w:r>
      <w:r w:rsidR="00AF05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уполномоченным</w:t>
      </w:r>
      <w:r w:rsidR="00AF05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представителям</w:t>
      </w:r>
      <w:r w:rsidR="00AF05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(далее-</w:t>
      </w:r>
      <w:r w:rsidRPr="002C256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График работы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: (886372) 44274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, 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 xml:space="preserve">1.4. Сведения о местонахождении и почтовом адресе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МАУ МФЦ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с. Ивановка: 347613, с. Ивановка, Сальский район, Ростовская область, ул. Ленина 63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с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 Ивановка: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понедельник - пятница - с 8.00 до 14.00; суббота и воскресенье - выходные дни.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Справочные телефоны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МАУ МФЦ с. Ивановка: (886372)44290. 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hyperlink r:id="rId7" w:history="1"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www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ivanovskoesp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ru</w:t>
        </w:r>
      </w:hyperlink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2.1. Наименование муниципальной услуги -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предоставляющего муниципальную услугу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AF05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2.4. 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письменное уведомление об отказе 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в предоставлении муниципальной услуги</w:t>
      </w:r>
      <w:r w:rsidRPr="002C2569">
        <w:rPr>
          <w:rFonts w:ascii="Arial" w:eastAsia="Arial" w:hAnsi="Arial" w:cs="Arial"/>
          <w:sz w:val="28"/>
          <w:szCs w:val="28"/>
          <w:lang w:eastAsia="hi-IN" w:bidi="hi-IN"/>
        </w:rPr>
        <w:t>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54 календарных дней.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2C2569" w:rsidRPr="002C2569" w:rsidRDefault="002C2569" w:rsidP="002C2569">
      <w:pPr>
        <w:widowControl w:val="0"/>
        <w:numPr>
          <w:ilvl w:val="0"/>
          <w:numId w:val="7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Градостроительным кодексом Российской Федерации (статьи 37, 39);</w:t>
      </w:r>
    </w:p>
    <w:p w:rsidR="002C2569" w:rsidRPr="00AF053C" w:rsidRDefault="002C2569" w:rsidP="002C2569">
      <w:pPr>
        <w:widowControl w:val="0"/>
        <w:numPr>
          <w:ilvl w:val="0"/>
          <w:numId w:val="7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Уставом муниципального образования «</w:t>
      </w:r>
      <w:r w:rsidR="00AF053C" w:rsidRP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Ивановское сельское поселение</w:t>
      </w:r>
      <w:r w:rsidRP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»;</w:t>
      </w:r>
    </w:p>
    <w:p w:rsidR="002C2569" w:rsidRPr="002C2569" w:rsidRDefault="002C2569" w:rsidP="002C2569">
      <w:pPr>
        <w:widowControl w:val="0"/>
        <w:numPr>
          <w:ilvl w:val="0"/>
          <w:numId w:val="7"/>
        </w:numPr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 административным регламентом.</w:t>
      </w:r>
    </w:p>
    <w:p w:rsidR="002C2569" w:rsidRPr="002C2569" w:rsidRDefault="002C2569" w:rsidP="002C256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2C2569" w:rsidRPr="002C2569" w:rsidRDefault="002C2569" w:rsidP="002C2569">
      <w:pPr>
        <w:widowControl w:val="0"/>
        <w:numPr>
          <w:ilvl w:val="2"/>
          <w:numId w:val="2"/>
        </w:numPr>
        <w:tabs>
          <w:tab w:val="left" w:pos="0"/>
        </w:tabs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заявление о предоставлении разрешения на условно разрешенный вид использования</w:t>
      </w:r>
      <w:r w:rsidRPr="002C25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(оригинал)</w:t>
      </w:r>
      <w:r w:rsidRPr="002C2569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;</w:t>
      </w:r>
    </w:p>
    <w:p w:rsidR="002C2569" w:rsidRPr="002C2569" w:rsidRDefault="002C2569" w:rsidP="002C2569">
      <w:pPr>
        <w:widowControl w:val="0"/>
        <w:numPr>
          <w:ilvl w:val="2"/>
          <w:numId w:val="2"/>
        </w:numPr>
        <w:tabs>
          <w:tab w:val="left" w:pos="0"/>
        </w:tabs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документ, удостоверяющий  личность получателя(представителя получателя)</w:t>
      </w:r>
      <w:r w:rsidRPr="002C25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(копия при предъявлении оригинала);</w:t>
      </w:r>
    </w:p>
    <w:p w:rsidR="002C2569" w:rsidRPr="002C2569" w:rsidRDefault="002C2569" w:rsidP="002C2569">
      <w:pPr>
        <w:widowControl w:val="0"/>
        <w:numPr>
          <w:ilvl w:val="2"/>
          <w:numId w:val="2"/>
        </w:numPr>
        <w:tabs>
          <w:tab w:val="left" w:pos="0"/>
        </w:tabs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(получателей) (для физических лиц)</w:t>
      </w:r>
      <w:r w:rsidRPr="002C25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(копия при предъявлении оригинала);</w:t>
      </w:r>
    </w:p>
    <w:p w:rsidR="002C2569" w:rsidRPr="002C2569" w:rsidRDefault="002C2569" w:rsidP="002C2569">
      <w:pPr>
        <w:widowControl w:val="0"/>
        <w:numPr>
          <w:ilvl w:val="2"/>
          <w:numId w:val="2"/>
        </w:numPr>
        <w:tabs>
          <w:tab w:val="left" w:pos="0"/>
        </w:tabs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документ, подтверждающий полномочия руководителя юридического лица:- протокол (выписка из протокола) общего собрания учредителей (участников, акционеров, членов) об избрании органа юридического лица;-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директоров;- протокол общего собрания учредителей (участников, акционеров, членов) о принятом решении о передаче полномочий, а также договор,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контрактом»;- приказ (распоряжение) о назначении руководителя – в случае, если получателем услуг является учреждение, казенное или унитарное предприятие (копия, заверенная организацией)</w:t>
      </w:r>
      <w:r w:rsidRPr="002C25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2C2569" w:rsidRPr="002C2569" w:rsidRDefault="002C2569" w:rsidP="002C2569">
      <w:pPr>
        <w:widowControl w:val="0"/>
        <w:numPr>
          <w:ilvl w:val="2"/>
          <w:numId w:val="2"/>
        </w:numPr>
        <w:tabs>
          <w:tab w:val="left" w:pos="0"/>
        </w:tabs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документ,подтверждающий полномочия представителя юридического лица(для юридических лиц) (оригинал или копия, заверенная организацией);</w:t>
      </w:r>
    </w:p>
    <w:p w:rsidR="00AF053C" w:rsidRPr="0079253E" w:rsidRDefault="00AF053C" w:rsidP="00AF053C">
      <w:pPr>
        <w:pStyle w:val="af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AF05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кадастровую выписку на земельный участок;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 xml:space="preserve">-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правоустанавливающие документы на земельный участок.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Документы, перечисленные в настоящем пункте, могут быть представлены заявителем самостоятельно.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Исчерпывающий перечень оснований для отказа 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предоставлении муниципальной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2.9. Основания для отказа в предоставлении муниципальной услуги: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правомочного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2C256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256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2C2569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AF053C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2C256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AF053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2C256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AF053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2C256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AF053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2C256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без взимания платы. </w:t>
      </w:r>
      <w:r w:rsidRPr="002C2569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участка, несет физическое или юридическое лицо, заинтересованное в предоставлении такого разрешения.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услуги, в том числе в электронной форме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2.12. Обращение заявителя подлежит обязательной регистрации в течение 1 дня с момента поступления в Администрацию Ивановского сельского поселения.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помещениям, в которых предоставляется муниципальная услуга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3" w:name="Par360"/>
      <w:bookmarkEnd w:id="3"/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2.13. Здание,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пожаротушения;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2.14.Показателями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2.15.Показателями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F053C" w:rsidRPr="00A87F18" w:rsidRDefault="00AF053C" w:rsidP="00AF05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AF053C" w:rsidRPr="00A87F18" w:rsidRDefault="00AF053C" w:rsidP="00AF05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Предоставление государственной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проведение публичных слушаний и подготовка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 администрации Ивановского сельского поселения о предоставлении разрешения на условно разрешенный вид использования земельного участка.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2C25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lastRenderedPageBreak/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проверяет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F05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минут.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AF05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рабочих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дней.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Проведение публичных слушаний и подготовка 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постановления администрацией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участка.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AF05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Вопрос о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предоставлении разрешения на условно разрешенный вид использования земельного участка</w:t>
      </w:r>
      <w:r w:rsidRPr="002C2569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или объекта капитального строительства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подлежит обсуждению на публичных слушаниях.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3.9. При наличии полного пакета документов ответственный исполнитель </w:t>
      </w:r>
      <w:r w:rsidR="00AF05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AF053C"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готовит и согласовывает проект постановления администрации Ивановского сельского поселения о назначении публичных слушаний по рассмотрению вопроса предоставления разрешения на условно разрешенный вид использования земельного участка или объекта капитального строительства с указанием даты времени и места проведения публичных слушаний. Проект постановления о назначении публичных слушаний в течение 2 дней направляется на подпись Главе Ивановского сельского поселения. Постановление администрации Ивановского сельского поселения, подписанное Главой подлежит опубликованию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в официальном вестнике администрации Ивановского сельского поселения и размещению на официальном сайте муниципального образования в сети "Интернет». Ответственность за подготовку и проведение публичных слушаний возлагается на </w:t>
      </w:r>
      <w:r w:rsidR="00AF05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Администрацию</w:t>
      </w: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3.10. </w:t>
      </w:r>
      <w:r w:rsidRP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Комиссии по подготовке проекта «Правил землепользования и застройки муниципального образования «</w:t>
      </w:r>
      <w:r w:rsidR="00AF053C" w:rsidRP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Ивановское сельское поселение</w:t>
      </w:r>
      <w:r w:rsidRP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направляет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сообщения о проведении публичных слушаний по рассмотрению вопроса предоставления разрешения на условно разрешенный вид использования правообладателям земельных участков и объектов капитального строительства, имеющих общие границы с земельным участком или объектом капитального строительства</w:t>
      </w: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, применительно к котором запрашивается данное разрешение.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использования. Участники публичных слушаний по вопросу о предоставлении разрешения на условно разрешенный вид использования вправе представить в орган предоставления услуги свои предложения и замечания, касающиеся указанного вопроса, для включения их в протокол публичных слушаний.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Публичные слушания по вопросу предоставления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</w:t>
      </w:r>
      <w:r w:rsid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применительно к которому запрашивается разрешение, муниципальными служащими  аппарата администрации, структурных подразделений и отраслевых (функциональных) органов администрации, руководителей строительных организаций всех форм собственности, инвесторов, руководителей муниципальных предприятий и учреждений, представителей общественных организаций, органов территориального общественного самоуправления, представителей средств массовой информации.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lastRenderedPageBreak/>
        <w:t xml:space="preserve">В случае, если условно разрешенный вид использования земельного участкаможет оказать негативное воздействие на окружающую среду, публичные слушания проводятся с участием правообладателей земельных участков подверженных риску такого негативного воздействия. </w:t>
      </w:r>
    </w:p>
    <w:p w:rsidR="002C2569" w:rsidRPr="002C2569" w:rsidRDefault="002C2569" w:rsidP="002C2569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C256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3.11. Срок проведения публичных слушаний с момента оповещения </w:t>
      </w:r>
      <w:r w:rsidRPr="00AF053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жителей муниципального образования «</w:t>
      </w:r>
      <w:r w:rsidR="00AF053C" w:rsidRPr="00AF053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Ивановское сельское поселение</w:t>
      </w:r>
      <w:r w:rsidRPr="00AF053C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» о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времени и месте их проведения до дня опубликования заключения о результатах публичных слушаний и не </w:t>
      </w: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может быть более одного месяца. По окончанию проведения публичных слушаний готовятся и подписываются протокол публичных слушаний, и протокол заседания комиссии по рассмотрению вопроса о предоставлении разрешения на условно разрешенный вид использования земельного участка, а также заключение о результатах публичных слушаний.</w:t>
      </w:r>
    </w:p>
    <w:p w:rsidR="002C2569" w:rsidRPr="00AF053C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3.12.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</w:t>
      </w:r>
      <w:r w:rsidRP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опубликованию в официальном </w:t>
      </w:r>
      <w:r w:rsidR="00AF053C" w:rsidRP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сайте</w:t>
      </w:r>
      <w:r w:rsidRP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</w:t>
      </w:r>
      <w:r w:rsidR="00AF053C" w:rsidRP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с.Ивановка </w:t>
      </w:r>
      <w:r w:rsidRP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муниципального образования «</w:t>
      </w:r>
      <w:r w:rsidR="00AF053C" w:rsidRP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Ивановское сельское поселение</w:t>
      </w:r>
      <w:r w:rsidRP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» в сети "Интернет".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3.13. На основании опубликованного постановления администрации Ивановского сельского поселения о назначении публичных слушаний,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протокола проведенных публичных слушаний,протокола заседания комиссии по рассмотрению вопроса о предоставлении разрешения на условно разрешенный вид использования земельного участка, опубликованного заключения о результатах публичных слушаний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Администрация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готовит и согласовывает проект постановления администрации Ивановского сельского поселения о предоставлении разрешения на условно разрешенный вид использования земельного участка  по рассмотрению вопроса предоставления разрешения на условно разрешенный вид использования земельного участка или объекта капитального строительства. Проект постановления о предоставлении разрешения в течение 2 дней направляется на подпись Главе Ивановского сельского поселе</w:t>
      </w:r>
      <w:r w:rsidR="00AF05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</w:t>
      </w:r>
      <w:r w:rsidRPr="002C25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ия. Постановление администрации Ивановского сельского поселения, подписанное Главой подлежит </w:t>
      </w: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размещению на официальном сайте муниципального образования «</w:t>
      </w:r>
      <w:r w:rsidR="00AF053C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Ивановское сельское поселение</w:t>
      </w: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» в сети "Интернет».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3.14. Постановление администрации Ивановского сельского поселения о предоставлении разрешения на условно разрешенный вид использования земельного участка или объекта капитального строительства, либо отказ в предоставлении такого разрешения направляется в адрес заявителя или передается в МАУ МФЦ с. Ивановка.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AF053C" w:rsidRPr="00F52035" w:rsidRDefault="00AF053C" w:rsidP="00AF05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C2569" w:rsidRPr="002C2569" w:rsidRDefault="002C2569" w:rsidP="002C25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2C2569" w:rsidRPr="002C2569" w:rsidRDefault="002C2569" w:rsidP="002C25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2C2569" w:rsidRPr="002C2569" w:rsidRDefault="002C2569" w:rsidP="002C25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2C2569" w:rsidRPr="002C2569" w:rsidRDefault="002C2569" w:rsidP="002C25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требование у заявителя документов, не предусмотренных 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2569" w:rsidRPr="002C2569" w:rsidRDefault="002C2569" w:rsidP="002C25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2569" w:rsidRPr="002C2569" w:rsidRDefault="002C2569" w:rsidP="002C25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2569" w:rsidRPr="002C2569" w:rsidRDefault="002C2569" w:rsidP="002C25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2569" w:rsidRPr="002C2569" w:rsidRDefault="002C2569" w:rsidP="002C25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2C2569" w:rsidRPr="002C2569" w:rsidRDefault="002C2569" w:rsidP="002C256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наименование органа, предоставляющего муниципальную услугу, должностного лица органа, 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предоставляющего муниципальную услугу, либо муниципального служащего, решения и действия (бездействие) которых обжалуют;</w:t>
      </w:r>
    </w:p>
    <w:p w:rsidR="002C2569" w:rsidRPr="002C2569" w:rsidRDefault="002C2569" w:rsidP="002C256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2569" w:rsidRPr="002C2569" w:rsidRDefault="002C2569" w:rsidP="002C256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2569" w:rsidRPr="002C2569" w:rsidRDefault="002C2569" w:rsidP="002C256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2C2569" w:rsidRPr="002C2569" w:rsidRDefault="002C2569" w:rsidP="002C256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C2569" w:rsidRPr="002C2569" w:rsidRDefault="002C2569" w:rsidP="002C256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5.2.6. Не позднее дня, следующего за днем принятия решения, указанного в пункте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2569" w:rsidRPr="002C2569" w:rsidRDefault="002C2569" w:rsidP="002C25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5.2.7. В случае установления в ходе или по результатам </w:t>
      </w:r>
      <w:r w:rsidRPr="002C2569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AF053C" w:rsidRDefault="00AF053C" w:rsidP="002C2569">
      <w:pPr>
        <w:widowControl w:val="0"/>
        <w:tabs>
          <w:tab w:val="left" w:pos="0"/>
          <w:tab w:val="left" w:pos="10980"/>
        </w:tabs>
        <w:suppressAutoHyphens/>
        <w:spacing w:after="0" w:line="240" w:lineRule="auto"/>
        <w:ind w:right="7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hi-IN" w:bidi="hi-IN"/>
        </w:rPr>
      </w:pPr>
    </w:p>
    <w:p w:rsidR="00AF053C" w:rsidRDefault="00AF053C" w:rsidP="002C2569">
      <w:pPr>
        <w:widowControl w:val="0"/>
        <w:tabs>
          <w:tab w:val="left" w:pos="0"/>
          <w:tab w:val="left" w:pos="10980"/>
        </w:tabs>
        <w:suppressAutoHyphens/>
        <w:spacing w:after="0" w:line="240" w:lineRule="auto"/>
        <w:ind w:right="7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hi-IN" w:bidi="hi-IN"/>
        </w:rPr>
      </w:pPr>
    </w:p>
    <w:p w:rsidR="002C2569" w:rsidRPr="002C2569" w:rsidRDefault="002C2569" w:rsidP="002C2569">
      <w:pPr>
        <w:widowControl w:val="0"/>
        <w:tabs>
          <w:tab w:val="left" w:pos="0"/>
          <w:tab w:val="left" w:pos="10980"/>
        </w:tabs>
        <w:suppressAutoHyphens/>
        <w:spacing w:after="0" w:line="240" w:lineRule="auto"/>
        <w:ind w:right="75"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hi-IN" w:bidi="hi-IN"/>
        </w:rPr>
      </w:pPr>
      <w:r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hi-IN" w:bidi="hi-IN"/>
        </w:rPr>
        <w:t>Глава Ивановского</w:t>
      </w:r>
    </w:p>
    <w:p w:rsidR="002C2569" w:rsidRPr="002C2569" w:rsidRDefault="00AF053C" w:rsidP="002C2569">
      <w:pPr>
        <w:widowControl w:val="0"/>
        <w:tabs>
          <w:tab w:val="left" w:pos="0"/>
          <w:tab w:val="left" w:pos="10980"/>
        </w:tabs>
        <w:suppressAutoHyphens/>
        <w:spacing w:after="0" w:line="240" w:lineRule="auto"/>
        <w:ind w:right="75" w:firstLine="709"/>
        <w:jc w:val="both"/>
        <w:rPr>
          <w:rFonts w:ascii="Times New Roman" w:eastAsia="Andale Sans UI" w:hAnsi="Times New Roman" w:cs="Times New Roman"/>
          <w:kern w:val="1"/>
          <w:sz w:val="32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4"/>
          <w:lang w:eastAsia="hi-IN" w:bidi="hi-IN"/>
        </w:rPr>
        <w:t>с</w:t>
      </w:r>
      <w:r w:rsidR="002C2569" w:rsidRPr="002C2569">
        <w:rPr>
          <w:rFonts w:ascii="Times New Roman" w:eastAsia="Andale Sans UI" w:hAnsi="Times New Roman" w:cs="Times New Roman"/>
          <w:kern w:val="1"/>
          <w:sz w:val="28"/>
          <w:szCs w:val="24"/>
          <w:lang w:eastAsia="hi-IN" w:bidi="hi-IN"/>
        </w:rPr>
        <w:t>ельского поселения                                                    Безниско О.В.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2C2569" w:rsidRPr="002C2569" w:rsidTr="00E124D8">
        <w:tc>
          <w:tcPr>
            <w:tcW w:w="3118" w:type="dxa"/>
            <w:shd w:val="clear" w:color="auto" w:fill="auto"/>
          </w:tcPr>
          <w:p w:rsidR="002C2569" w:rsidRPr="002C2569" w:rsidRDefault="002C2569" w:rsidP="002C25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2C2569" w:rsidRPr="002C2569" w:rsidRDefault="002C2569" w:rsidP="002C25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ab/>
            </w: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C2569" w:rsidRPr="002C2569" w:rsidRDefault="002C2569" w:rsidP="002C2569">
            <w:pPr>
              <w:widowControl w:val="0"/>
              <w:tabs>
                <w:tab w:val="left" w:pos="1995"/>
                <w:tab w:val="center" w:pos="2787"/>
              </w:tabs>
              <w:suppressAutoHyphens/>
              <w:spacing w:after="0" w:line="240" w:lineRule="auto"/>
              <w:ind w:left="675" w:right="15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ab/>
              <w:t xml:space="preserve">Приложение </w:t>
            </w:r>
          </w:p>
          <w:p w:rsidR="002C2569" w:rsidRPr="002C2569" w:rsidRDefault="002C2569" w:rsidP="002C2569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C25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left="675" w:right="15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left="675" w:right="15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uto"/>
        <w:ind w:left="675" w:right="15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2C2569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</w:t>
      </w:r>
      <w:r w:rsidR="00AF053C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МУНИЦИПАЛЬНОЙ</w:t>
      </w:r>
      <w:r w:rsidR="00AF053C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услуги</w:t>
      </w:r>
    </w:p>
    <w:p w:rsidR="002C2569" w:rsidRPr="002C2569" w:rsidRDefault="002C2569" w:rsidP="002C2569">
      <w:pPr>
        <w:widowControl w:val="0"/>
        <w:suppressAutoHyphens/>
        <w:snapToGrid w:val="0"/>
        <w:spacing w:after="0" w:line="240" w:lineRule="atLeast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25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503E98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6" type="#_x0000_t109" style="position:absolute;left:0;text-align:left;margin-left:133.85pt;margin-top:4.55pt;width:217.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pc7AIAALEFAAAOAAAAZHJzL2Uyb0RvYy54bWysVM2O0zAQviPxDpbv3fz0J91o01W32yIk&#10;flZaEGc3dhqLxA6223RBSOwB7rwJl70AWl4hfSPGTlu6LAeESCTLY48/fzP+Zk5O12WBVkxpLkWC&#10;gyMfIyZSSblYJPjli1lniJE2RFBSSMESfMU0Ph09fHBSVzELZS4LyhQCEKHjukpwbkwVe55Oc1YS&#10;fSQrJmAzk6okBky18KgiNaCXhRf6/sCrpaKVkinTGlbP2008cvhZxlLzPMs0M6hIMHAzblRunNvR&#10;G52QeKFIlfN0S4P8A4uScAGX7qHOiSFoqfg9qJKnSmqZmaNUlp7MMp4yFwNEE/i/RXOZk4q5WCA5&#10;utqnSf8/2PTZ6kIhTuHtAowEKeGNms/Nt+a2+drZXG8+NjfN9+ZLjJofmw/N7eZTcwOr1wi8IXV1&#10;pWNAuKwulA1eV09k+lojISc5EQs2VkrWOSMUCDt/784Ba2g4iub1U0nhYrI00mVxnanSAkJ+0No9&#10;1tX+sdjaoBQWw2gQhn140xT2Bt1hEPUtJY/Eu9OV0uYRkyWykwRnhayBlzIXrVzcTWT1RJv22M7d&#10;RSILTme8KJyhFvNJodCKgIhm7tvepA/dCoHqBB93B75DvrOnDyF89/0JouQGqqHgZYKHeycS2xRO&#10;BXVaNYQX7RwiLYTlx5zO2zjAWhuYunXIlNPgu/Gs70e97rATRf1up9ed+p2z4WzSGU+CwSCank3O&#10;psF7yzroxTmnlImpw9S7kgh6fye5bXG2Yt4XxZ6gZSWXEONlTmtEuX2Wbv84BOlRDlUZRm3UiBQL&#10;aCepURgpaV5xk7tasCKwGHfSOfTtv03nHt0p4eBi715srccaUgWZ3GXNKdSKshW3Wc/XW53PJb0C&#10;rQIdJ0joeTDJpXqLUQ39I8H6zZIohlHxWIDej4NezzYcZ/T6UQiGOtyZH+4QkQJUgg1G7XRiXJOy&#10;wQo5hrrIuJOprZmWCdC2BvQFF8C2h9nGc2g7r1+ddvQTAAD//wMAUEsDBBQABgAIAAAAIQBC5UFh&#10;3gAAAAkBAAAPAAAAZHJzL2Rvd25yZXYueG1sTI8xT8MwEIV3JP6DdUgsiNrJkJA0TkURqAtDW5C6&#10;uvGRRMTnELtt+PccE4xP79O776rV7AZxxin0njQkCwUCqfG2p1bD+9vL/QOIEA1ZM3hCDd8YYFVf&#10;X1WmtP5COzzvYyt4hEJpNHQxjqWUoenQmbDwIxJ3H35yJnKcWmknc+FxN8hUqUw60xNf6MyITx02&#10;n/uT0/B1Nw6Ybl8LKTfF83Zj1uqQrLW+vZkflyAizvEPhl99VoeanY7+RDaIQUOa5TmjGooEBPe5&#10;SjkfGVRFBrKu5P8P6h8AAAD//wMAUEsBAi0AFAAGAAgAAAAhALaDOJL+AAAA4QEAABMAAAAAAAAA&#10;AAAAAAAAAAAAAFtDb250ZW50X1R5cGVzXS54bWxQSwECLQAUAAYACAAAACEAOP0h/9YAAACUAQAA&#10;CwAAAAAAAAAAAAAAAAAvAQAAX3JlbHMvLnJlbHNQSwECLQAUAAYACAAAACEAICzKXOwCAACxBQAA&#10;DgAAAAAAAAAAAAAAAAAuAgAAZHJzL2Uyb0RvYy54bWxQSwECLQAUAAYACAAAACEAQuVBYd4AAAAJ&#10;AQAADwAAAAAAAAAAAAAAAABGBQAAZHJzL2Rvd25yZXYueG1sUEsFBgAAAAAEAAQA8wAAAFEGAAAA&#10;AA==&#10;" strokeweight=".26mm">
            <v:textbox>
              <w:txbxContent>
                <w:p w:rsidR="002C2569" w:rsidRDefault="002C2569" w:rsidP="002C2569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Подача заявления на предоставление разрешенного вида использования земельного участка</w:t>
                  </w:r>
                </w:p>
              </w:txbxContent>
            </v:textbox>
          </v:shape>
        </w:pict>
      </w: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503E98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left:0;text-align:left;margin-left:242.5pt;margin-top:12.5pt;width:.5pt;height:3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AF4wIAAMAFAAAOAAAAZHJzL2Uyb0RvYy54bWysVEtu2zAQ3RfoHQjtFX0s/4TIQSLb3fQT&#10;ICm6piXKIkqRAslYNooCaS+QI/QK3XTRD3IG+UYd0rZSp5uiiA0QpDjzZubNG56erSuGVkQqKnji&#10;BCe+gwjPRE75MnHeXs/dkYOUxjzHTHCSOBuinLPJ82enTR2TUJSC5UQiAOEqburEKbWuY89TWUkq&#10;rE5ETThcFkJWWMNRLr1c4gbQK+aFvj/wGiHzWoqMKAVfp7tLZ2Lxi4Jk+k1RKKIRSxzITdtV2nVh&#10;Vm9yiuOlxHVJs30a+D+yqDDlELSDmmKN0Y2kf0FVNJNCiUKfZKLyRFHQjNgaoJrAf1TNVYlrYmsB&#10;clTd0aSeDjZ7vbqUiObQO6CH4wp61H7Z3m7v2l/t1+0d2n5q72HZft7ett/an+2P9r79jsAYmGtq&#10;FQNAyi+lqT1b86v6pcjeK8RFWmK+JLaC600NqIHx8I5czEHVEH/RvBI52OAbLSyN60JWBhIIQmvb&#10;rU3XLbLWKIOPg14fUs7gIgrDcNi3+Dg+uNZS6RdEVMhsEkdpiemy1KngHFQhZGAD4dVLpU1iOD44&#10;mLhczCljVhyMoyZxxr2Bbx2UYDQ3l8ZMyeUiZRKtsJGX/e2zODKrqAaRM1olzqgzwnFJcD7juY2i&#10;MWWwR9pypSUF9hhxTOiK5A5iBMbL7Ha5Mm7CEyvwXQFwWmvY2u/AkBXfh7E/no1mo8iNwsHMjfzp&#10;1D2fp5E7mAfD/rQ3TdNp8NHUFURxSfOccFPaYRCC6N+Eth/JnYS7Ueg49I7RLdmQ7HGm5/O+P4x6&#10;I3c47PfcqDfz3YvRPHXP02AwGM4u0ovZo0xntnr1NMl2VJqsxA3066rMG5RTo51efxwGDhzg4QiH&#10;uw4izJbQkkxLB0mh31FdWrEbmRqMI2mMfPPf965D3xFx6KE5dV3Y1/ZAFejz0F87Q2ZsdgO4EPnm&#10;UhpZmHGCZ8I67Z808w79ebZWDw/v5DcAAAD//wMAUEsDBBQABgAIAAAAIQDUijjZ3QAAAAkBAAAP&#10;AAAAZHJzL2Rvd25yZXYueG1sTI9BT8MwDIXvSPyHyEjcWLqyjdLVnRASElc2hHb0Wq+p1jhVk62F&#10;X092gpNtvafn7xWbyXbqwoNvnSDMZwkolsrVrTQIn7u3hwyUDyQ1dU4Y4Zs9bMrbm4Ly2o3ywZdt&#10;aFQMEZ8Tggmhz7X2lWFLfuZ6lqgd3WApxHNodD3QGMNtp9MkWWlLrcQPhnp+NVydtmeL8DR+JbLf&#10;GxqN4/fHn6Oh1BvE+7vpZQ0q8BT+zHDFj+hQRqaDO0vtVYewyJaxS0BIrzMaFtkqLgeE5/kSdFno&#10;/w3KXwAAAP//AwBQSwECLQAUAAYACAAAACEAtoM4kv4AAADhAQAAEwAAAAAAAAAAAAAAAAAAAAAA&#10;W0NvbnRlbnRfVHlwZXNdLnhtbFBLAQItABQABgAIAAAAIQA4/SH/1gAAAJQBAAALAAAAAAAAAAAA&#10;AAAAAC8BAABfcmVscy8ucmVsc1BLAQItABQABgAIAAAAIQCCvZAF4wIAAMAFAAAOAAAAAAAAAAAA&#10;AAAAAC4CAABkcnMvZTJvRG9jLnhtbFBLAQItABQABgAIAAAAIQDUijjZ3QAAAAkBAAAPAAAAAAAA&#10;AAAAAAAAAD0FAABkcnMvZG93bnJldi54bWxQSwUGAAAAAAQABADzAAAARwYAAAAA&#10;" strokeweight=".26mm">
            <v:stroke endarrow="block" joinstyle="miter"/>
          </v:shape>
        </w:pict>
      </w: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503E98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9" o:spid="_x0000_s1027" type="#_x0000_t109" style="position:absolute;left:0;text-align:left;margin-left:133.85pt;margin-top:1.65pt;width:217.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t57QIAALYFAAAOAAAAZHJzL2Uyb0RvYy54bWysVMtuEzEU3SPxD5b36TzyHnVSpWmCkApU&#10;Koi1M+PJWHjswXYyKQiJLmDPn7DpBlD5hckfce1J0pSyQIhEGvn6cXzO9bn3+GRdcLSiSjMpYhwc&#10;+RhRkciUiUWMX72ctQYYaUNESrgUNMZXVOOT0eNHx1UZ0VDmkqdUIQAROqrKGOfGlJHn6SSnBdFH&#10;sqQCFjOpCmIgVAsvVaQC9IJ7oe/3vEqqtFQyoVrD7FmziEcOP8toYl5kmaYG8RgDN+O+yn3n9uuN&#10;jkm0UKTMWbKlQf6BRUGYgEv3UGfEELRU7AFUwRIltczMUSILT2YZS6jTAGoC/zc1lzkpqdMCydHl&#10;Pk36/8Emz1cXCrE0xkOMBCngieov9ff6tv7W2lxvPtU39Y/6a4Tqn5uP9e3mc30Ds9doaBNXlTqC&#10;85flhbLSdXkukzcaCTnJiVjQsVKyyilJgW5g93v3DthAw1E0r57JFO4lSyNdDteZKiwgZAet3VNd&#10;7Z+Krg1KYDLs98KwCy+awFo3HHaH7i09Eu1Ol0qbJ1QWyA5inHFZAS9lLhqzuJvI6lwby4xEu+1O&#10;ieQsnTHOXaAW8wlXaEXAQjP3c2JA8OE2LlAFSWz3fId8b00fQvju9yeIghmoBc6KGA/2m0hkUzgV&#10;qXOqIYw3Y6DMheVHncsbHRCtDQzdPGTKOfD9eNb1+532oNXvd9utTnvqt04Hs0lrPAl6vf70dHI6&#10;DT5Y1kEnylmaUjF1mHpXEEHn7wy3Lc3GyvuS2BO0rOQSNF7maYVSZp+l3R2GAYYAajLsN6oR4Qto&#10;JolRGClpXjOTu0qwJrAY99I58O1/m849unvSg4u9B9qaHWtIFWRylzXnUGvKxtxmPV+72nD2tYad&#10;y/QKLAusnC+h8cEgl+odRhU0kRjrt0uiKEb8qQDbD4NOx3YdF3S6/RACdbgyP1whIgGoGBuMmuHE&#10;uE5lNQs5hvLImHPrHRNgbwNoDk7HtpHZ7nMYu1137Xb0CwAA//8DAFBLAwQUAAYACAAAACEATfMC&#10;kd4AAAAIAQAADwAAAGRycy9kb3ducmV2LnhtbEyPzU7DMBCE70i8g7VIXBC1m0pJG7KpKAL1wqEU&#10;JK5uvCQR/gmx24a3ZznBcTSjmW+q9eSsONEY++AR5jMFgnwTTO9bhLfXp9sliJi0N9oGTwjfFGFd&#10;X15UujTh7F/otE+t4BIfS43QpTSUUsamI6fjLAzk2fsIo9OJ5dhKM+ozlzsrM6Vy6XTveaHTAz10&#10;1Hzujw7h62awlO2eV1JuV4+7rd6o9/kG8fpqur8DkWhKf2H4xWd0qJnpEI7eRGERsrwoOIqwWIBg&#10;v1AZ6wPCMi9A1pX8f6D+AQAA//8DAFBLAQItABQABgAIAAAAIQC2gziS/gAAAOEBAAATAAAAAAAA&#10;AAAAAAAAAAAAAABbQ29udGVudF9UeXBlc10ueG1sUEsBAi0AFAAGAAgAAAAhADj9If/WAAAAlAEA&#10;AAsAAAAAAAAAAAAAAAAALwEAAF9yZWxzLy5yZWxzUEsBAi0AFAAGAAgAAAAhAAf8G3ntAgAAtgUA&#10;AA4AAAAAAAAAAAAAAAAALgIAAGRycy9lMm9Eb2MueG1sUEsBAi0AFAAGAAgAAAAhAE3zApHeAAAA&#10;CAEAAA8AAAAAAAAAAAAAAAAARwUAAGRycy9kb3ducmV2LnhtbFBLBQYAAAAABAAEAPMAAABSBgAA&#10;AAA=&#10;" strokeweight=".26mm">
            <v:textbox>
              <w:txbxContent>
                <w:p w:rsidR="002C2569" w:rsidRDefault="002C2569" w:rsidP="002C2569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Сбор необходимых документов для реализации муниципальной услуги</w:t>
                  </w:r>
                </w:p>
              </w:txbxContent>
            </v:textbox>
          </v:shape>
        </w:pict>
      </w: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503E98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8" o:spid="_x0000_s1035" type="#_x0000_t32" style="position:absolute;left:0;text-align:left;margin-left:52.1pt;margin-top:.5pt;width:135.25pt;height:25.3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cw6wIAAMsFAAAOAAAAZHJzL2Uyb0RvYy54bWysVElu2zAU3RfoHQjuFUmWbdlG5CCR7XbR&#10;IUBSdE1LlEWUIgWS8YCiQNoL5Ai9QjdddEDOIN+on7SjxOmmKGIDBL/IP733Po9P1hVHS6o0kyLB&#10;4VGAERWZzJlYJPjd5cwbYKQNETnhUtAEb6jGJ+Pnz45X9Yh2ZCl5ThWCIEKPVnWCS2Pqke/rrKQV&#10;0UeypgIOC6kqYsBUCz9XZAXRK+53gqDvr6TKayUzqjV8newO8djFLwqambdFoalBPMFQm3Grcuvc&#10;rv74mIwWitQly/ZlkP+ooiJMQNI21IQYgq4U+ytUxTIltSzMUSYrXxYFy6jrAboJg0fdXJSkpq4X&#10;AEfXLUz66cJmb5bnCrE8wUCUIBVQ1HzdXm9vmt/Nt+0N2n5ubmHZftleN9+bX83P5rb5gQYWt1Wt&#10;R+CeinNlO8/W4qJ+JbMPGgmZlkQsqKv/clND0NB6+Acu1tA1ZJ+vXssc7pArIx2I60JVqOCsfmkd&#10;bXAACq0da5uWNbo2KIOPYRzG/biHUQZnUSeMQkerT0Y2jvWulTYvqKyQ3SRYG0XYojSpFAIEItUu&#10;B1m+0sZWee9gnYWcMc6dTrhAqwQPo37gitKSs9we2mtaLeYpV2hJrNLcz7UMJw+vVcyA3jmrAPD2&#10;EhmVlORTkbsshjAOe2QccEYxgJJTbFNXNMeIU5g0u9vVyoVNT53Wdw2AtTawdd8BJKfDj8NgOB1M&#10;B12v2+lPvW4wmXins7Tr9Wdh3JtEkzSdhJ9sX2F3VLI8p8K2djcTYfffNLefzp2a26loMfQPozuw&#10;odjDSk9nvSDuRgMvjnuR142mgXc2mKXeaRr2+/H0LD2bPqp06rrXT1NsC6WtSl4BXxdlvkI5s9qJ&#10;esNOiMGAN6QT7xhEhC+AkswojJQ075kpnfKtUm2MA2kMAvvfc9dG3wFxx6G1Whb2vd1DBfq849cN&#10;lJ2h3TTOZb45V1YWdrbgxXBO+9fNPkkPbXfr/g0e/wEAAP//AwBQSwMEFAAGAAgAAAAhAPKuL3Pb&#10;AAAACAEAAA8AAABkcnMvZG93bnJldi54bWxMj81OwzAQhO9IvIO1SNyo0/QPhTgVP0KCI2keYBtv&#10;k5R4HcVuG96e7QluO5rR7Df5dnK9OtMYOs8G5rMEFHHtbceNgWr3/vAIKkRki71nMvBDAbbF7U2O&#10;mfUX/qJzGRslJRwyNNDGOGRah7olh2HmB2LxDn50GEWOjbYjXqTc9TpNkrV22LF8aHGg15bq7/Lk&#10;DAwfnwd+4xc+pguujmU3VDtcGXN/Nz0/gYo0xb8wXPEFHQph2vsT26B60ckylej1ACX+YrPcgNob&#10;WM3XoItc/x9Q/AIAAP//AwBQSwECLQAUAAYACAAAACEAtoM4kv4AAADhAQAAEwAAAAAAAAAAAAAA&#10;AAAAAAAAW0NvbnRlbnRfVHlwZXNdLnhtbFBLAQItABQABgAIAAAAIQA4/SH/1gAAAJQBAAALAAAA&#10;AAAAAAAAAAAAAC8BAABfcmVscy8ucmVsc1BLAQItABQABgAIAAAAIQDV9qcw6wIAAMsFAAAOAAAA&#10;AAAAAAAAAAAAAC4CAABkcnMvZTJvRG9jLnhtbFBLAQItABQABgAIAAAAIQDyri9z2wAAAAgBAAAP&#10;AAAAAAAAAAAAAAAAAEUFAABkcnMvZG93bnJldi54bWxQSwUGAAAAAAQABADzAAAATQYAAAAA&#10;" strokeweight=".26mm">
            <v:stroke endarrow="block" joinstyle="miter"/>
          </v:shape>
        </w:pict>
      </w: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7" o:spid="_x0000_s1034" type="#_x0000_t32" style="position:absolute;left:0;text-align:left;margin-left:292.5pt;margin-top:-.35pt;width:117.75pt;height:2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xU5AIAAMEFAAAOAAAAZHJzL2Uyb0RvYy54bWysVEtu2zAQ3RfoHQjuFUmWbNlC5CCR7W76&#10;CZAUXdMSZRGVSIFk/EFRIO0FcoReoZsu+kHOIN+oQ9pW6nRTFLEBgiNyZt68ecPTs3VdoSWVigme&#10;YP/Ew4jyTOSMLxL89nrmDDFSmvCcVILTBG+owmfj589OV01Me6IUVU4lgiBcxasmwaXWTey6Kitp&#10;TdSJaCiHw0LImmgw5cLNJVlB9Lpye543cFdC5o0UGVUKvk52h3hs4xcFzfSbolBUoyrBgE3bVdp1&#10;blZ3fErihSRNybI9DPIfKGrCOCTtQk2IJuhGsr9C1SyTQolCn2SidkVRsIzaGqAa33tUzVVJGmpr&#10;AXJU09Gkni5s9np5KRHLExxhxEkNLWq/bG+3d+2v9uv2Dm0/tfewbD9vb9tv7c/2R3vffkeR4W3V&#10;qBjcU34pTeXZml81L0X2XiEu0pLwBbX4rzcNBPWNh3vkYgzVQPb56pXI4Q650cKSuC5kbUICPWht&#10;e7XpekXXGmXw0Q9H/bDXxyiDsyAIgT2bgsQH70Yq/YKKGplNgpWWhC1KnQrOQRZC+jYXWb5U2mAj&#10;8cHBpOZixqrKqqPiaJXgUTDwrIMSFcvNobmm5GKeVhItidGX/e1RHF2rmQaVV6xO8LC7ROKSknzK&#10;c5tFE1bBHmlLl5YMCKwoNqlrmmNUUZgvs9thrbhJT63CdwWAtdawtd+BJKu+DyNvNB1Oh6ET9gZT&#10;J/QmE+d8lobOYOZH/UkwSdOJ/9HU5YdxyfKcclPaYRL88N+Utp/JnYa7Weg4dI+jW7IB7DHS81nf&#10;i8Jg6ERRP3DCYOo5F8NZ6pyn/mAQTS/Si+kjpFNbvXoasB2VBpW4gX5dlfkK5cxoJ+iPej4GA16O&#10;XrTrICLVAlqSaYmRFPod06XVu1GqiXEkjaFn/vveddF3RBx6aKyuC/vaHqgCfR76a8fITM5uBuci&#10;31xKIwszUfBOWKf9m2Yeoj9te+vh5R3/BgAA//8DAFBLAwQUAAYACAAAACEAOKsbINsAAAAIAQAA&#10;DwAAAGRycy9kb3ducmV2LnhtbEyPwU7DMBBE70j8g7VI3Fq7QaEhxKkQElKvlAr1uI23cUS8jmK3&#10;Cf16zAmOq7eaeVNtZteLC42h86xhtVQgiBtvOm417D/eFgWIEJEN9p5JwzcF2NS3NxWWxk/8Tpdd&#10;bEUK4VCiBhvjUEoZGksOw9IPxImd/OgwpnNspRlxSuGul5lSj9Jhx6nB4kCvlpqv3dlpWE+fig8H&#10;i5P1tH24nixmwWp9fze/PIOINMe/Z/jVT+pQJ6ejP7MJoteQF3naEjUs1iASLzKVgzgmsHoCWVfy&#10;/4D6BwAA//8DAFBLAQItABQABgAIAAAAIQC2gziS/gAAAOEBAAATAAAAAAAAAAAAAAAAAAAAAABb&#10;Q29udGVudF9UeXBlc10ueG1sUEsBAi0AFAAGAAgAAAAhADj9If/WAAAAlAEAAAsAAAAAAAAAAAAA&#10;AAAALwEAAF9yZWxzLy5yZWxzUEsBAi0AFAAGAAgAAAAhABAyjFTkAgAAwQUAAA4AAAAAAAAAAAAA&#10;AAAALgIAAGRycy9lMm9Eb2MueG1sUEsBAi0AFAAGAAgAAAAhADirGyDbAAAACAEAAA8AAAAAAAAA&#10;AAAAAAAAPgUAAGRycy9kb3ducmV2LnhtbFBLBQYAAAAABAAEAPMAAABGBgAAAAA=&#10;" strokeweight=".26mm">
            <v:stroke endarrow="block" joinstyle="miter"/>
          </v:shape>
        </w:pict>
      </w: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503E98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6" o:spid="_x0000_s1028" type="#_x0000_t109" style="position:absolute;left:0;text-align:left;margin-left:-27pt;margin-top:6.6pt;width:200.25pt;height:5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dZ7wIAALYFAAAOAAAAZHJzL2Uyb0RvYy54bWysVEFv0zAUviPxHyzfuyRtmrbR0qnrWoQ0&#10;YNJAnN3EaSwSO9huk4GQ2AHu/BMuuwAafyH9Rzw7bdcxDgiRSJaf/fz5e8/fe8cndZGjNZWKCR5h&#10;78jFiPJYJIwvI/zq5bwzxEhpwhOSC04jfEUVPhk/fnRclSHtikzkCZUIQLgKqzLCmdZl6DgqzmhB&#10;1JEoKYfNVMiCaDDl0kkkqQC9yJ2u6wZOJWRSShFTpWD1rN3EY4ufpjTWL9JUUY3yCAM3bUdpx4UZ&#10;nfExCZeSlBmLtzTIP7AoCONw6R7qjGiCVpI9gCpYLIUSqT6KReGINGUxtTFANJ77WzSXGSmpjQWS&#10;o8p9mtT/g42fry8kYkmEA4w4KeCJmi/N9+a2+dbZXG8+NTfNj+ZriJqfm4/N7eZzcwOr1ygwiatK&#10;FcL5y/JCmtBVeS7iNwpxMc0IX9KJlKLKKEmArmf8nXsHjKHgKFpUz0QC95KVFjaHdSoLAwjZQbV9&#10;qqv9U9FaoxgWu32/5w36GMWwF/ijwO3bK0i4O11KpZ9QUSAziXCaiwp4SX3RisXeRNbnShtmJNy5&#10;20hEzpI5y3NryOVimku0JiChuf22N6lDt5yjKsKjXuBa5Ht76hDCtd+fIAqmoRZyVkR4uHcioUnh&#10;jCdWqZqwvJ0D5ZwbftSqvI0DrFrD1K5DpqwC30/mfXfg94adwaDf6/i9mds5Hc6nncnUC4LB7HR6&#10;OvM+GNaeH2YsSSifWUy1KwjP/zvBbUuzlfK+JPYEDSuxghgvs6RCCTPP0uuPuh4GA2qyO2ijRiRf&#10;QjOJtcRICv2a6cxWghGBwbiXzqFr/m069+j2SQ8udh7E1nrUkCrI5C5rVqFGlK24db2obW10Db4R&#10;7EIkVyBZYGV1CY0PJpmQ7zCqoIlEWL1dEUkxyp9ykP3I833Tdazh9wddMOThzuJwh/AYoCKsMWqn&#10;U207lYmZiwmUR8qsWu+YAHtjQHOwcWwbmek+h7b1umu3418AAAD//wMAUEsDBBQABgAIAAAAIQC6&#10;ix604QAAAAoBAAAPAAAAZHJzL2Rvd25yZXYueG1sTI9PT8JAEMXvJn6HzZh4MbBtoURqt0SMhosH&#10;BBKvQ3dsG/dP7S5Qv73jSY/z3sub3ytXozXiTEPovFOQThMQ5GqvO9coOOxfJvcgQkSn0XhHCr4p&#10;wKq6viqx0P7i3ui8i43gEhcKVNDG2BdShroli2Hqe3LsffjBYuRzaKQe8MLl1sgsSRbSYuf4Q4s9&#10;PbVUf+5OVsHXXW8o274updwsn7cbXCfv6Vqp25vx8QFEpDH+heEXn9GhYqajPzkdhFEwyee8JbIx&#10;y0BwYDZf5CCOLKR5DrIq5f8J1Q8AAAD//wMAUEsBAi0AFAAGAAgAAAAhALaDOJL+AAAA4QEAABMA&#10;AAAAAAAAAAAAAAAAAAAAAFtDb250ZW50X1R5cGVzXS54bWxQSwECLQAUAAYACAAAACEAOP0h/9YA&#10;AACUAQAACwAAAAAAAAAAAAAAAAAvAQAAX3JlbHMvLnJlbHNQSwECLQAUAAYACAAAACEAlZOHWe8C&#10;AAC2BQAADgAAAAAAAAAAAAAAAAAuAgAAZHJzL2Uyb0RvYy54bWxQSwECLQAUAAYACAAAACEAuose&#10;tOEAAAAKAQAADwAAAAAAAAAAAAAAAABJBQAAZHJzL2Rvd25yZXYueG1sUEsFBgAAAAAEAAQA8wAA&#10;AFcGAAAAAA==&#10;" strokeweight=".26mm">
            <v:textbox>
              <w:txbxContent>
                <w:p w:rsidR="002C2569" w:rsidRDefault="002C2569" w:rsidP="002C2569">
                  <w:pPr>
                    <w:autoSpaceDE w:val="0"/>
                    <w:jc w:val="center"/>
                    <w:rPr>
                      <w:rFonts w:eastAsia="Times New Roman" w:cs="Arial"/>
                    </w:rPr>
                  </w:pPr>
                  <w:r>
                    <w:rPr>
                      <w:rFonts w:eastAsia="Times New Roman"/>
                    </w:rPr>
                    <w:t xml:space="preserve">Принятие решения в предоставлении </w:t>
                  </w:r>
                  <w:r>
                    <w:rPr>
                      <w:rFonts w:eastAsia="Times New Roman" w:cs="Arial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5" o:spid="_x0000_s1029" type="#_x0000_t109" style="position:absolute;left:0;text-align:left;margin-left:277.5pt;margin-top:6.6pt;width:200.25pt;height:9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oE8AIAALcFAAAOAAAAZHJzL2Uyb0RvYy54bWysVF1v0zAUfUfiP1h+75I0ST+ipVPXtQhp&#10;wKSBeHYTp7FI7GC7TQdCYg/wzj/hZS+Axl9I/xHXTtt1jAeEaKXI1x/H51yfe49P1mWBVlQqJniM&#10;vSMXI8oTkTK+iPGrl7POACOlCU9JITiN8RVV+GT0+NFxXUW0K3JRpFQiAOEqqqsY51pXkeOoJKcl&#10;UUeiohwWMyFLoiGUCyeVpAb0snC6rttzaiHTSoqEKgWzZ+0iHln8LKOJfpFlimpUxBi4afuV9js3&#10;X2d0TKKFJFXOki0N8g8sSsI4XLqHOiOaoKVkD6BKlkihRKaPElE6IstYQq0GUOO5v6m5zElFrRZI&#10;jqr2aVL/DzZ5vrqQiKUxDjHipIQnar4035vb5ltnc7351Nw0P5qvEWp+bj42t5vPzQ3MXqPQJK6u&#10;VATnL6sLaaSr6lwkbxTiYpITvqBjKUWdU5ICXc/sd+4dMIGCo2hePxMp3EuWWtgcrjNZGkDIDlrb&#10;p7raPxVda5TAZDcMfK8PnBNY87pe6A/tYzok2h2vpNJPqCiRGcQ4K0QNxKS+aN1iryKrc6UNNRLt&#10;tlspomDpjBWFDeRiPikkWhHw0Mz+rBpQfLit4KiO8dDvuRb53po6hHDt708QJdNQDAUrYzzYbyKR&#10;yeGUp9aqmrCiHQPlght+1Nq81QHRWsPQzkOqrAXfj2eh2w/8QaffD/1O4E/dzulgNumMJ16v15+e&#10;Tk6n3gfD2guinKUp5VOLqXYV4QV/57htbbZe3tfEnqBhJZag8TJPa5Qy8yx+OOx6GAIoym6/VY1I&#10;sYBukmiJkRT6NdO5LQXjAoNxL50D1/y36dyj2yc9uNh5oK3dsYZUQSZ3WbMWNa5s3a3X87UtDt/g&#10;G8fORXoFngVW1pjQ+WCQC/kOoxq6SIzV2yWRFKPiKQffD70gMG3HBkHY70IgD1fmhyuEJwAVY41R&#10;O5xo26qMZi7GUB8Zs269YwLsTQDdwerYdjLTfg5ju+uu345+AQAA//8DAFBLAwQUAAYACAAAACEA&#10;tT3eA98AAAAKAQAADwAAAGRycy9kb3ducmV2LnhtbEyPzU7DMBCE70i8g7VIXBC1G0hFQpyKIlAv&#10;PZSCxHUbL0mEf0LstuHtWU5w3JnR7DfVcnJWHGmMffAa5jMFgnwTTO9bDW+vz9d3IGJCb9AGTxq+&#10;KcKyPj+rsDTh5F/ouEut4BIfS9TQpTSUUsamI4dxFgby7H2E0WHic2ylGfHE5c7KTKmFdNh7/tDh&#10;QI8dNZ+7g9PwdTVYyrabQsp18bRd40q9z1daX15MD/cgEk3pLwy/+IwONTPtw8GbKKyGPM95S2Lj&#10;JgPBgYIVEHsNmbpdgKwr+X9C/QMAAP//AwBQSwECLQAUAAYACAAAACEAtoM4kv4AAADhAQAAEwAA&#10;AAAAAAAAAAAAAAAAAAAAW0NvbnRlbnRfVHlwZXNdLnhtbFBLAQItABQABgAIAAAAIQA4/SH/1gAA&#10;AJQBAAALAAAAAAAAAAAAAAAAAC8BAABfcmVscy8ucmVsc1BLAQItABQABgAIAAAAIQABaSoE8AIA&#10;ALcFAAAOAAAAAAAAAAAAAAAAAC4CAABkcnMvZTJvRG9jLnhtbFBLAQItABQABgAIAAAAIQC1Pd4D&#10;3wAAAAoBAAAPAAAAAAAAAAAAAAAAAEoFAABkcnMvZG93bnJldi54bWxQSwUGAAAAAAQABADzAAAA&#10;VgYAAAAA&#10;" strokeweight=".26mm">
            <v:textbox>
              <w:txbxContent>
                <w:p w:rsidR="002C2569" w:rsidRDefault="002C2569" w:rsidP="002C2569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заявителя.</w:t>
                  </w:r>
                </w:p>
              </w:txbxContent>
            </v:textbox>
          </v:shape>
        </w:pict>
      </w:r>
    </w:p>
    <w:p w:rsidR="002C2569" w:rsidRPr="002C2569" w:rsidRDefault="002C2569" w:rsidP="002C2569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C256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2C2569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C2569" w:rsidRPr="002C2569" w:rsidRDefault="00503E98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4" o:spid="_x0000_s1033" type="#_x0000_t32" style="position:absolute;left:0;text-align:left;margin-left:64.05pt;margin-top:-.15pt;width:.5pt;height: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mt4QIAAL4FAAAOAAAAZHJzL2Uyb0RvYy54bWysVEtu2zAQ3RfoHQjuFUmW/BMiB4ksd9NP&#10;gKTompYoi6hECiTjD4oCaS+QI/QK3XTRD3IG+UYd0rZSp5uiiA0QHJHzZubNG56eresKLalUTPAY&#10;+yceRpRnImd8EeO31zNnhJHShOekEpzGeEMVPps8f3a6aiLaE6WocioRgHAVrZoYl1o3keuqrKQ1&#10;USeioRwOCyFrosGUCzeXZAXodeX2PG/groTMGykyqhR8ne4O8cTiFwXN9JuiUFSjKsaQm7artOvc&#10;rO7klEQLSZqSZfs0yH9kURPGIWgHNSWaoBvJ/oKqWSaFEoU+yUTtiqJgGbU1QDW+96iaq5I01NYC&#10;5Kimo0k9HWz2enkpEctjHGLESQ0tar9sb7d37a/26/YObT+197BsP29v22/tz/ZHe99+R6HhbdWo&#10;CNwTfilN5dmaXzUvRfZeIS6SkvAFtflfbxoA9Y2He+RiDNVA9PnqlcjhDrnRwpK4LmRtIIEetLa9&#10;2nS9omuNMvg4CPrQzwwOgiAE6iw+iQ6ujVT6BRU1MpsYKy0JW5Q6EZyDJoT0bSCyfKm0SYxEBwcT&#10;l4sZqyorjYqjVYzHwcCzDkpULDeH5pqSi3lSSbQkRlz2t8/i6FrNNEi8YnWMR90lEpWU5CnPbRRN&#10;WAV7pC1XWjJgr6LYhK5pjlFFYbjMbpdrxU14auW9KwCstYat/Q4MWel9GHvjdJSOQifsDVIn9KZT&#10;53yWhM5g5g/702CaJFP/o6nLD6OS5TnlprTDGPjhv8lsP5A7AXeD0HHoHqNbsiHZ40zPZ31vGAYj&#10;ZzjsB04YpJ5zMZolznniDwbD9CK5SB9lmtrq1dMk21FpshI30K+rMl+hnBntBP1xz8dgwLPRG+46&#10;iEi1gJZkWmIkhX7HdGnFbmRqMI6kMfLMf9+7Dn1HxKGHxuq6sK/tgSrQ56G/dobM2OwGcC7yzaU0&#10;sjDjBI+Eddo/aOYV+tO2tx6e3clvAAAA//8DAFBLAwQUAAYACAAAACEAm6P9SNkAAAAIAQAADwAA&#10;AGRycy9kb3ducmV2LnhtbEyPQUvDQBCF74L/YRnBW7tpglpjNkUEwau1SI/T7DQbzM6G7LaJ/nqn&#10;Jz1+vMebb6rN7Ht1pjF2gQ2slhko4ibYjlsDu4/XxRpUTMgW+8Bk4JsibOrrqwpLGyZ+p/M2tUpG&#10;OJZowKU0lFrHxpHHuAwDsWTHMHpMgmOr7YiTjPte51l2rz12LBccDvTiqPnanryBh+kz4/3e4eQC&#10;vRU/R4d5dMbc3szPT6ASzemvDBd9UYdanA7hxDaqXjhfr6RqYFGAuuT5o/DBwF1egK4r/f+B+hcA&#10;AP//AwBQSwECLQAUAAYACAAAACEAtoM4kv4AAADhAQAAEwAAAAAAAAAAAAAAAAAAAAAAW0NvbnRl&#10;bnRfVHlwZXNdLnhtbFBLAQItABQABgAIAAAAIQA4/SH/1gAAAJQBAAALAAAAAAAAAAAAAAAAAC8B&#10;AABfcmVscy8ucmVsc1BLAQItABQABgAIAAAAIQAh1Dmt4QIAAL4FAAAOAAAAAAAAAAAAAAAAAC4C&#10;AABkcnMvZTJvRG9jLnhtbFBLAQItABQABgAIAAAAIQCbo/1I2QAAAAgBAAAPAAAAAAAAAAAAAAAA&#10;ADsFAABkcnMvZG93bnJldi54bWxQSwUGAAAAAAQABADzAAAAQQYAAAAA&#10;" strokeweight=".26mm">
            <v:stroke endarrow="block" joinstyle="miter"/>
          </v:shape>
        </w:pict>
      </w:r>
    </w:p>
    <w:p w:rsidR="002C2569" w:rsidRPr="002C2569" w:rsidRDefault="00503E98" w:rsidP="002C256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03E98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3" o:spid="_x0000_s1030" type="#_x0000_t109" style="position:absolute;left:0;text-align:left;margin-left:-29.25pt;margin-top:15.35pt;width:200.25pt;height:5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bG7wIAALYFAAAOAAAAZHJzL2Uyb0RvYy54bWysVM2O0zAQviPxDpbv3SRN0p9o01W32yKk&#10;BVZaEGc3cRqLxA6223RBSOwB7rwJl70AWl4hfSPGTtvtshwQIpEsjz3+/M34mzk+WZcFWlGpmOAx&#10;9o5cjChPRMr4IsavXs46A4yUJjwlheA0xldU4ZPR40fHdRXRrshFkVKJAISrqK5inGtdRY6jkpyW&#10;RB2JinLYzIQsiQZTLpxUkhrQy8Lpum7PqYVMKykSqhSsnrWbeGTxs4wm+kWWKapREWPgpu0o7Tg3&#10;ozM6JtFCkipnyZYG+QcWJWEcLt1DnRFN0FKyB1AlS6RQItNHiSgdkWUsoTYGiMZzf4vmMicVtbFA&#10;clS1T5P6f7DJ89WFRCyNsY8RJyU8UfOl+d7cNt86m+vNp+am+dF8jVDzc/Oxud18bm5g9Rr5JnF1&#10;pSI4f1ldSBO6qs5F8kYhLiY54Qs6llLUOSUp0PWMv3PvgDEUHEXz+plI4V6y1MLmcJ3J0gBCdtDa&#10;PtXV/qnoWqMEFrth4Hv9EKME9nrDwA1DewWJdqcrqfQTKkpkJjHOClEDL6kvWrHYm8jqXGnDjEQ7&#10;dxuJKFg6Y0VhDbmYTwqJVgQkNLPf9iZ16FZwVMd46Pdci3xvTx1CuPb7E0TJNNRCwcoYD/ZOJDIp&#10;nPLUKlUTVrRzoFxww49albdxgLXWMLXrkCmrwPfjWej2A3/Q6fdDvxP4U7dzOphNOuOJ1+v1p6eT&#10;06n3wbD2gihnaUr51GKqXUF4wd8JbluarZT3JbEnaFiJJcR4mac1Spl5Fj8cdj0MBtRkt99GjUix&#10;gGaSaImRFPo107mtBCMCg3EvnQPX/Nt07tHtkx5c7DyIrfVYQ6ogk7usWYUaUbbi1uv52tZGYPCN&#10;YOcivQLJAiurS2h8MMmFfIdRDU0kxurtkkiKUfGUg+yHXhCYrmONIOx3wZCHO/PDHcITgIqxxqid&#10;TrTtVCZmLsZQHhmzar1jAuyNAc3BxrFtZKb7HNrW667djn4BAAD//wMAUEsDBBQABgAIAAAAIQC/&#10;V8xu4AAAAAoBAAAPAAAAZHJzL2Rvd25yZXYueG1sTI9NT8JAEIbvJv6HzZh4MbBLAYXaLRGj4eIB&#10;0cTr0B3bxv2o3QXqv2c86XEyT973eYvV4Kw4Uh/b4DVMxgoE+SqY1tca3t+eRwsQMaE3aIMnDT8U&#10;YVVeXhSYm3Dyr3TcpVpwiI85amhS6nIpY9WQwzgOHXn+fYbeYeKzr6Xp8cThzspMqVvpsPXc0GBH&#10;jw1VX7uD0/B901nKti9LKTfLp+0G1+pjstb6+mp4uAeRaEh/MPzqszqU7LQPB2+isBpG88WcUQ1T&#10;dQeCgeks43F7JmdKgSwL+X9CeQYAAP//AwBQSwECLQAUAAYACAAAACEAtoM4kv4AAADhAQAAEwAA&#10;AAAAAAAAAAAAAAAAAAAAW0NvbnRlbnRfVHlwZXNdLnhtbFBLAQItABQABgAIAAAAIQA4/SH/1gAA&#10;AJQBAAALAAAAAAAAAAAAAAAAAC8BAABfcmVscy8ucmVsc1BLAQItABQABgAIAAAAIQCugrbG7wIA&#10;ALYFAAAOAAAAAAAAAAAAAAAAAC4CAABkcnMvZTJvRG9jLnhtbFBLAQItABQABgAIAAAAIQC/V8xu&#10;4AAAAAoBAAAPAAAAAAAAAAAAAAAAAEkFAABkcnMvZG93bnJldi54bWxQSwUGAAAAAAQABADzAAAA&#10;VgYAAAAA&#10;" strokeweight=".26mm">
            <v:textbox>
              <w:txbxContent>
                <w:p w:rsidR="002C2569" w:rsidRDefault="002C2569" w:rsidP="002C2569">
                  <w:pPr>
                    <w:autoSpaceDE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Подготовка разрешительной документации и проведение публичных слушаний</w:t>
                  </w:r>
                </w:p>
              </w:txbxContent>
            </v:textbox>
          </v:shape>
        </w:pict>
      </w:r>
    </w:p>
    <w:p w:rsidR="002C2569" w:rsidRPr="002C2569" w:rsidRDefault="002C2569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2C2569" w:rsidRPr="002C2569" w:rsidRDefault="002C2569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2C2569" w:rsidRPr="002C2569" w:rsidRDefault="002C2569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2C2569" w:rsidRPr="002C2569" w:rsidRDefault="002C2569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2C2569" w:rsidRPr="002C2569" w:rsidRDefault="002C2569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2C2569" w:rsidRPr="002C2569" w:rsidRDefault="00503E98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503E98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Прямая со стрелкой 2" o:spid="_x0000_s1032" type="#_x0000_t32" style="position:absolute;left:0;text-align:left;margin-left:64.4pt;margin-top:7.9pt;width:.5pt;height:3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8E4gIAAL4FAAAOAAAAZHJzL2Uyb0RvYy54bWysVEtu2zAQ3RfoHQjuFX0s/4TIQSLb3fQT&#10;ICm6piXKIiqRAslYNooCaS+QI/QK3XTRD3IG+UYd0rZSp5uiiA0QHJHzZubNG56erasSrahUTPAY&#10;+yceRpSnImN8GeO313NnhJHShGekFJzGeEMVPps8f3ba1BENRCHKjEoEIFxFTR3jQus6cl2VFrQi&#10;6kTUlMNhLmRFNJhy6WaSNIBelW7geQO3ETKrpUipUvB1ujvEE4uf5zTVb/JcUY3KGENu2q7Srguz&#10;upNTEi0lqQuW7tMg/5FFRRiHoB3UlGiCbiT7C6piqRRK5PokFZUr8pyl1NYA1fjeo2quClJTWwuQ&#10;o+qOJvV0sOnr1aVELItxgBEnFbSo/bK93d61v9qv2zu0/dTew7L9vL1tv7U/2x/tffsdBYa3plYR&#10;uCf8UprK0zW/ql+K9L1CXCQF4Utq87/e1ADqGw/3yMUYqoboi+aVyOAOudHCkrjOZWUggR60tr3a&#10;dL2ia41S+Djo9aGfKRyEQRAM+xafRAfXWir9gooKmU2MlZaELQudCM5BE0L6NhBZvVTaJEaig4OJ&#10;y8WclaWVRslRE+Nxb+BZByVKlplDc03J5SIpJVoRIy7722dxdK1iGiResirGo+4SiQpKshnPbBRN&#10;WAl7pC1XWjJgr6TYhK5ohlFJYbjMbpdryU14auW9KwCstYat/Q4MWel9GHvj2Wg2Cp0wGMyc0JtO&#10;nfN5EjqDuT/sT3vTJJn6H01dfhgVLMsoN6UdxsAP/01m+4HcCbgbhI5D9xjdkg3JHmd6Pu97w7A3&#10;cobDfs8JezPPuRjNE+c88QeD4ewiuZg9ynRmq1dPk2xHpclK3EC/roqsQRkz2un1x4GPwYBnIxju&#10;OohIuYSWpFpiJIV+x3RhxW5kajCOpDHyzH/fuw59R8Shh8bqurCv7YEq0Oehv3aGzNjsBnAhss2l&#10;NLIw4wSPhHXaP2jmFfrTtrcent3JbwAAAP//AwBQSwMEFAAGAAgAAAAhAOz7kVHaAAAACQEAAA8A&#10;AABkcnMvZG93bnJldi54bWxMj0FPwzAMhe9I/IfISNxYuk5AKU0nhITElTGhHb3Ga6o1TtVka+HX&#10;453g5Pfkp+fP1Xr2vTrTGLvABpaLDBRxE2zHrYHt59tdASomZIt9YDLwTRHW9fVVhaUNE3/QeZNa&#10;JSUcSzTgUhpKrWPjyGNchIFYdocwekxix1bbEScp973Os+xBe+xYLjgc6NVRc9ycvIHH6Svj3c7h&#10;5AK9r34ODvPojLm9mV+eQSWa018YLviCDrUw7cOJbVS9+LwQ9CTiXuYlkD+J2Bso8hXoutL/P6h/&#10;AQAA//8DAFBLAQItABQABgAIAAAAIQC2gziS/gAAAOEBAAATAAAAAAAAAAAAAAAAAAAAAABbQ29u&#10;dGVudF9UeXBlc10ueG1sUEsBAi0AFAAGAAgAAAAhADj9If/WAAAAlAEAAAsAAAAAAAAAAAAAAAAA&#10;LwEAAF9yZWxzLy5yZWxzUEsBAi0AFAAGAAgAAAAhAIpx/wTiAgAAvgUAAA4AAAAAAAAAAAAAAAAA&#10;LgIAAGRycy9lMm9Eb2MueG1sUEsBAi0AFAAGAAgAAAAhAOz7kVHaAAAACQEAAA8AAAAAAAAAAAAA&#10;AAAAPAUAAGRycy9kb3ducmV2LnhtbFBLBQYAAAAABAAEAPMAAABDBgAAAAA=&#10;" strokeweight=".26mm">
            <v:stroke endarrow="block" joinstyle="miter"/>
          </v:shape>
        </w:pict>
      </w:r>
    </w:p>
    <w:p w:rsidR="002C2569" w:rsidRPr="002C2569" w:rsidRDefault="002C2569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2C2569" w:rsidRPr="002C2569" w:rsidRDefault="002C2569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2C2569" w:rsidRPr="002C2569" w:rsidRDefault="002C2569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2C2569" w:rsidRPr="002C2569" w:rsidRDefault="00503E98" w:rsidP="002C2569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503E98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1" type="#_x0000_t109" style="position:absolute;margin-left:-27pt;margin-top:7.95pt;width:198pt;height:6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2K7wIAALYFAAAOAAAAZHJzL2Uyb0RvYy54bWysVM2O0zAQviPxDpbv3SRt+rPRpqtut0VI&#10;/Ky0IM5u4jQWjh1st8mCkNgD3HkTLnsBtLxC+kaMnbZ0WQ4IkUiWxz+f55v5Zk5O64KjNVWaSRHj&#10;4MjHiIpEpkwsY/zyxbwzwkgbIlLCpaAxvqIan44fPjipyoh2ZS55ShUCEKGjqoxxbkwZeZ5OcloQ&#10;fSRLKmAzk6ogBky19FJFKkAvuNf1/YFXSZWWSiZUa1g9bzfx2OFnGU3M8yzT1CAeY/DNuFG5cWFH&#10;b3xCoqUiZc6SrRvkH7woCBPw6B7qnBiCVordgypYoqSWmTlKZOHJLGMJdRyATeD/xuYyJyV1XCA4&#10;utyHSf8/2OTZ+kIhlkLuMBKkgBQ1n5tvzW3ztbO53nxsbprvzZcINT82H5rbzafmBlavUWADV5U6&#10;gvuX5YWy1HX5RCavNRJymhOxpBOlZJVTkoK77rx354I1NFxFi+qpTOFdsjLSxbDOVGEBITqodqm6&#10;2qeK1gYlsNjtB+HAh4wmsDcKBoPA5dIj0e52qbR5RGWB7CTGGZcV+KXMRSsW9xJZP9EGmMC13XHH&#10;RHKWzhnnzlDLxZQrtCYgobn7LHm4og+PcYGqGB/3Br5DvrOnDyF89/0JomAGaoGzAhjtD5HIhnAm&#10;UqdUQxhv5/A+F9Y/6lTe8gCrNjB16xApp8B3k3nfH4a9UWc47Pc6YW/md85G82lnMoW4DWdn07NZ&#10;8N56HYRRztKUipnD1LuCCMK/E9y2NFsp70ti76D1Sq6A42WeVihlNi29/nEXlJcyqMnusGWNCF9C&#10;M0mMwkhJ84qZ3FWCFYHFuBPOkW//bTj36C4/Bw9797i1J2oIFURyFzWnUCvKVtymXtSuNvo7uS9k&#10;egWSBa+cLqHxwSSX6i1GFTSRGOs3K6IoRvyxANkfB2Fou44zwv6wC4Y63Fkc7hCRAFSMDUbtdGpc&#10;p7KchZxAeWTMqdWWTusJeG8NaA6Ox7aR2e5zaLtTv9rt+CcAAAD//wMAUEsDBBQABgAIAAAAIQCx&#10;zkER4AAAAAoBAAAPAAAAZHJzL2Rvd25yZXYueG1sTI/BTsMwEETvSPyDtUhcUOs0JKgJcSqKQL1w&#10;KKUSVzdekgh7HWK3DX/PcoLjzoxm31SryVlxwjH0nhQs5gkIpMabnloF+7fn2RJEiJqMtp5QwTcG&#10;WNWXF5UujT/TK552sRVcQqHUCroYh1LK0HTodJj7AYm9Dz86HfkcW2lGfeZyZ2WaJHfS6Z74Q6cH&#10;fOyw+dwdnYKvm8Fiun0ppNwUT9uNXifvi7VS11fTwz2IiFP8C8MvPqNDzUwHfyQThFUwyzPeEtnI&#10;CxAcuM1SFg4sZFkOsq7k/wn1DwAAAP//AwBQSwECLQAUAAYACAAAACEAtoM4kv4AAADhAQAAEwAA&#10;AAAAAAAAAAAAAAAAAAAAW0NvbnRlbnRfVHlwZXNdLnhtbFBLAQItABQABgAIAAAAIQA4/SH/1gAA&#10;AJQBAAALAAAAAAAAAAAAAAAAAC8BAABfcmVscy8ucmVsc1BLAQItABQABgAIAAAAIQCx+g2K7wIA&#10;ALYFAAAOAAAAAAAAAAAAAAAAAC4CAABkcnMvZTJvRG9jLnhtbFBLAQItABQABgAIAAAAIQCxzkER&#10;4AAAAAoBAAAPAAAAAAAAAAAAAAAAAEkFAABkcnMvZG93bnJldi54bWxQSwUGAAAAAAQABADzAAAA&#10;VgYAAAAA&#10;" strokeweight=".26mm">
            <v:textbox>
              <w:txbxContent>
                <w:p w:rsidR="002C2569" w:rsidRDefault="002C2569" w:rsidP="002C256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Выдача постановления о предоставлении разрешения на условно разрешенный вид использования</w:t>
                  </w:r>
                </w:p>
              </w:txbxContent>
            </v:textbox>
          </v:shape>
        </w:pict>
      </w:r>
    </w:p>
    <w:p w:rsidR="0097073B" w:rsidRDefault="0097073B">
      <w:bookmarkStart w:id="4" w:name="_GoBack"/>
      <w:bookmarkEnd w:id="4"/>
    </w:p>
    <w:sectPr w:rsidR="0097073B" w:rsidSect="00DB1A16">
      <w:headerReference w:type="default" r:id="rId8"/>
      <w:footerReference w:type="even" r:id="rId9"/>
      <w:footerReference w:type="default" r:id="rId10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E1" w:rsidRDefault="001629E1" w:rsidP="007E5B21">
      <w:pPr>
        <w:spacing w:after="0" w:line="240" w:lineRule="auto"/>
      </w:pPr>
      <w:r>
        <w:separator/>
      </w:r>
    </w:p>
  </w:endnote>
  <w:endnote w:type="continuationSeparator" w:id="1">
    <w:p w:rsidR="001629E1" w:rsidRDefault="001629E1" w:rsidP="007E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39" w:rsidRDefault="00503E98" w:rsidP="009401B2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C256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34B39" w:rsidRDefault="001629E1" w:rsidP="00DB1A1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39" w:rsidRDefault="00503E98" w:rsidP="009401B2">
    <w:pPr>
      <w:pStyle w:val="af1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C256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66409">
      <w:rPr>
        <w:rStyle w:val="af6"/>
        <w:noProof/>
      </w:rPr>
      <w:t>16</w:t>
    </w:r>
    <w:r>
      <w:rPr>
        <w:rStyle w:val="af6"/>
      </w:rPr>
      <w:fldChar w:fldCharType="end"/>
    </w:r>
  </w:p>
  <w:p w:rsidR="00334B39" w:rsidRDefault="001629E1" w:rsidP="00DB1A16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E1" w:rsidRDefault="001629E1" w:rsidP="007E5B21">
      <w:pPr>
        <w:spacing w:after="0" w:line="240" w:lineRule="auto"/>
      </w:pPr>
      <w:r>
        <w:separator/>
      </w:r>
    </w:p>
  </w:footnote>
  <w:footnote w:type="continuationSeparator" w:id="1">
    <w:p w:rsidR="001629E1" w:rsidRDefault="001629E1" w:rsidP="007E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39" w:rsidRDefault="001629E1">
    <w:pPr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A673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4A6D37E"/>
    <w:name w:val="WW8Num3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multilevel"/>
    <w:tmpl w:val="B68CB03E"/>
    <w:name w:val="WW8Num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multilevel"/>
    <w:tmpl w:val="2960B3A2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677DA8"/>
    <w:multiLevelType w:val="hybridMultilevel"/>
    <w:tmpl w:val="D20238E4"/>
    <w:lvl w:ilvl="0" w:tplc="4734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569"/>
    <w:rsid w:val="001629E1"/>
    <w:rsid w:val="002C2569"/>
    <w:rsid w:val="00503E98"/>
    <w:rsid w:val="00566409"/>
    <w:rsid w:val="007E5B21"/>
    <w:rsid w:val="0097073B"/>
    <w:rsid w:val="00AF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7"/>
        <o:r id="V:Rule8" type="connector" idref="#Прямая со стрелкой 8"/>
        <o:r id="V:Rule9" type="connector" idref="#Прямая со стрелкой 4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2569"/>
  </w:style>
  <w:style w:type="character" w:customStyle="1" w:styleId="WW8Num1z2">
    <w:name w:val="WW8Num1z2"/>
    <w:rsid w:val="002C2569"/>
    <w:rPr>
      <w:sz w:val="28"/>
      <w:szCs w:val="28"/>
    </w:rPr>
  </w:style>
  <w:style w:type="character" w:customStyle="1" w:styleId="WW8Num2z2">
    <w:name w:val="WW8Num2z2"/>
    <w:rsid w:val="002C2569"/>
    <w:rPr>
      <w:sz w:val="28"/>
      <w:szCs w:val="28"/>
    </w:rPr>
  </w:style>
  <w:style w:type="character" w:customStyle="1" w:styleId="WW8Num3z0">
    <w:name w:val="WW8Num3z0"/>
    <w:rsid w:val="002C2569"/>
    <w:rPr>
      <w:sz w:val="28"/>
      <w:szCs w:val="28"/>
    </w:rPr>
  </w:style>
  <w:style w:type="character" w:customStyle="1" w:styleId="WW8Num4z0">
    <w:name w:val="WW8Num4z0"/>
    <w:rsid w:val="002C2569"/>
    <w:rPr>
      <w:sz w:val="28"/>
      <w:szCs w:val="28"/>
    </w:rPr>
  </w:style>
  <w:style w:type="character" w:customStyle="1" w:styleId="WW8Num5z0">
    <w:name w:val="WW8Num5z0"/>
    <w:rsid w:val="002C2569"/>
    <w:rPr>
      <w:sz w:val="28"/>
      <w:szCs w:val="28"/>
    </w:rPr>
  </w:style>
  <w:style w:type="character" w:customStyle="1" w:styleId="6">
    <w:name w:val="Основной шрифт абзаца6"/>
    <w:rsid w:val="002C2569"/>
  </w:style>
  <w:style w:type="character" w:customStyle="1" w:styleId="WW8Num6z0">
    <w:name w:val="WW8Num6z0"/>
    <w:rsid w:val="002C2569"/>
    <w:rPr>
      <w:sz w:val="28"/>
      <w:szCs w:val="28"/>
    </w:rPr>
  </w:style>
  <w:style w:type="character" w:customStyle="1" w:styleId="WW8Num7z0">
    <w:name w:val="WW8Num7z0"/>
    <w:rsid w:val="002C2569"/>
    <w:rPr>
      <w:sz w:val="28"/>
      <w:szCs w:val="28"/>
    </w:rPr>
  </w:style>
  <w:style w:type="character" w:customStyle="1" w:styleId="5">
    <w:name w:val="Основной шрифт абзаца5"/>
    <w:rsid w:val="002C2569"/>
  </w:style>
  <w:style w:type="character" w:customStyle="1" w:styleId="WW8Num5z2">
    <w:name w:val="WW8Num5z2"/>
    <w:rsid w:val="002C2569"/>
    <w:rPr>
      <w:sz w:val="28"/>
      <w:szCs w:val="28"/>
    </w:rPr>
  </w:style>
  <w:style w:type="character" w:customStyle="1" w:styleId="WW8Num7z2">
    <w:name w:val="WW8Num7z2"/>
    <w:rsid w:val="002C2569"/>
    <w:rPr>
      <w:sz w:val="28"/>
      <w:szCs w:val="28"/>
    </w:rPr>
  </w:style>
  <w:style w:type="character" w:customStyle="1" w:styleId="4">
    <w:name w:val="Основной шрифт абзаца4"/>
    <w:rsid w:val="002C2569"/>
  </w:style>
  <w:style w:type="character" w:customStyle="1" w:styleId="Absatz-Standardschriftart">
    <w:name w:val="Absatz-Standardschriftart"/>
    <w:rsid w:val="002C2569"/>
  </w:style>
  <w:style w:type="character" w:customStyle="1" w:styleId="WW-Absatz-Standardschriftart">
    <w:name w:val="WW-Absatz-Standardschriftart"/>
    <w:rsid w:val="002C2569"/>
  </w:style>
  <w:style w:type="character" w:customStyle="1" w:styleId="WW-Absatz-Standardschriftart1">
    <w:name w:val="WW-Absatz-Standardschriftart1"/>
    <w:rsid w:val="002C2569"/>
  </w:style>
  <w:style w:type="character" w:customStyle="1" w:styleId="WW8Num1z0">
    <w:name w:val="WW8Num1z0"/>
    <w:rsid w:val="002C2569"/>
    <w:rPr>
      <w:sz w:val="28"/>
      <w:szCs w:val="28"/>
    </w:rPr>
  </w:style>
  <w:style w:type="character" w:customStyle="1" w:styleId="WW8Num2z0">
    <w:name w:val="WW8Num2z0"/>
    <w:rsid w:val="002C2569"/>
    <w:rPr>
      <w:sz w:val="28"/>
      <w:szCs w:val="28"/>
    </w:rPr>
  </w:style>
  <w:style w:type="character" w:customStyle="1" w:styleId="WW8Num6z2">
    <w:name w:val="WW8Num6z2"/>
    <w:rsid w:val="002C2569"/>
    <w:rPr>
      <w:sz w:val="28"/>
      <w:szCs w:val="28"/>
    </w:rPr>
  </w:style>
  <w:style w:type="character" w:customStyle="1" w:styleId="WW-Absatz-Standardschriftart11">
    <w:name w:val="WW-Absatz-Standardschriftart11"/>
    <w:rsid w:val="002C2569"/>
  </w:style>
  <w:style w:type="character" w:customStyle="1" w:styleId="WW-Absatz-Standardschriftart111">
    <w:name w:val="WW-Absatz-Standardschriftart111"/>
    <w:rsid w:val="002C2569"/>
  </w:style>
  <w:style w:type="character" w:customStyle="1" w:styleId="3">
    <w:name w:val="Основной шрифт абзаца3"/>
    <w:rsid w:val="002C2569"/>
  </w:style>
  <w:style w:type="character" w:customStyle="1" w:styleId="WW8Num3z2">
    <w:name w:val="WW8Num3z2"/>
    <w:rsid w:val="002C2569"/>
    <w:rPr>
      <w:sz w:val="28"/>
      <w:szCs w:val="28"/>
    </w:rPr>
  </w:style>
  <w:style w:type="character" w:customStyle="1" w:styleId="WW-Absatz-Standardschriftart1111">
    <w:name w:val="WW-Absatz-Standardschriftart1111"/>
    <w:rsid w:val="002C2569"/>
  </w:style>
  <w:style w:type="character" w:customStyle="1" w:styleId="WW-Absatz-Standardschriftart11111">
    <w:name w:val="WW-Absatz-Standardschriftart11111"/>
    <w:rsid w:val="002C2569"/>
  </w:style>
  <w:style w:type="character" w:customStyle="1" w:styleId="WW-Absatz-Standardschriftart111111">
    <w:name w:val="WW-Absatz-Standardschriftart111111"/>
    <w:rsid w:val="002C2569"/>
  </w:style>
  <w:style w:type="character" w:customStyle="1" w:styleId="WW-Absatz-Standardschriftart1111111">
    <w:name w:val="WW-Absatz-Standardschriftart1111111"/>
    <w:rsid w:val="002C2569"/>
  </w:style>
  <w:style w:type="character" w:customStyle="1" w:styleId="2">
    <w:name w:val="Основной шрифт абзаца2"/>
    <w:rsid w:val="002C2569"/>
  </w:style>
  <w:style w:type="character" w:customStyle="1" w:styleId="WW8Num8z0">
    <w:name w:val="WW8Num8z0"/>
    <w:rsid w:val="002C2569"/>
    <w:rPr>
      <w:rFonts w:ascii="Symbol" w:hAnsi="Symbol" w:cs="OpenSymbol"/>
    </w:rPr>
  </w:style>
  <w:style w:type="character" w:customStyle="1" w:styleId="WW8Num9z0">
    <w:name w:val="WW8Num9z0"/>
    <w:rsid w:val="002C2569"/>
    <w:rPr>
      <w:sz w:val="28"/>
      <w:szCs w:val="28"/>
    </w:rPr>
  </w:style>
  <w:style w:type="character" w:customStyle="1" w:styleId="WW8Num10z2">
    <w:name w:val="WW8Num10z2"/>
    <w:rsid w:val="002C2569"/>
    <w:rPr>
      <w:sz w:val="28"/>
      <w:szCs w:val="28"/>
    </w:rPr>
  </w:style>
  <w:style w:type="character" w:customStyle="1" w:styleId="WW8Num11z0">
    <w:name w:val="WW8Num11z0"/>
    <w:rsid w:val="002C2569"/>
    <w:rPr>
      <w:rFonts w:ascii="Symbol" w:hAnsi="Symbol" w:cs="OpenSymbol"/>
    </w:rPr>
  </w:style>
  <w:style w:type="character" w:customStyle="1" w:styleId="WW8Num12z2">
    <w:name w:val="WW8Num12z2"/>
    <w:rsid w:val="002C2569"/>
    <w:rPr>
      <w:sz w:val="28"/>
      <w:szCs w:val="28"/>
    </w:rPr>
  </w:style>
  <w:style w:type="character" w:customStyle="1" w:styleId="WW8Num13z0">
    <w:name w:val="WW8Num13z0"/>
    <w:rsid w:val="002C2569"/>
    <w:rPr>
      <w:sz w:val="28"/>
      <w:szCs w:val="28"/>
    </w:rPr>
  </w:style>
  <w:style w:type="character" w:customStyle="1" w:styleId="WW8Num14z0">
    <w:name w:val="WW8Num14z0"/>
    <w:rsid w:val="002C2569"/>
    <w:rPr>
      <w:sz w:val="28"/>
      <w:szCs w:val="28"/>
    </w:rPr>
  </w:style>
  <w:style w:type="character" w:customStyle="1" w:styleId="WW8Num15z0">
    <w:name w:val="WW8Num15z0"/>
    <w:rsid w:val="002C2569"/>
    <w:rPr>
      <w:sz w:val="28"/>
      <w:szCs w:val="28"/>
    </w:rPr>
  </w:style>
  <w:style w:type="character" w:customStyle="1" w:styleId="WW8Num16z0">
    <w:name w:val="WW8Num16z0"/>
    <w:rsid w:val="002C2569"/>
    <w:rPr>
      <w:sz w:val="28"/>
      <w:szCs w:val="28"/>
    </w:rPr>
  </w:style>
  <w:style w:type="character" w:customStyle="1" w:styleId="WW8Num17z0">
    <w:name w:val="WW8Num17z0"/>
    <w:rsid w:val="002C2569"/>
    <w:rPr>
      <w:sz w:val="28"/>
      <w:szCs w:val="28"/>
    </w:rPr>
  </w:style>
  <w:style w:type="character" w:customStyle="1" w:styleId="WW8Num18z0">
    <w:name w:val="WW8Num18z0"/>
    <w:rsid w:val="002C2569"/>
    <w:rPr>
      <w:sz w:val="28"/>
      <w:szCs w:val="28"/>
    </w:rPr>
  </w:style>
  <w:style w:type="character" w:customStyle="1" w:styleId="WW8Num19z0">
    <w:name w:val="WW8Num19z0"/>
    <w:rsid w:val="002C2569"/>
    <w:rPr>
      <w:sz w:val="28"/>
      <w:szCs w:val="28"/>
    </w:rPr>
  </w:style>
  <w:style w:type="character" w:customStyle="1" w:styleId="10">
    <w:name w:val="Основной шрифт абзаца1"/>
    <w:rsid w:val="002C2569"/>
  </w:style>
  <w:style w:type="character" w:customStyle="1" w:styleId="WW-Absatz-Standardschriftart11111111">
    <w:name w:val="WW-Absatz-Standardschriftart11111111"/>
    <w:rsid w:val="002C2569"/>
  </w:style>
  <w:style w:type="character" w:customStyle="1" w:styleId="WW-Absatz-Standardschriftart111111111">
    <w:name w:val="WW-Absatz-Standardschriftart111111111"/>
    <w:rsid w:val="002C2569"/>
  </w:style>
  <w:style w:type="character" w:customStyle="1" w:styleId="WW-Absatz-Standardschriftart1111111111">
    <w:name w:val="WW-Absatz-Standardschriftart1111111111"/>
    <w:rsid w:val="002C2569"/>
  </w:style>
  <w:style w:type="character" w:customStyle="1" w:styleId="WW-Absatz-Standardschriftart11111111111">
    <w:name w:val="WW-Absatz-Standardschriftart11111111111"/>
    <w:rsid w:val="002C2569"/>
  </w:style>
  <w:style w:type="character" w:customStyle="1" w:styleId="WW-Absatz-Standardschriftart111111111111">
    <w:name w:val="WW-Absatz-Standardschriftart111111111111"/>
    <w:rsid w:val="002C2569"/>
  </w:style>
  <w:style w:type="character" w:customStyle="1" w:styleId="WW8Num8z2">
    <w:name w:val="WW8Num8z2"/>
    <w:rsid w:val="002C2569"/>
    <w:rPr>
      <w:sz w:val="28"/>
      <w:szCs w:val="28"/>
    </w:rPr>
  </w:style>
  <w:style w:type="character" w:customStyle="1" w:styleId="WW8Num10z0">
    <w:name w:val="WW8Num10z0"/>
    <w:rsid w:val="002C2569"/>
    <w:rPr>
      <w:rFonts w:ascii="Symbol" w:hAnsi="Symbol" w:cs="OpenSymbol"/>
    </w:rPr>
  </w:style>
  <w:style w:type="character" w:customStyle="1" w:styleId="WW8Num12z0">
    <w:name w:val="WW8Num12z0"/>
    <w:rsid w:val="002C2569"/>
    <w:rPr>
      <w:sz w:val="28"/>
      <w:szCs w:val="28"/>
    </w:rPr>
  </w:style>
  <w:style w:type="character" w:customStyle="1" w:styleId="WW8Num13z2">
    <w:name w:val="WW8Num13z2"/>
    <w:rsid w:val="002C2569"/>
    <w:rPr>
      <w:sz w:val="28"/>
      <w:szCs w:val="28"/>
    </w:rPr>
  </w:style>
  <w:style w:type="character" w:customStyle="1" w:styleId="WW8Num15z2">
    <w:name w:val="WW8Num15z2"/>
    <w:rsid w:val="002C2569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2C2569"/>
  </w:style>
  <w:style w:type="character" w:customStyle="1" w:styleId="a3">
    <w:name w:val="Символ нумерации"/>
    <w:rsid w:val="002C2569"/>
    <w:rPr>
      <w:sz w:val="28"/>
      <w:szCs w:val="28"/>
    </w:rPr>
  </w:style>
  <w:style w:type="character" w:customStyle="1" w:styleId="a4">
    <w:name w:val="Маркеры списка"/>
    <w:rsid w:val="002C2569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2C2569"/>
    <w:rPr>
      <w:rFonts w:ascii="Courier New" w:hAnsi="Courier New" w:cs="Courier New"/>
    </w:rPr>
  </w:style>
  <w:style w:type="character" w:styleId="a5">
    <w:name w:val="Strong"/>
    <w:basedOn w:val="2"/>
    <w:qFormat/>
    <w:rsid w:val="002C2569"/>
    <w:rPr>
      <w:b/>
      <w:bCs/>
    </w:rPr>
  </w:style>
  <w:style w:type="character" w:styleId="a6">
    <w:name w:val="Hyperlink"/>
    <w:rsid w:val="002C2569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2C25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2C256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C25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2C2569"/>
    <w:rPr>
      <w:rFonts w:cs="Tahoma"/>
    </w:rPr>
  </w:style>
  <w:style w:type="paragraph" w:customStyle="1" w:styleId="60">
    <w:name w:val="Название6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7">
    <w:name w:val="Указатель7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2C2569"/>
  </w:style>
  <w:style w:type="paragraph" w:styleId="ab">
    <w:name w:val="Subtitle"/>
    <w:basedOn w:val="a7"/>
    <w:next w:val="a8"/>
    <w:link w:val="ac"/>
    <w:qFormat/>
    <w:rsid w:val="002C256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2C2569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2C2569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2C2569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2C256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2C25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2C256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2C2569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2C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2C256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2C256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2C256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2C256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2C256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2C25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2C256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2C25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2C256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2C25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Normal (Web)"/>
    <w:basedOn w:val="a"/>
    <w:rsid w:val="002C256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6">
    <w:name w:val="page number"/>
    <w:basedOn w:val="a0"/>
    <w:rsid w:val="002C2569"/>
  </w:style>
  <w:style w:type="paragraph" w:styleId="af7">
    <w:name w:val="List Paragraph"/>
    <w:basedOn w:val="a"/>
    <w:uiPriority w:val="34"/>
    <w:qFormat/>
    <w:rsid w:val="00AF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2569"/>
  </w:style>
  <w:style w:type="character" w:customStyle="1" w:styleId="WW8Num1z2">
    <w:name w:val="WW8Num1z2"/>
    <w:rsid w:val="002C2569"/>
    <w:rPr>
      <w:sz w:val="28"/>
      <w:szCs w:val="28"/>
    </w:rPr>
  </w:style>
  <w:style w:type="character" w:customStyle="1" w:styleId="WW8Num2z2">
    <w:name w:val="WW8Num2z2"/>
    <w:rsid w:val="002C2569"/>
    <w:rPr>
      <w:sz w:val="28"/>
      <w:szCs w:val="28"/>
    </w:rPr>
  </w:style>
  <w:style w:type="character" w:customStyle="1" w:styleId="WW8Num3z0">
    <w:name w:val="WW8Num3z0"/>
    <w:rsid w:val="002C2569"/>
    <w:rPr>
      <w:sz w:val="28"/>
      <w:szCs w:val="28"/>
    </w:rPr>
  </w:style>
  <w:style w:type="character" w:customStyle="1" w:styleId="WW8Num4z0">
    <w:name w:val="WW8Num4z0"/>
    <w:rsid w:val="002C2569"/>
    <w:rPr>
      <w:sz w:val="28"/>
      <w:szCs w:val="28"/>
    </w:rPr>
  </w:style>
  <w:style w:type="character" w:customStyle="1" w:styleId="WW8Num5z0">
    <w:name w:val="WW8Num5z0"/>
    <w:rsid w:val="002C2569"/>
    <w:rPr>
      <w:sz w:val="28"/>
      <w:szCs w:val="28"/>
    </w:rPr>
  </w:style>
  <w:style w:type="character" w:customStyle="1" w:styleId="6">
    <w:name w:val="Основной шрифт абзаца6"/>
    <w:rsid w:val="002C2569"/>
  </w:style>
  <w:style w:type="character" w:customStyle="1" w:styleId="WW8Num6z0">
    <w:name w:val="WW8Num6z0"/>
    <w:rsid w:val="002C2569"/>
    <w:rPr>
      <w:sz w:val="28"/>
      <w:szCs w:val="28"/>
    </w:rPr>
  </w:style>
  <w:style w:type="character" w:customStyle="1" w:styleId="WW8Num7z0">
    <w:name w:val="WW8Num7z0"/>
    <w:rsid w:val="002C2569"/>
    <w:rPr>
      <w:sz w:val="28"/>
      <w:szCs w:val="28"/>
    </w:rPr>
  </w:style>
  <w:style w:type="character" w:customStyle="1" w:styleId="5">
    <w:name w:val="Основной шрифт абзаца5"/>
    <w:rsid w:val="002C2569"/>
  </w:style>
  <w:style w:type="character" w:customStyle="1" w:styleId="WW8Num5z2">
    <w:name w:val="WW8Num5z2"/>
    <w:rsid w:val="002C2569"/>
    <w:rPr>
      <w:sz w:val="28"/>
      <w:szCs w:val="28"/>
    </w:rPr>
  </w:style>
  <w:style w:type="character" w:customStyle="1" w:styleId="WW8Num7z2">
    <w:name w:val="WW8Num7z2"/>
    <w:rsid w:val="002C2569"/>
    <w:rPr>
      <w:sz w:val="28"/>
      <w:szCs w:val="28"/>
    </w:rPr>
  </w:style>
  <w:style w:type="character" w:customStyle="1" w:styleId="4">
    <w:name w:val="Основной шрифт абзаца4"/>
    <w:rsid w:val="002C2569"/>
  </w:style>
  <w:style w:type="character" w:customStyle="1" w:styleId="Absatz-Standardschriftart">
    <w:name w:val="Absatz-Standardschriftart"/>
    <w:rsid w:val="002C2569"/>
  </w:style>
  <w:style w:type="character" w:customStyle="1" w:styleId="WW-Absatz-Standardschriftart">
    <w:name w:val="WW-Absatz-Standardschriftart"/>
    <w:rsid w:val="002C2569"/>
  </w:style>
  <w:style w:type="character" w:customStyle="1" w:styleId="WW-Absatz-Standardschriftart1">
    <w:name w:val="WW-Absatz-Standardschriftart1"/>
    <w:rsid w:val="002C2569"/>
  </w:style>
  <w:style w:type="character" w:customStyle="1" w:styleId="WW8Num1z0">
    <w:name w:val="WW8Num1z0"/>
    <w:rsid w:val="002C2569"/>
    <w:rPr>
      <w:sz w:val="28"/>
      <w:szCs w:val="28"/>
    </w:rPr>
  </w:style>
  <w:style w:type="character" w:customStyle="1" w:styleId="WW8Num2z0">
    <w:name w:val="WW8Num2z0"/>
    <w:rsid w:val="002C2569"/>
    <w:rPr>
      <w:sz w:val="28"/>
      <w:szCs w:val="28"/>
    </w:rPr>
  </w:style>
  <w:style w:type="character" w:customStyle="1" w:styleId="WW8Num6z2">
    <w:name w:val="WW8Num6z2"/>
    <w:rsid w:val="002C2569"/>
    <w:rPr>
      <w:sz w:val="28"/>
      <w:szCs w:val="28"/>
    </w:rPr>
  </w:style>
  <w:style w:type="character" w:customStyle="1" w:styleId="WW-Absatz-Standardschriftart11">
    <w:name w:val="WW-Absatz-Standardschriftart11"/>
    <w:rsid w:val="002C2569"/>
  </w:style>
  <w:style w:type="character" w:customStyle="1" w:styleId="WW-Absatz-Standardschriftart111">
    <w:name w:val="WW-Absatz-Standardschriftart111"/>
    <w:rsid w:val="002C2569"/>
  </w:style>
  <w:style w:type="character" w:customStyle="1" w:styleId="3">
    <w:name w:val="Основной шрифт абзаца3"/>
    <w:rsid w:val="002C2569"/>
  </w:style>
  <w:style w:type="character" w:customStyle="1" w:styleId="WW8Num3z2">
    <w:name w:val="WW8Num3z2"/>
    <w:rsid w:val="002C2569"/>
    <w:rPr>
      <w:sz w:val="28"/>
      <w:szCs w:val="28"/>
    </w:rPr>
  </w:style>
  <w:style w:type="character" w:customStyle="1" w:styleId="WW-Absatz-Standardschriftart1111">
    <w:name w:val="WW-Absatz-Standardschriftart1111"/>
    <w:rsid w:val="002C2569"/>
  </w:style>
  <w:style w:type="character" w:customStyle="1" w:styleId="WW-Absatz-Standardschriftart11111">
    <w:name w:val="WW-Absatz-Standardschriftart11111"/>
    <w:rsid w:val="002C2569"/>
  </w:style>
  <w:style w:type="character" w:customStyle="1" w:styleId="WW-Absatz-Standardschriftart111111">
    <w:name w:val="WW-Absatz-Standardschriftart111111"/>
    <w:rsid w:val="002C2569"/>
  </w:style>
  <w:style w:type="character" w:customStyle="1" w:styleId="WW-Absatz-Standardschriftart1111111">
    <w:name w:val="WW-Absatz-Standardschriftart1111111"/>
    <w:rsid w:val="002C2569"/>
  </w:style>
  <w:style w:type="character" w:customStyle="1" w:styleId="2">
    <w:name w:val="Основной шрифт абзаца2"/>
    <w:rsid w:val="002C2569"/>
  </w:style>
  <w:style w:type="character" w:customStyle="1" w:styleId="WW8Num8z0">
    <w:name w:val="WW8Num8z0"/>
    <w:rsid w:val="002C2569"/>
    <w:rPr>
      <w:rFonts w:ascii="Symbol" w:hAnsi="Symbol" w:cs="OpenSymbol"/>
    </w:rPr>
  </w:style>
  <w:style w:type="character" w:customStyle="1" w:styleId="WW8Num9z0">
    <w:name w:val="WW8Num9z0"/>
    <w:rsid w:val="002C2569"/>
    <w:rPr>
      <w:sz w:val="28"/>
      <w:szCs w:val="28"/>
    </w:rPr>
  </w:style>
  <w:style w:type="character" w:customStyle="1" w:styleId="WW8Num10z2">
    <w:name w:val="WW8Num10z2"/>
    <w:rsid w:val="002C2569"/>
    <w:rPr>
      <w:sz w:val="28"/>
      <w:szCs w:val="28"/>
    </w:rPr>
  </w:style>
  <w:style w:type="character" w:customStyle="1" w:styleId="WW8Num11z0">
    <w:name w:val="WW8Num11z0"/>
    <w:rsid w:val="002C2569"/>
    <w:rPr>
      <w:rFonts w:ascii="Symbol" w:hAnsi="Symbol" w:cs="OpenSymbol"/>
    </w:rPr>
  </w:style>
  <w:style w:type="character" w:customStyle="1" w:styleId="WW8Num12z2">
    <w:name w:val="WW8Num12z2"/>
    <w:rsid w:val="002C2569"/>
    <w:rPr>
      <w:sz w:val="28"/>
      <w:szCs w:val="28"/>
    </w:rPr>
  </w:style>
  <w:style w:type="character" w:customStyle="1" w:styleId="WW8Num13z0">
    <w:name w:val="WW8Num13z0"/>
    <w:rsid w:val="002C2569"/>
    <w:rPr>
      <w:sz w:val="28"/>
      <w:szCs w:val="28"/>
    </w:rPr>
  </w:style>
  <w:style w:type="character" w:customStyle="1" w:styleId="WW8Num14z0">
    <w:name w:val="WW8Num14z0"/>
    <w:rsid w:val="002C2569"/>
    <w:rPr>
      <w:sz w:val="28"/>
      <w:szCs w:val="28"/>
    </w:rPr>
  </w:style>
  <w:style w:type="character" w:customStyle="1" w:styleId="WW8Num15z0">
    <w:name w:val="WW8Num15z0"/>
    <w:rsid w:val="002C2569"/>
    <w:rPr>
      <w:sz w:val="28"/>
      <w:szCs w:val="28"/>
    </w:rPr>
  </w:style>
  <w:style w:type="character" w:customStyle="1" w:styleId="WW8Num16z0">
    <w:name w:val="WW8Num16z0"/>
    <w:rsid w:val="002C2569"/>
    <w:rPr>
      <w:sz w:val="28"/>
      <w:szCs w:val="28"/>
    </w:rPr>
  </w:style>
  <w:style w:type="character" w:customStyle="1" w:styleId="WW8Num17z0">
    <w:name w:val="WW8Num17z0"/>
    <w:rsid w:val="002C2569"/>
    <w:rPr>
      <w:sz w:val="28"/>
      <w:szCs w:val="28"/>
    </w:rPr>
  </w:style>
  <w:style w:type="character" w:customStyle="1" w:styleId="WW8Num18z0">
    <w:name w:val="WW8Num18z0"/>
    <w:rsid w:val="002C2569"/>
    <w:rPr>
      <w:sz w:val="28"/>
      <w:szCs w:val="28"/>
    </w:rPr>
  </w:style>
  <w:style w:type="character" w:customStyle="1" w:styleId="WW8Num19z0">
    <w:name w:val="WW8Num19z0"/>
    <w:rsid w:val="002C2569"/>
    <w:rPr>
      <w:sz w:val="28"/>
      <w:szCs w:val="28"/>
    </w:rPr>
  </w:style>
  <w:style w:type="character" w:customStyle="1" w:styleId="10">
    <w:name w:val="Основной шрифт абзаца1"/>
    <w:rsid w:val="002C2569"/>
  </w:style>
  <w:style w:type="character" w:customStyle="1" w:styleId="WW-Absatz-Standardschriftart11111111">
    <w:name w:val="WW-Absatz-Standardschriftart11111111"/>
    <w:rsid w:val="002C2569"/>
  </w:style>
  <w:style w:type="character" w:customStyle="1" w:styleId="WW-Absatz-Standardschriftart111111111">
    <w:name w:val="WW-Absatz-Standardschriftart111111111"/>
    <w:rsid w:val="002C2569"/>
  </w:style>
  <w:style w:type="character" w:customStyle="1" w:styleId="WW-Absatz-Standardschriftart1111111111">
    <w:name w:val="WW-Absatz-Standardschriftart1111111111"/>
    <w:rsid w:val="002C2569"/>
  </w:style>
  <w:style w:type="character" w:customStyle="1" w:styleId="WW-Absatz-Standardschriftart11111111111">
    <w:name w:val="WW-Absatz-Standardschriftart11111111111"/>
    <w:rsid w:val="002C2569"/>
  </w:style>
  <w:style w:type="character" w:customStyle="1" w:styleId="WW-Absatz-Standardschriftart111111111111">
    <w:name w:val="WW-Absatz-Standardschriftart111111111111"/>
    <w:rsid w:val="002C2569"/>
  </w:style>
  <w:style w:type="character" w:customStyle="1" w:styleId="WW8Num8z2">
    <w:name w:val="WW8Num8z2"/>
    <w:rsid w:val="002C2569"/>
    <w:rPr>
      <w:sz w:val="28"/>
      <w:szCs w:val="28"/>
    </w:rPr>
  </w:style>
  <w:style w:type="character" w:customStyle="1" w:styleId="WW8Num10z0">
    <w:name w:val="WW8Num10z0"/>
    <w:rsid w:val="002C2569"/>
    <w:rPr>
      <w:rFonts w:ascii="Symbol" w:hAnsi="Symbol" w:cs="OpenSymbol"/>
    </w:rPr>
  </w:style>
  <w:style w:type="character" w:customStyle="1" w:styleId="WW8Num12z0">
    <w:name w:val="WW8Num12z0"/>
    <w:rsid w:val="002C2569"/>
    <w:rPr>
      <w:sz w:val="28"/>
      <w:szCs w:val="28"/>
    </w:rPr>
  </w:style>
  <w:style w:type="character" w:customStyle="1" w:styleId="WW8Num13z2">
    <w:name w:val="WW8Num13z2"/>
    <w:rsid w:val="002C2569"/>
    <w:rPr>
      <w:sz w:val="28"/>
      <w:szCs w:val="28"/>
    </w:rPr>
  </w:style>
  <w:style w:type="character" w:customStyle="1" w:styleId="WW8Num15z2">
    <w:name w:val="WW8Num15z2"/>
    <w:rsid w:val="002C2569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2C2569"/>
  </w:style>
  <w:style w:type="character" w:customStyle="1" w:styleId="a3">
    <w:name w:val="Символ нумерации"/>
    <w:rsid w:val="002C2569"/>
    <w:rPr>
      <w:sz w:val="28"/>
      <w:szCs w:val="28"/>
    </w:rPr>
  </w:style>
  <w:style w:type="character" w:customStyle="1" w:styleId="a4">
    <w:name w:val="Маркеры списка"/>
    <w:rsid w:val="002C2569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2C2569"/>
    <w:rPr>
      <w:rFonts w:ascii="Courier New" w:hAnsi="Courier New" w:cs="Courier New"/>
    </w:rPr>
  </w:style>
  <w:style w:type="character" w:styleId="a5">
    <w:name w:val="Strong"/>
    <w:basedOn w:val="2"/>
    <w:qFormat/>
    <w:rsid w:val="002C2569"/>
    <w:rPr>
      <w:b/>
      <w:bCs/>
    </w:rPr>
  </w:style>
  <w:style w:type="character" w:styleId="a6">
    <w:name w:val="Hyperlink"/>
    <w:rsid w:val="002C2569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2C25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2C256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C25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2C2569"/>
    <w:rPr>
      <w:rFonts w:cs="Tahoma"/>
    </w:rPr>
  </w:style>
  <w:style w:type="paragraph" w:customStyle="1" w:styleId="60">
    <w:name w:val="Название6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7">
    <w:name w:val="Указатель7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2C2569"/>
  </w:style>
  <w:style w:type="paragraph" w:styleId="ab">
    <w:name w:val="Subtitle"/>
    <w:basedOn w:val="a7"/>
    <w:next w:val="a8"/>
    <w:link w:val="ac"/>
    <w:qFormat/>
    <w:rsid w:val="002C256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2C2569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2C2569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2C2569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2C256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2C25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2C2569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2C2569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2C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2C256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2C25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2C2569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2C256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2C256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2C256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2C25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2C256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2C25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2C256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2C25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Normal (Web)"/>
    <w:basedOn w:val="a"/>
    <w:rsid w:val="002C256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6">
    <w:name w:val="page number"/>
    <w:basedOn w:val="a0"/>
    <w:rsid w:val="002C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vanovskoe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4287</Words>
  <Characters>24436</Characters>
  <Application>Microsoft Office Word</Application>
  <DocSecurity>0</DocSecurity>
  <Lines>203</Lines>
  <Paragraphs>57</Paragraphs>
  <ScaleCrop>false</ScaleCrop>
  <Company/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2013-07-16T07:50:00Z</cp:lastPrinted>
  <dcterms:created xsi:type="dcterms:W3CDTF">2013-07-10T08:21:00Z</dcterms:created>
  <dcterms:modified xsi:type="dcterms:W3CDTF">2013-07-25T11:07:00Z</dcterms:modified>
</cp:coreProperties>
</file>